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1fdc" w14:paraId="e301fd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A2F43">
        <w:t>9033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A2F43">
        <w:t>9033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515AB">
        <w:t>KAJZER</w:t>
      </w:r>
      <w:proofErr w:type="spellEnd"/>
      <w:r w:rsidR="001515AB">
        <w:t>-</w:t>
      </w:r>
      <w:proofErr w:type="spellStart"/>
      <w:r w:rsidR="001515AB">
        <w:t>PROM</w:t>
      </w:r>
      <w:proofErr w:type="spellEnd"/>
      <w:r w:rsidR="001515AB">
        <w:t xml:space="preserve"> d.o.o. za unutarnju i vanjsku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515AB">
        <w:t>88900036899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515AB">
        <w:t>080237723</w:t>
      </w:r>
      <w:r w:rsidR="00E97927">
        <w:t xml:space="preserve">, </w:t>
      </w:r>
      <w:r w:rsidR="006F1B41">
        <w:t xml:space="preserve">iz </w:t>
      </w:r>
      <w:r w:rsidR="001515AB">
        <w:t xml:space="preserve">Gornjeg </w:t>
      </w:r>
      <w:proofErr w:type="spellStart"/>
      <w:r w:rsidR="001515AB">
        <w:t>Stupnika</w:t>
      </w:r>
      <w:proofErr w:type="spellEnd"/>
      <w:r w:rsidR="006F1B41">
        <w:t xml:space="preserve">, </w:t>
      </w:r>
      <w:proofErr w:type="spellStart"/>
      <w:r w:rsidR="001515AB">
        <w:t>Gornjostupnička</w:t>
      </w:r>
      <w:proofErr w:type="spellEnd"/>
      <w:r w:rsidR="001515AB">
        <w:t xml:space="preserve"> 2/A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515AB">
        <w:t>388.851,44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14407" w:rsidP="00914407" w:rsidR="00914407">
      <w:r>
        <w:t>DNA:</w:t>
      </w:r>
    </w:p>
    <w:p w:rsidRDefault="00914407" w:rsidP="00914407" w:rsidR="00EC471A" w:rsidRPr="004213F7">
      <w:r>
        <w:t>e- oglasna ploča 45 dana</w:t>
      </w:r>
    </w:p>
    <w:sectPr w:rsidSect="00ED6AA8" w:rsidR="00EC471A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4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93CE4"/>
    <w:rsid w:val="000A4654"/>
    <w:rsid w:val="00114EAD"/>
    <w:rsid w:val="00137A19"/>
    <w:rsid w:val="001515AB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6367E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1440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1E9E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A2F43"/>
    <w:rsid w:val="00DB40AC"/>
    <w:rsid w:val="00DB51B1"/>
    <w:rsid w:val="00DC7872"/>
    <w:rsid w:val="00E22A5D"/>
    <w:rsid w:val="00E4590B"/>
    <w:rsid w:val="00E878CC"/>
    <w:rsid w:val="00E97927"/>
    <w:rsid w:val="00EC3302"/>
    <w:rsid w:val="00EC471A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1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979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36831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5936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932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41243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714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309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212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95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21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69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1885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43819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702150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8554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796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21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549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2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67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5277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1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St-9033/2015-2</izvorni_sadrzaj>
    <derivirana_varijabla naziv="DomainObject.Oznaka_1">St-9033/2015-2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9033</izvorni_sadrzaj>
    <derivirana_varijabla naziv="DomainObject.Predmet.Broj_1">9033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St-9033/2015</izvorni_sadrzaj>
    <derivirana_varijabla naziv="DomainObject.Predmet.OznakaBroj_1">St-9033/2015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KAJZER-PROM d.o.o.</izvorni_sadrzaj>
    <derivirana_varijabla naziv="DomainObject.Predmet.ProtustrankaFormated_1">  KAJZER-PROM d.o.o.</derivirana_varijabla>
  </DomainObject.Predmet.ProtustrankaFormated>
  <DomainObject.Predmet.ProtustrankaFormatedOIB>
    <izvorni_sadrzaj>  KAJZER-PROM d.o.o., OIB 88900036899</izvorni_sadrzaj>
    <derivirana_varijabla naziv="DomainObject.Predmet.ProtustrankaFormatedOIB_1">  KAJZER-PROM d.o.o., OIB 88900036899</derivirana_varijabla>
  </DomainObject.Predmet.ProtustrankaFormatedOIB>
  <DomainObject.Predmet.ProtustrankaFormatedWithAdress>
    <izvorni_sadrzaj> KAJZER-PROM d.o.o., Gornjostupnička 2/A, 10255 Gornji Stupnik</izvorni_sadrzaj>
    <derivirana_varijabla naziv="DomainObject.Predmet.ProtustrankaFormatedWithAdress_1"> KAJZER-PROM d.o.o., Gornjostupnička 2/A, 10255 Gornji Stupnik</derivirana_varijabla>
  </DomainObject.Predmet.ProtustrankaFormatedWithAdress>
  <DomainObject.Predmet.ProtustrankaFormatedWithAdressOIB>
    <izvorni_sadrzaj> KAJZER-PROM d.o.o., OIB 88900036899, Gornjostupnička 2/A, 10255 Gornji Stupnik</izvorni_sadrzaj>
    <derivirana_varijabla naziv="DomainObject.Predmet.ProtustrankaFormatedWithAdressOIB_1"> KAJZER-PROM d.o.o., OIB 88900036899, Gornjostupnička 2/A, 10255 Gornji Stupnik</derivirana_varijabla>
  </DomainObject.Predmet.ProtustrankaFormatedWithAdressOIB>
  <DomainObject.Predmet.ProtustrankaWithAdress>
    <izvorni_sadrzaj>KAJZER-PROM d.o.o. Gornjostupnička 2/A, 10255 Gornji Stupnik</izvorni_sadrzaj>
    <derivirana_varijabla naziv="DomainObject.Predmet.ProtustrankaWithAdress_1">KAJZER-PROM d.o.o. Gornjostupnička 2/A, 10255 Gornji Stupnik</derivirana_varijabla>
  </DomainObject.Predmet.ProtustrankaWithAdress>
  <DomainObject.Predmet.ProtustrankaWithAdressOIB>
    <izvorni_sadrzaj>KAJZER-PROM d.o.o., OIB 88900036899, Gornjostupnička 2/A, 10255 Gornji Stupnik</izvorni_sadrzaj>
    <derivirana_varijabla naziv="DomainObject.Predmet.ProtustrankaWithAdressOIB_1">KAJZER-PROM d.o.o., OIB 88900036899, Gornjostupnička 2/A, 10255 Gornji Stupnik</derivirana_varijabla>
  </DomainObject.Predmet.ProtustrankaWithAdressOIB>
  <DomainObject.Predmet.ProtustrankaNazivFormated>
    <izvorni_sadrzaj>KAJZER-PROM d.o.o.</izvorni_sadrzaj>
    <derivirana_varijabla naziv="DomainObject.Predmet.ProtustrankaNazivFormated_1">KAJZER-PROM d.o.o.</derivirana_varijabla>
  </DomainObject.Predmet.ProtustrankaNazivFormated>
  <DomainObject.Predmet.ProtustrankaNazivFormatedOIB>
    <izvorni_sadrzaj>KAJZER-PROM d.o.o., OIB 88900036899</izvorni_sadrzaj>
    <derivirana_varijabla naziv="DomainObject.Predmet.ProtustrankaNazivFormatedOIB_1">KAJZER-PROM d.o.o., OIB 88900036899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KAJZER-PROM d.o.o.</item>
    </izvorni_sadrzaj>
    <derivirana_varijabla naziv="DomainObject.Predmet.ProtuStrankaListFormated_1">
      <item>KAJZER-PROM d.o.o.</item>
    </derivirana_varijabla>
  </DomainObject.Predmet.ProtuStrankaListFormated>
  <DomainObject.Predmet.ProtuStrankaListFormatedOIB>
    <izvorni_sadrzaj>
      <item>KAJZER-PROM d.o.o., OIB 88900036899</item>
    </izvorni_sadrzaj>
    <derivirana_varijabla naziv="DomainObject.Predmet.ProtuStrankaListFormatedOIB_1">
      <item>KAJZER-PROM d.o.o., OIB 88900036899</item>
    </derivirana_varijabla>
  </DomainObject.Predmet.ProtuStrankaListFormatedOIB>
  <DomainObject.Predmet.ProtuStrankaListFormatedWithAdress>
    <izvorni_sadrzaj>
      <item>KAJZER-PROM d.o.o., Gornjostupnička 2/A, 10255 Gornji Stupnik</item>
    </izvorni_sadrzaj>
    <derivirana_varijabla naziv="DomainObject.Predmet.ProtuStrankaListFormatedWithAdress_1">
      <item>KAJZER-PROM d.o.o., Gornjostupnička 2/A, 10255 Gornji Stupnik</item>
    </derivirana_varijabla>
  </DomainObject.Predmet.ProtuStrankaListFormatedWithAdress>
  <DomainObject.Predmet.ProtuStrankaListFormatedWithAdressOIB>
    <izvorni_sadrzaj>
      <item>KAJZER-PROM d.o.o., OIB 88900036899, Gornjostupnička 2/A, 10255 Gornji Stupnik</item>
    </izvorni_sadrzaj>
    <derivirana_varijabla naziv="DomainObject.Predmet.ProtuStrankaListFormatedWithAdressOIB_1">
      <item>KAJZER-PROM d.o.o., OIB 88900036899, Gornjostupnička 2/A, 10255 Gornji Stupnik</item>
    </derivirana_varijabla>
  </DomainObject.Predmet.ProtuStrankaListFormatedWithAdressOIB>
  <DomainObject.Predmet.ProtuStrankaListNazivFormated>
    <izvorni_sadrzaj>
      <item>KAJZER-PROM d.o.o.</item>
    </izvorni_sadrzaj>
    <derivirana_varijabla naziv="DomainObject.Predmet.ProtuStrankaListNazivFormated_1">
      <item>KAJZER-PROM d.o.o.</item>
    </derivirana_varijabla>
  </DomainObject.Predmet.ProtuStrankaListNazivFormated>
  <DomainObject.Predmet.ProtuStrankaListNazivFormatedOIB>
    <izvorni_sadrzaj>
      <item>KAJZER-PROM d.o.o., OIB 88900036899</item>
    </izvorni_sadrzaj>
    <derivirana_varijabla naziv="DomainObject.Predmet.ProtuStrankaListNazivFormatedOIB_1">
      <item>KAJZER-PROM d.o.o., OIB 88900036899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St-9033/2015-2</izvorni_sadrzaj>
    <derivirana_varijabla naziv="DomainObject.PoslovniBrojDokumenta_1">St-9033/2015-2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KAJZER-PROM d.o.o.</izvorni_sadrzaj>
    <derivirana_varijabla naziv="DomainObject.Predmet.ProtustrankaIDrugi_1">KAJZER-PROM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KAJZER-PROM d.o.o., OIB 88900036899, Gornjostupnička 2/A, 10255 Gornji Stupnik</izvorni_sadrzaj>
    <derivirana_varijabla naziv="DomainObject.Predmet.ProtustrankaIDrugiAdressOIB_1">KAJZER-PROM d.o.o., OIB 88900036899, Gornjostupnička 2/A,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KAJZER-PROM d.o.o.</item>
    </izvorni_sadrzaj>
    <derivirana_varijabla naziv="DomainObject.Predmet.SudioniciListNaziv_1">
      <item>FINA Regionalni centar Zagreb</item>
      <item>KAJZER-PROM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KAJZER-PROM d.o.o., OIB 88900036899, Gornjostupnička 2/A,10255 Gornji Stupnik</item>
    </izvorni_sadrzaj>
    <derivirana_varijabla naziv="DomainObject.Predmet.SudioniciListAdressOIB_1">
      <item>FINA Regionalni centar Zagreb, OIB 85821130368, Trg svibanjskih žrtava 1995. br.,10000 Zagreb</item>
      <item>KAJZER-PROM d.o.o., OIB 88900036899, Gornjostupnička 2/A,10255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88900036899</item>
    </izvorni_sadrzaj>
    <derivirana_varijabla naziv="DomainObject.Predmet.SudioniciListNazivOIB_1">
      <item>, OIB 85821130368</item>
      <item>, OIB 88900036899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2015-12-30T09:43:00Z</dcterms:created>
  <dc:creator>ilukac</dc:creator>
  <cp:lastModifiedBy>Ivana Stampf</cp:lastModifiedBy>
  <cp:lastPrinted>2015-12-30T09:43:00Z</cp:lastPrinted>
  <dcterms:modified xmlns:xsi="http://www.w3.org/2001/XMLSchema-instance" xsi:type="dcterms:W3CDTF">2015-12-30T09:50:00Z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