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8741" w14:paraId="1098741" w:rsidRDefault="00454856" w:rsidP="00454856" w:rsidR="00454856" w:rsidRPr="0050026D">
      <w:pPr>
        <w15:collapsed w:val="false"/>
        <w:rPr>
          <w:sz w:val="24"/>
          <w:szCs w:val="24"/>
        </w:rPr>
      </w:pPr>
      <w:bookmarkStart w:name="_GoBack" w:id="0"/>
      <w:bookmarkEnd w:id="0"/>
      <w:r w:rsidRPr="0050026D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  <w:r w:rsidRPr="0050026D">
        <w:rPr>
          <w:sz w:val="24"/>
          <w:szCs w:val="24"/>
        </w:rPr>
        <w:t>REPUBLIKA HRVATSKA</w:t>
      </w:r>
    </w:p>
    <w:p w:rsidRDefault="00454856" w:rsidP="00454856" w:rsidR="00454856" w:rsidRPr="0050026D">
      <w:pPr>
        <w:rPr>
          <w:sz w:val="24"/>
          <w:szCs w:val="24"/>
        </w:rPr>
      </w:pPr>
      <w:r w:rsidRPr="0050026D">
        <w:rPr>
          <w:sz w:val="24"/>
          <w:szCs w:val="24"/>
        </w:rPr>
        <w:t>TRGOVAČKI SUD U ZAGREBU</w:t>
      </w:r>
    </w:p>
    <w:p w:rsidRDefault="00454856" w:rsidP="00454856" w:rsidR="00454856" w:rsidRPr="0050026D">
      <w:pPr>
        <w:rPr>
          <w:sz w:val="24"/>
          <w:szCs w:val="24"/>
        </w:rPr>
      </w:pPr>
      <w:r w:rsidRPr="0050026D">
        <w:rPr>
          <w:sz w:val="24"/>
          <w:szCs w:val="24"/>
        </w:rPr>
        <w:t xml:space="preserve">Zagreb, Amruševa 2/II     </w:t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50026D">
      <w:pPr>
        <w:jc w:val="right"/>
        <w:rPr>
          <w:sz w:val="24"/>
          <w:szCs w:val="24"/>
        </w:rPr>
      </w:pPr>
    </w:p>
    <w:p w:rsidRDefault="00454856" w:rsidP="00454856" w:rsidR="00454856" w:rsidRPr="0050026D">
      <w:pPr>
        <w:jc w:val="right"/>
        <w:rPr>
          <w:sz w:val="24"/>
          <w:szCs w:val="24"/>
        </w:rPr>
      </w:pPr>
      <w:r w:rsidRPr="0050026D">
        <w:rPr>
          <w:sz w:val="24"/>
          <w:szCs w:val="24"/>
        </w:rPr>
        <w:t>48. St-</w:t>
      </w:r>
      <w:r w:rsidR="00021F8B">
        <w:rPr>
          <w:sz w:val="24"/>
          <w:szCs w:val="24"/>
        </w:rPr>
        <w:t>28</w:t>
      </w:r>
      <w:r w:rsidR="00F34D21">
        <w:rPr>
          <w:sz w:val="24"/>
          <w:szCs w:val="24"/>
        </w:rPr>
        <w:t>14/18-</w:t>
      </w:r>
      <w:r w:rsidR="00021F8B">
        <w:rPr>
          <w:sz w:val="24"/>
          <w:szCs w:val="24"/>
        </w:rPr>
        <w:t>10</w:t>
      </w:r>
    </w:p>
    <w:p w:rsidRDefault="00454856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R E P U B L I K A  H R V A T S K A</w:t>
      </w:r>
    </w:p>
    <w:p w:rsidRDefault="00454856" w:rsidP="00454856" w:rsidR="00454856" w:rsidRPr="0050026D">
      <w:pPr>
        <w:jc w:val="center"/>
        <w:rPr>
          <w:sz w:val="24"/>
          <w:szCs w:val="24"/>
        </w:rPr>
      </w:pPr>
    </w:p>
    <w:p w:rsidRDefault="00454856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R J E Š E N</w:t>
      </w:r>
      <w:r w:rsidR="0050026D">
        <w:rPr>
          <w:sz w:val="24"/>
          <w:szCs w:val="24"/>
        </w:rPr>
        <w:t xml:space="preserve"> </w:t>
      </w:r>
      <w:r w:rsidRPr="0050026D">
        <w:rPr>
          <w:sz w:val="24"/>
          <w:szCs w:val="24"/>
        </w:rPr>
        <w:t>J E</w:t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3A1EB7" w:rsidR="00454856" w:rsidRPr="0050026D">
      <w:pPr>
        <w:pStyle w:val="Bezproreda"/>
        <w:jc w:val="both"/>
        <w:rPr>
          <w:sz w:val="24"/>
          <w:szCs w:val="24"/>
          <w:lang w:val="pl-PL"/>
        </w:rPr>
      </w:pPr>
      <w:r w:rsidRPr="0050026D">
        <w:rPr>
          <w:sz w:val="24"/>
          <w:szCs w:val="24"/>
        </w:rPr>
        <w:t xml:space="preserve">Trgovački sud u Zagrebu po sucu tog suda Vesni Sremac Šoštar, kao sucu pojedincu, u stečajnom postupku nad </w:t>
      </w:r>
      <w:r w:rsidR="00021F8B" w:rsidRPr="00021F8B">
        <w:rPr>
          <w:sz w:val="24"/>
          <w:szCs w:val="24"/>
        </w:rPr>
        <w:t>Stečajnom masom  iza stečajnog dužnika RUBERG d.o.o., Varaždin, Braće Radića 1, OIB: 69163092319</w:t>
      </w:r>
      <w:r w:rsidR="00021F8B">
        <w:rPr>
          <w:sz w:val="24"/>
          <w:szCs w:val="24"/>
        </w:rPr>
        <w:t xml:space="preserve"> </w:t>
      </w:r>
      <w:r w:rsidR="007E7C82" w:rsidRPr="00021F8B">
        <w:rPr>
          <w:sz w:val="24"/>
          <w:szCs w:val="24"/>
        </w:rPr>
        <w:t>dana</w:t>
      </w:r>
      <w:r w:rsidR="007E7C82" w:rsidRPr="0050026D">
        <w:rPr>
          <w:sz w:val="24"/>
          <w:szCs w:val="24"/>
        </w:rPr>
        <w:t xml:space="preserve"> </w:t>
      </w:r>
      <w:r w:rsidR="00521ED2">
        <w:rPr>
          <w:sz w:val="24"/>
          <w:szCs w:val="24"/>
        </w:rPr>
        <w:t>3. travnja</w:t>
      </w:r>
      <w:r w:rsidRPr="0050026D">
        <w:rPr>
          <w:sz w:val="24"/>
          <w:szCs w:val="24"/>
        </w:rPr>
        <w:t xml:space="preserve"> 2019. godine</w:t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7E7C82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r i j e š i o   j e</w:t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jc w:val="both"/>
        <w:rPr>
          <w:sz w:val="24"/>
          <w:szCs w:val="24"/>
        </w:rPr>
      </w:pPr>
      <w:r w:rsidRPr="0050026D">
        <w:rPr>
          <w:sz w:val="24"/>
          <w:szCs w:val="24"/>
        </w:rPr>
        <w:t>Utvrđene tražbine viših isplatnih redova:</w:t>
      </w:r>
    </w:p>
    <w:p w:rsidRDefault="003D162B" w:rsidP="003D162B" w:rsidR="003D162B" w:rsidRPr="003D162B">
      <w:pPr>
        <w:rPr>
          <w:sz w:val="24"/>
          <w:szCs w:val="24"/>
        </w:rPr>
      </w:pPr>
    </w:p>
    <w:p w:rsidRDefault="00454856" w:rsidP="00021F8B" w:rsidR="005E7901">
      <w:pPr>
        <w:pStyle w:val="Bezproreda"/>
        <w:numPr>
          <w:ilvl w:val="0"/>
          <w:numId w:val="8"/>
        </w:numPr>
        <w:jc w:val="both"/>
        <w:rPr>
          <w:sz w:val="24"/>
          <w:szCs w:val="24"/>
        </w:rPr>
      </w:pPr>
      <w:r w:rsidRPr="0050026D">
        <w:rPr>
          <w:sz w:val="24"/>
          <w:szCs w:val="24"/>
        </w:rPr>
        <w:t>viši isplatni red:</w:t>
      </w:r>
    </w:p>
    <w:p w:rsidRDefault="003D162B" w:rsidP="003D162B" w:rsidR="003D162B">
      <w:pPr>
        <w:pStyle w:val="Bezproreda"/>
        <w:jc w:val="both"/>
        <w:rPr>
          <w:sz w:val="24"/>
          <w:szCs w:val="24"/>
        </w:rPr>
      </w:pPr>
    </w:p>
    <w:tbl>
      <w:tblPr>
        <w:tblStyle w:val="GridTableLight"/>
        <w:tblW w:type="auto" w:w="0"/>
        <w:tblLook w:val="04A0" w:noVBand="1" w:noHBand="0" w:lastColumn="0" w:firstColumn="1" w:lastRow="0" w:firstRow="1"/>
      </w:tblPr>
      <w:tblGrid>
        <w:gridCol w:w="1321"/>
        <w:gridCol w:w="2347"/>
        <w:gridCol w:w="1359"/>
        <w:gridCol w:w="1641"/>
        <w:gridCol w:w="1352"/>
        <w:gridCol w:w="1268"/>
      </w:tblGrid>
      <w:tr w:rsidTr="008E34C2" w:rsidR="00021F8B" w:rsidRPr="005418DC">
        <w:tc>
          <w:tcPr>
            <w:tcW w:type="auto" w:w="0"/>
          </w:tcPr>
          <w:p w:rsidRDefault="00021F8B" w:rsidP="008E34C2" w:rsidR="00021F8B" w:rsidRPr="005418DC">
            <w:pPr>
              <w:jc w:val="center"/>
              <w:rPr>
                <w:rFonts w:hAnsi="Book Antiqua" w:ascii="Book Antiqua"/>
              </w:rPr>
            </w:pPr>
            <w:r w:rsidRPr="005418DC">
              <w:rPr>
                <w:rFonts w:hAnsi="Book Antiqua" w:ascii="Book Antiqua"/>
              </w:rPr>
              <w:t xml:space="preserve">Redni broj prijavljene </w:t>
            </w: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  <w:r w:rsidRPr="005418DC">
              <w:rPr>
                <w:rFonts w:hAnsi="Book Antiqua" w:ascii="Book Antiqua"/>
              </w:rPr>
              <w:t>tražbine</w:t>
            </w:r>
          </w:p>
        </w:tc>
        <w:tc>
          <w:tcPr>
            <w:tcW w:type="auto" w:w="0"/>
          </w:tcPr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  <w:r w:rsidRPr="005418DC">
              <w:rPr>
                <w:rFonts w:hAnsi="Times New Roman" w:ascii="Times New Roman"/>
              </w:rPr>
              <w:t>Ime i prezime / tvrtka ili                                   naziv vjerovnika</w:t>
            </w:r>
          </w:p>
        </w:tc>
        <w:tc>
          <w:tcPr>
            <w:tcW w:type="auto" w:w="0"/>
          </w:tcPr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jc w:val="center"/>
              <w:rPr>
                <w:rFonts w:hAnsi="Book Antiqua" w:ascii="Book Antiqua"/>
              </w:rPr>
            </w:pPr>
            <w:r w:rsidRPr="005418DC">
              <w:rPr>
                <w:rFonts w:hAnsi="Book Antiqua" w:ascii="Book Antiqua"/>
              </w:rPr>
              <w:t>OIB vjerovnika</w:t>
            </w:r>
          </w:p>
        </w:tc>
        <w:tc>
          <w:tcPr>
            <w:tcW w:type="auto" w:w="0"/>
          </w:tcPr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rPr>
                <w:rFonts w:hAnsi="Times New Roman" w:ascii="Times New Roman"/>
              </w:rPr>
            </w:pPr>
            <w:r w:rsidRPr="005418DC">
              <w:rPr>
                <w:rFonts w:hAnsi="Times New Roman" w:ascii="Times New Roman"/>
              </w:rPr>
              <w:t>Adresa / sjedište                                    vjerovnika</w:t>
            </w:r>
          </w:p>
        </w:tc>
        <w:tc>
          <w:tcPr>
            <w:tcW w:type="auto" w:w="0"/>
          </w:tcPr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  <w:r w:rsidRPr="005418DC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auto" w:w="0"/>
          </w:tcPr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  <w:r w:rsidRPr="005418DC">
              <w:rPr>
                <w:rFonts w:hAnsi="Times New Roman" w:ascii="Times New Roman"/>
              </w:rPr>
              <w:t>Iznos priznate tražbine (kn)</w:t>
            </w:r>
          </w:p>
        </w:tc>
      </w:tr>
      <w:tr w:rsidTr="00886A51" w:rsidR="00021F8B" w:rsidRPr="005418DC">
        <w:trPr>
          <w:trHeight w:val="1368"/>
        </w:trPr>
        <w:tc>
          <w:tcPr>
            <w:tcW w:type="auto" w:w="0"/>
          </w:tcPr>
          <w:p w:rsidRDefault="008F30E2" w:rsidP="008E34C2" w:rsidR="008F30E2">
            <w:pPr>
              <w:jc w:val="center"/>
              <w:rPr>
                <w:rFonts w:hAnsi="Times New Roman" w:ascii="Times New Roman"/>
              </w:rPr>
            </w:pPr>
          </w:p>
          <w:p w:rsidRDefault="008F30E2" w:rsidP="008E34C2" w:rsidR="008F30E2">
            <w:pPr>
              <w:jc w:val="center"/>
              <w:rPr>
                <w:rFonts w:hAnsi="Times New Roman" w:ascii="Times New Roman"/>
              </w:rPr>
            </w:pPr>
          </w:p>
          <w:p w:rsidRDefault="008F30E2" w:rsidP="008F30E2" w:rsidR="00021F8B" w:rsidRPr="005418DC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</w:t>
            </w:r>
            <w:r w:rsidR="00021F8B" w:rsidRPr="005418DC">
              <w:rPr>
                <w:rFonts w:hAnsi="Times New Roman" w:ascii="Times New Roman"/>
              </w:rPr>
              <w:t>1.</w:t>
            </w: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</w:tcPr>
          <w:p w:rsidRDefault="00021F8B" w:rsidP="008E34C2" w:rsidR="00021F8B" w:rsidRPr="001948FD">
            <w:pPr>
              <w:shd w:fill="F2F2F2" w:color="auto" w:val="clear"/>
              <w:rPr>
                <w:rFonts w:hAnsi="Book Antiqua" w:ascii="Book Antiqua"/>
              </w:rPr>
            </w:pPr>
            <w:r w:rsidRPr="001948FD">
              <w:rPr>
                <w:rFonts w:hAnsi="Book Antiqua" w:ascii="Book Antiqua"/>
              </w:rPr>
              <w:t xml:space="preserve"> </w:t>
            </w:r>
          </w:p>
          <w:p w:rsidRDefault="00021F8B" w:rsidP="008E34C2" w:rsidR="00021F8B" w:rsidRPr="001948FD">
            <w:pPr>
              <w:shd w:fill="F2F2F2" w:color="auto" w:val="clear"/>
              <w:rPr>
                <w:rFonts w:cs="Arial" w:hAnsi="Arial" w:ascii="Arial"/>
              </w:rPr>
            </w:pPr>
          </w:p>
          <w:p w:rsidRDefault="00021F8B" w:rsidP="008E34C2" w:rsidR="00021F8B" w:rsidRPr="001948FD">
            <w:pPr>
              <w:shd w:fill="F2F2F2" w:color="auto" w:val="clear"/>
              <w:rPr>
                <w:rFonts w:hAnsi="Times New Roman" w:ascii="Times New Roman"/>
              </w:rPr>
            </w:pPr>
            <w:r w:rsidRPr="001948FD">
              <w:rPr>
                <w:rFonts w:hAnsi="Times New Roman" w:ascii="Times New Roman"/>
              </w:rPr>
              <w:t xml:space="preserve">GRAD ZAGREB </w:t>
            </w:r>
          </w:p>
        </w:tc>
        <w:tc>
          <w:tcPr>
            <w:tcW w:type="auto" w:w="0"/>
          </w:tcPr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rPr>
                <w:rFonts w:hAnsi="Times New Roman" w:ascii="Times New Roman"/>
              </w:rPr>
            </w:pPr>
            <w:r w:rsidRPr="005418DC">
              <w:rPr>
                <w:rFonts w:hAnsi="Times New Roman" w:ascii="Times New Roman"/>
              </w:rPr>
              <w:t>61817894937</w:t>
            </w:r>
          </w:p>
        </w:tc>
        <w:tc>
          <w:tcPr>
            <w:tcW w:type="auto" w:w="0"/>
          </w:tcPr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rPr>
                <w:rFonts w:hAnsi="Book Antiqua" w:ascii="Book Antiqua"/>
              </w:rPr>
            </w:pPr>
          </w:p>
          <w:p w:rsidRDefault="00021F8B" w:rsidP="008E34C2" w:rsidR="00021F8B" w:rsidRPr="005418DC">
            <w:pPr>
              <w:rPr>
                <w:rFonts w:hAnsi="Book Antiqua" w:ascii="Book Antiqua"/>
              </w:rPr>
            </w:pPr>
            <w:r w:rsidRPr="005418DC">
              <w:rPr>
                <w:rFonts w:hAnsi="Book Antiqua" w:ascii="Book Antiqua"/>
              </w:rPr>
              <w:t xml:space="preserve">Trg Stjepana Radić1 1, ZAGREB </w:t>
            </w:r>
          </w:p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</w:tcPr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>
            <w:pPr>
              <w:jc w:val="center"/>
              <w:rPr>
                <w:rFonts w:hAnsi="Book Antiqua" w:ascii="Book Antiqua"/>
              </w:rPr>
            </w:pPr>
          </w:p>
          <w:p w:rsidRDefault="00021F8B" w:rsidP="008E34C2" w:rsidR="00021F8B" w:rsidRPr="005418DC">
            <w:pPr>
              <w:jc w:val="center"/>
              <w:rPr>
                <w:rFonts w:hAnsi="Book Antiqua" w:ascii="Book Antiqua"/>
              </w:rPr>
            </w:pPr>
            <w:r w:rsidRPr="005418DC">
              <w:rPr>
                <w:rFonts w:hAnsi="Book Antiqua" w:ascii="Book Antiqua"/>
              </w:rPr>
              <w:t>882,60</w:t>
            </w:r>
          </w:p>
          <w:p w:rsidRDefault="00021F8B" w:rsidP="008E34C2" w:rsidR="00021F8B" w:rsidRPr="005418DC">
            <w:pPr>
              <w:rPr>
                <w:rFonts w:hAnsi="Book Antiqua" w:ascii="Book Antiqua"/>
              </w:rPr>
            </w:pPr>
          </w:p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auto" w:w="0"/>
          </w:tcPr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  <w:r w:rsidRPr="005418DC">
              <w:rPr>
                <w:rFonts w:hAnsi="Book Antiqua" w:ascii="Book Antiqua"/>
              </w:rPr>
              <w:t>882,60</w:t>
            </w:r>
          </w:p>
        </w:tc>
      </w:tr>
      <w:tr w:rsidTr="008E34C2" w:rsidR="00021F8B" w:rsidRPr="005418DC">
        <w:tc>
          <w:tcPr>
            <w:tcW w:type="auto" w:w="0"/>
          </w:tcPr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</w:p>
          <w:p w:rsidRDefault="008F30E2" w:rsidP="008F30E2" w:rsidR="00021F8B" w:rsidRPr="005418DC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</w:t>
            </w:r>
            <w:r w:rsidR="00021F8B" w:rsidRPr="005418DC">
              <w:rPr>
                <w:rFonts w:hAnsi="Times New Roman" w:ascii="Times New Roman"/>
              </w:rPr>
              <w:t>2</w:t>
            </w:r>
            <w:r>
              <w:rPr>
                <w:rFonts w:hAnsi="Times New Roman" w:ascii="Times New Roman"/>
              </w:rPr>
              <w:t>.</w:t>
            </w: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auto" w:w="0"/>
          </w:tcPr>
          <w:p w:rsidRDefault="00021F8B" w:rsidP="008E34C2" w:rsidR="00021F8B" w:rsidRPr="001948FD">
            <w:pPr>
              <w:shd w:fill="F2F2F2" w:color="auto" w:val="clear"/>
              <w:rPr>
                <w:rFonts w:hAnsi="Book Antiqua" w:ascii="Book Antiqua"/>
              </w:rPr>
            </w:pPr>
          </w:p>
          <w:p w:rsidRDefault="00021F8B" w:rsidP="008E34C2" w:rsidR="00021F8B" w:rsidRPr="001948FD">
            <w:pPr>
              <w:shd w:fill="F2F2F2" w:color="auto" w:val="clear"/>
              <w:rPr>
                <w:rFonts w:hAnsi="Book Antiqua" w:ascii="Book Antiqua"/>
              </w:rPr>
            </w:pPr>
            <w:r w:rsidRPr="001948FD">
              <w:rPr>
                <w:rFonts w:hAnsi="Book Antiqua" w:ascii="Book Antiqua"/>
              </w:rPr>
              <w:t>HEP  ELEKTRA d.o.o.</w:t>
            </w:r>
          </w:p>
          <w:p w:rsidRDefault="00021F8B" w:rsidP="008E34C2" w:rsidR="00021F8B" w:rsidRPr="001948FD">
            <w:pPr>
              <w:shd w:fill="F2F2F2" w:color="auto" w:val="clear"/>
              <w:rPr>
                <w:rFonts w:hAnsi="Book Antiqua" w:ascii="Book Antiqua"/>
              </w:rPr>
            </w:pPr>
          </w:p>
        </w:tc>
        <w:tc>
          <w:tcPr>
            <w:tcW w:type="auto" w:w="0"/>
          </w:tcPr>
          <w:p w:rsidRDefault="00886A51" w:rsidP="008E34C2" w:rsidR="00886A51" w:rsidRPr="005418DC">
            <w:pPr>
              <w:rPr>
                <w:rFonts w:cs="Arial" w:hAnsi="Book Antiqua" w:ascii="Book Antiqua"/>
              </w:rPr>
            </w:pPr>
          </w:p>
          <w:p w:rsidRDefault="00021F8B" w:rsidP="008E34C2" w:rsidR="00021F8B" w:rsidRPr="005418DC">
            <w:pPr>
              <w:rPr>
                <w:rFonts w:cs="Arial" w:hAnsi="Book Antiqua" w:ascii="Book Antiqua"/>
              </w:rPr>
            </w:pPr>
            <w:r w:rsidRPr="005418DC">
              <w:rPr>
                <w:rFonts w:cs="Arial" w:hAnsi="Book Antiqua" w:ascii="Book Antiqua"/>
              </w:rPr>
              <w:t>43965974818</w:t>
            </w:r>
          </w:p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</w:tcPr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rPr>
                <w:rFonts w:hAnsi="Times New Roman" w:ascii="Times New Roman"/>
              </w:rPr>
            </w:pPr>
            <w:r w:rsidRPr="005418DC">
              <w:rPr>
                <w:rFonts w:hAnsi="Times New Roman" w:ascii="Times New Roman"/>
              </w:rPr>
              <w:t xml:space="preserve">Ulica grada Vukovara </w:t>
            </w:r>
          </w:p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</w:tcPr>
          <w:p w:rsidRDefault="00021F8B" w:rsidP="008F30E2" w:rsidR="00021F8B" w:rsidRPr="005418DC">
            <w:pPr>
              <w:rPr>
                <w:rFonts w:hAnsi="Book Antiqua" w:ascii="Book Antiqua"/>
              </w:rPr>
            </w:pP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  <w:r w:rsidRPr="005418DC">
              <w:rPr>
                <w:rFonts w:hAnsi="Book Antiqua" w:ascii="Book Antiqua"/>
              </w:rPr>
              <w:t>13.007,21</w:t>
            </w:r>
          </w:p>
        </w:tc>
        <w:tc>
          <w:tcPr>
            <w:tcW w:type="auto" w:w="0"/>
          </w:tcPr>
          <w:p w:rsidRDefault="00021F8B" w:rsidP="008F30E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  <w:r w:rsidRPr="005418DC">
              <w:rPr>
                <w:rFonts w:hAnsi="Times New Roman" w:ascii="Times New Roman"/>
              </w:rPr>
              <w:t>13.007,21</w:t>
            </w:r>
          </w:p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</w:tc>
      </w:tr>
      <w:tr w:rsidTr="008E34C2" w:rsidR="00021F8B" w:rsidRPr="005418DC">
        <w:tc>
          <w:tcPr>
            <w:tcW w:type="auto" w:w="0"/>
          </w:tcPr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  <w:r w:rsidRPr="005418DC">
              <w:rPr>
                <w:rFonts w:hAnsi="Times New Roman" w:ascii="Times New Roman"/>
              </w:rPr>
              <w:t>3.</w:t>
            </w: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auto" w:w="0"/>
          </w:tcPr>
          <w:p w:rsidRDefault="00021F8B" w:rsidP="008E34C2" w:rsidR="00021F8B" w:rsidRPr="001948FD">
            <w:pPr>
              <w:shd w:fill="F2F2F2" w:color="auto" w:val="clear"/>
              <w:rPr>
                <w:rFonts w:hAnsi="Book Antiqua" w:ascii="Book Antiqua"/>
              </w:rPr>
            </w:pPr>
          </w:p>
          <w:p w:rsidRDefault="00021F8B" w:rsidP="008E34C2" w:rsidR="00021F8B" w:rsidRPr="001948FD">
            <w:pPr>
              <w:shd w:fill="F2F2F2" w:color="auto" w:val="clear"/>
              <w:rPr>
                <w:rFonts w:hAnsi="Book Antiqua" w:ascii="Book Antiqua"/>
              </w:rPr>
            </w:pPr>
            <w:r w:rsidRPr="001948FD">
              <w:rPr>
                <w:rFonts w:hAnsi="Book Antiqua" w:ascii="Book Antiqua"/>
              </w:rPr>
              <w:t xml:space="preserve">HRVATSKE VODE </w:t>
            </w:r>
          </w:p>
        </w:tc>
        <w:tc>
          <w:tcPr>
            <w:tcW w:type="auto" w:w="0"/>
          </w:tcPr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rPr>
                <w:rFonts w:hAnsi="Times New Roman" w:ascii="Times New Roman"/>
              </w:rPr>
            </w:pPr>
            <w:r w:rsidRPr="005418DC">
              <w:rPr>
                <w:rFonts w:hAnsi="Times New Roman" w:ascii="Times New Roman"/>
              </w:rPr>
              <w:t>28921383001</w:t>
            </w:r>
          </w:p>
        </w:tc>
        <w:tc>
          <w:tcPr>
            <w:tcW w:type="auto" w:w="0"/>
          </w:tcPr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rPr>
                <w:rFonts w:hAnsi="Times New Roman" w:ascii="Times New Roman"/>
              </w:rPr>
            </w:pPr>
            <w:r w:rsidRPr="005418DC">
              <w:rPr>
                <w:rFonts w:hAnsi="Times New Roman" w:ascii="Times New Roman"/>
              </w:rPr>
              <w:t xml:space="preserve">Ulica grada Vukovara 220 </w:t>
            </w:r>
          </w:p>
        </w:tc>
        <w:tc>
          <w:tcPr>
            <w:tcW w:type="auto" w:w="0"/>
          </w:tcPr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  <w:r w:rsidRPr="005418DC">
              <w:rPr>
                <w:rFonts w:hAnsi="Times New Roman" w:ascii="Times New Roman"/>
              </w:rPr>
              <w:t>800,62</w:t>
            </w:r>
          </w:p>
        </w:tc>
        <w:tc>
          <w:tcPr>
            <w:tcW w:type="auto" w:w="0"/>
          </w:tcPr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  <w:r w:rsidRPr="005418DC">
              <w:rPr>
                <w:rFonts w:hAnsi="Times New Roman" w:ascii="Times New Roman"/>
              </w:rPr>
              <w:t>800,62</w:t>
            </w:r>
          </w:p>
        </w:tc>
      </w:tr>
      <w:tr w:rsidTr="008E34C2" w:rsidR="00021F8B" w:rsidRPr="005418DC">
        <w:tc>
          <w:tcPr>
            <w:tcW w:type="auto" w:w="0"/>
          </w:tcPr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  <w:r w:rsidRPr="005418DC">
              <w:rPr>
                <w:rFonts w:hAnsi="Times New Roman" w:ascii="Times New Roman"/>
              </w:rPr>
              <w:t>4.</w:t>
            </w: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</w:p>
        </w:tc>
        <w:tc>
          <w:tcPr>
            <w:tcW w:type="auto" w:w="0"/>
          </w:tcPr>
          <w:p w:rsidRDefault="00021F8B" w:rsidP="008E34C2" w:rsidR="00021F8B" w:rsidRPr="001948FD">
            <w:pPr>
              <w:shd w:fill="F2F2F2" w:color="auto" w:val="clear"/>
              <w:rPr>
                <w:rFonts w:hAnsi="Book Antiqua" w:ascii="Book Antiqua"/>
              </w:rPr>
            </w:pPr>
          </w:p>
          <w:p w:rsidRDefault="00021F8B" w:rsidP="008E34C2" w:rsidR="00021F8B" w:rsidRPr="001948FD">
            <w:pPr>
              <w:shd w:fill="F2F2F2" w:color="auto" w:val="clear"/>
              <w:rPr>
                <w:rFonts w:hAnsi="Book Antiqua" w:ascii="Book Antiqua"/>
              </w:rPr>
            </w:pPr>
            <w:r w:rsidRPr="001948FD">
              <w:rPr>
                <w:rFonts w:hAnsi="Book Antiqua" w:ascii="Book Antiqua"/>
              </w:rPr>
              <w:t xml:space="preserve">REPUBLIKA HRVATSKA MF POREZNA UPRAVA Područni ured Zagreb </w:t>
            </w:r>
          </w:p>
        </w:tc>
        <w:tc>
          <w:tcPr>
            <w:tcW w:type="auto" w:w="0"/>
          </w:tcPr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rPr>
                <w:rFonts w:hAnsi="Times New Roman" w:ascii="Times New Roman"/>
              </w:rPr>
            </w:pPr>
            <w:r w:rsidRPr="005418DC">
              <w:rPr>
                <w:rFonts w:hAnsi="Times New Roman" w:ascii="Times New Roman"/>
              </w:rPr>
              <w:t xml:space="preserve">18683136487 </w:t>
            </w:r>
          </w:p>
        </w:tc>
        <w:tc>
          <w:tcPr>
            <w:tcW w:type="auto" w:w="0"/>
          </w:tcPr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rPr>
                <w:rFonts w:hAnsi="Times New Roman" w:ascii="Times New Roman"/>
              </w:rPr>
            </w:pPr>
            <w:r w:rsidRPr="005418DC">
              <w:rPr>
                <w:rFonts w:hAnsi="Times New Roman" w:ascii="Times New Roman"/>
              </w:rPr>
              <w:t>Avenija Dubrovnik 32</w:t>
            </w:r>
          </w:p>
        </w:tc>
        <w:tc>
          <w:tcPr>
            <w:tcW w:type="auto" w:w="0"/>
          </w:tcPr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  <w:r w:rsidRPr="005418DC">
              <w:rPr>
                <w:rFonts w:hAnsi="Times New Roman" w:ascii="Times New Roman"/>
              </w:rPr>
              <w:t>7.101,00</w:t>
            </w:r>
          </w:p>
        </w:tc>
        <w:tc>
          <w:tcPr>
            <w:tcW w:type="auto" w:w="0"/>
          </w:tcPr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  <w:r w:rsidRPr="005418DC">
              <w:rPr>
                <w:rFonts w:hAnsi="Times New Roman" w:ascii="Times New Roman"/>
              </w:rPr>
              <w:t>7.101,00</w:t>
            </w:r>
          </w:p>
        </w:tc>
      </w:tr>
      <w:tr w:rsidTr="008E34C2" w:rsidR="00021F8B" w:rsidRPr="005418DC">
        <w:tc>
          <w:tcPr>
            <w:tcW w:type="auto" w:w="0"/>
            <w:gridSpan w:val="4"/>
          </w:tcPr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  <w:r w:rsidRPr="005418DC">
              <w:rPr>
                <w:rFonts w:hAnsi="Times New Roman" w:ascii="Times New Roman"/>
              </w:rPr>
              <w:t>UKUPNO</w:t>
            </w:r>
          </w:p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</w:tcPr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rPr>
                <w:rFonts w:hAnsi="Times New Roman" w:ascii="Times New Roman"/>
              </w:rPr>
            </w:pPr>
            <w:r w:rsidRPr="005418DC">
              <w:rPr>
                <w:rFonts w:hAnsi="Times New Roman" w:ascii="Times New Roman"/>
              </w:rPr>
              <w:t>21.791,43</w:t>
            </w:r>
          </w:p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</w:tc>
        <w:tc>
          <w:tcPr>
            <w:tcW w:type="auto" w:w="0"/>
          </w:tcPr>
          <w:p w:rsidRDefault="00021F8B" w:rsidP="008E34C2" w:rsidR="00021F8B" w:rsidRPr="005418DC">
            <w:pPr>
              <w:rPr>
                <w:rFonts w:hAnsi="Times New Roman" w:ascii="Times New Roman"/>
              </w:rPr>
            </w:pP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  <w:r w:rsidRPr="005418DC">
              <w:rPr>
                <w:rFonts w:hAnsi="Times New Roman" w:ascii="Times New Roman"/>
              </w:rPr>
              <w:t xml:space="preserve">21.791,43 </w:t>
            </w:r>
          </w:p>
          <w:p w:rsidRDefault="00021F8B" w:rsidP="008E34C2" w:rsidR="00021F8B" w:rsidRPr="005418DC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3D162B" w:rsidP="003D162B" w:rsidR="003D162B" w:rsidRPr="0050026D">
      <w:pPr>
        <w:pStyle w:val="Bezproreda"/>
        <w:jc w:val="both"/>
        <w:rPr>
          <w:sz w:val="24"/>
          <w:szCs w:val="24"/>
        </w:rPr>
      </w:pPr>
    </w:p>
    <w:p w:rsidRDefault="00FA04CD" w:rsidP="00454856" w:rsidR="00FA04CD">
      <w:pPr>
        <w:jc w:val="center"/>
        <w:rPr>
          <w:sz w:val="24"/>
          <w:szCs w:val="24"/>
        </w:rPr>
      </w:pPr>
    </w:p>
    <w:p w:rsidRDefault="00FA04CD" w:rsidP="00454856" w:rsidR="00FA04CD">
      <w:pPr>
        <w:jc w:val="center"/>
        <w:rPr>
          <w:sz w:val="24"/>
          <w:szCs w:val="24"/>
        </w:rPr>
      </w:pPr>
    </w:p>
    <w:p w:rsidRDefault="00FA04CD" w:rsidP="00454856" w:rsidR="00FA04CD">
      <w:pPr>
        <w:jc w:val="center"/>
        <w:rPr>
          <w:sz w:val="24"/>
          <w:szCs w:val="24"/>
        </w:rPr>
      </w:pPr>
    </w:p>
    <w:p w:rsidRDefault="00454856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Obrazloženje</w:t>
      </w:r>
    </w:p>
    <w:p w:rsidRDefault="00454856" w:rsidP="00454856" w:rsidR="00454856" w:rsidRPr="0050026D">
      <w:pPr>
        <w:jc w:val="center"/>
        <w:rPr>
          <w:sz w:val="24"/>
          <w:szCs w:val="24"/>
        </w:rPr>
      </w:pP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>Na i</w:t>
      </w:r>
      <w:r w:rsidR="007E7C82" w:rsidRPr="0050026D">
        <w:rPr>
          <w:sz w:val="24"/>
          <w:szCs w:val="24"/>
        </w:rPr>
        <w:t xml:space="preserve">spitnom ročištu održanom dana </w:t>
      </w:r>
      <w:r w:rsidR="00521ED2">
        <w:rPr>
          <w:sz w:val="24"/>
          <w:szCs w:val="24"/>
        </w:rPr>
        <w:t>3. travnja</w:t>
      </w:r>
      <w:r w:rsidRPr="0050026D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521ED2" w:rsidR="00E82C11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 xml:space="preserve">Stečajni upravitelj nije </w:t>
      </w:r>
      <w:r w:rsidR="00E82C11">
        <w:rPr>
          <w:sz w:val="24"/>
          <w:szCs w:val="24"/>
        </w:rPr>
        <w:t>o</w:t>
      </w:r>
      <w:r w:rsidRPr="0050026D">
        <w:rPr>
          <w:sz w:val="24"/>
          <w:szCs w:val="24"/>
        </w:rPr>
        <w:t>sporio niti jednu prijavljenu tražbinu.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 xml:space="preserve">U Zagrebu </w:t>
      </w:r>
      <w:r w:rsidR="00521ED2">
        <w:rPr>
          <w:sz w:val="24"/>
          <w:szCs w:val="24"/>
        </w:rPr>
        <w:t>3. travnja</w:t>
      </w:r>
      <w:r w:rsidR="00454856" w:rsidRPr="0050026D">
        <w:rPr>
          <w:sz w:val="24"/>
          <w:szCs w:val="24"/>
        </w:rPr>
        <w:t xml:space="preserve"> 2019. godine</w:t>
      </w:r>
    </w:p>
    <w:p w:rsidRDefault="00454856" w:rsidP="00454856" w:rsidR="00454856" w:rsidRPr="0050026D">
      <w:pPr>
        <w:ind w:firstLine="720" w:left="5040"/>
        <w:jc w:val="right"/>
        <w:rPr>
          <w:sz w:val="24"/>
          <w:szCs w:val="24"/>
        </w:rPr>
      </w:pPr>
      <w:r w:rsidRPr="0050026D">
        <w:rPr>
          <w:sz w:val="24"/>
          <w:szCs w:val="24"/>
        </w:rPr>
        <w:t xml:space="preserve">   </w:t>
      </w:r>
    </w:p>
    <w:p w:rsidRDefault="00454856" w:rsidP="00454856" w:rsidR="00454856" w:rsidRPr="0050026D">
      <w:pPr>
        <w:ind w:firstLine="708" w:left="6372"/>
        <w:rPr>
          <w:sz w:val="24"/>
          <w:szCs w:val="24"/>
        </w:rPr>
      </w:pPr>
      <w:r w:rsidRPr="0050026D">
        <w:rPr>
          <w:sz w:val="24"/>
          <w:szCs w:val="24"/>
        </w:rPr>
        <w:t xml:space="preserve">        SUDAC:</w:t>
      </w:r>
    </w:p>
    <w:p w:rsidRDefault="00454856" w:rsidP="005F683D" w:rsidR="00454856">
      <w:pPr>
        <w:jc w:val="right"/>
        <w:rPr>
          <w:sz w:val="24"/>
          <w:szCs w:val="24"/>
        </w:rPr>
      </w:pPr>
      <w:r w:rsidRPr="0050026D">
        <w:rPr>
          <w:sz w:val="24"/>
          <w:szCs w:val="24"/>
        </w:rPr>
        <w:tab/>
      </w:r>
      <w:r w:rsidR="00617113">
        <w:rPr>
          <w:sz w:val="24"/>
          <w:szCs w:val="24"/>
        </w:rPr>
        <w:t>Vesna Sremac Šoštar,v.r.</w:t>
      </w:r>
    </w:p>
    <w:p w:rsidRDefault="00521ED2" w:rsidP="005F683D" w:rsidR="00521ED2">
      <w:pPr>
        <w:jc w:val="right"/>
        <w:rPr>
          <w:sz w:val="24"/>
          <w:szCs w:val="24"/>
        </w:rPr>
      </w:pPr>
    </w:p>
    <w:p w:rsidRDefault="00521ED2" w:rsidP="005F683D" w:rsidR="00521ED2" w:rsidRPr="0050026D">
      <w:pPr>
        <w:jc w:val="right"/>
        <w:rPr>
          <w:sz w:val="24"/>
          <w:szCs w:val="24"/>
        </w:rPr>
      </w:pPr>
    </w:p>
    <w:p w:rsidRDefault="00454856" w:rsidP="00454856" w:rsidR="00454856" w:rsidRPr="0050026D">
      <w:pPr>
        <w:jc w:val="both"/>
        <w:rPr>
          <w:sz w:val="24"/>
          <w:szCs w:val="24"/>
        </w:rPr>
      </w:pPr>
      <w:r w:rsidRPr="0050026D">
        <w:rPr>
          <w:sz w:val="24"/>
          <w:szCs w:val="24"/>
        </w:rPr>
        <w:t>UPUTA O PRAVNOM LIJEKU:</w:t>
      </w:r>
    </w:p>
    <w:p w:rsidRDefault="00454856" w:rsidP="00454856" w:rsidR="00454856" w:rsidRPr="0050026D">
      <w:pPr>
        <w:jc w:val="both"/>
        <w:rPr>
          <w:sz w:val="24"/>
          <w:szCs w:val="24"/>
          <w:lang w:val="pl-PL"/>
        </w:rPr>
      </w:pPr>
      <w:r w:rsidRPr="0050026D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50026D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50026D">
      <w:pPr>
        <w:jc w:val="both"/>
        <w:rPr>
          <w:sz w:val="24"/>
          <w:szCs w:val="24"/>
        </w:rPr>
      </w:pPr>
    </w:p>
    <w:p w:rsidRDefault="00617113" w:rsidR="00617113" w:rsidRPr="0061711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17113">
        <w:rPr>
          <w:sz w:val="24"/>
          <w:szCs w:val="24"/>
        </w:rPr>
        <w:t>Za točnost otpravka-ovl. službenik</w:t>
      </w:r>
    </w:p>
    <w:p w:rsidRDefault="00617113" w:rsidR="00617113" w:rsidRPr="00617113">
      <w:pPr>
        <w:rPr>
          <w:sz w:val="24"/>
          <w:szCs w:val="24"/>
        </w:rPr>
      </w:pPr>
      <w:r w:rsidRPr="00617113">
        <w:rPr>
          <w:sz w:val="24"/>
          <w:szCs w:val="24"/>
        </w:rPr>
        <w:tab/>
      </w:r>
      <w:r w:rsidRPr="00617113">
        <w:rPr>
          <w:sz w:val="24"/>
          <w:szCs w:val="24"/>
        </w:rPr>
        <w:tab/>
      </w:r>
      <w:r w:rsidRPr="00617113">
        <w:rPr>
          <w:sz w:val="24"/>
          <w:szCs w:val="24"/>
        </w:rPr>
        <w:tab/>
      </w:r>
      <w:r w:rsidRPr="00617113">
        <w:rPr>
          <w:sz w:val="24"/>
          <w:szCs w:val="24"/>
        </w:rPr>
        <w:tab/>
      </w:r>
      <w:r w:rsidRPr="00617113">
        <w:rPr>
          <w:sz w:val="24"/>
          <w:szCs w:val="24"/>
        </w:rPr>
        <w:tab/>
      </w:r>
      <w:r w:rsidRPr="00617113">
        <w:rPr>
          <w:sz w:val="24"/>
          <w:szCs w:val="24"/>
        </w:rPr>
        <w:tab/>
      </w:r>
      <w:r w:rsidRPr="00617113">
        <w:rPr>
          <w:sz w:val="24"/>
          <w:szCs w:val="24"/>
        </w:rPr>
        <w:tab/>
      </w:r>
      <w:r w:rsidRPr="00617113">
        <w:rPr>
          <w:sz w:val="24"/>
          <w:szCs w:val="24"/>
        </w:rPr>
        <w:tab/>
      </w:r>
      <w:r w:rsidRPr="00617113">
        <w:rPr>
          <w:sz w:val="24"/>
          <w:szCs w:val="24"/>
        </w:rPr>
        <w:tab/>
        <w:t>Vinka Mihalinčić</w:t>
      </w:r>
    </w:p>
    <w:p w:rsidRDefault="00454856" w:rsidP="00454856" w:rsidR="00454856" w:rsidRPr="0050026D">
      <w:pPr>
        <w:jc w:val="both"/>
        <w:rPr>
          <w:sz w:val="24"/>
          <w:szCs w:val="24"/>
        </w:rPr>
      </w:pPr>
    </w:p>
    <w:p w:rsidRDefault="00454856" w:rsidP="00454856" w:rsidR="00454856" w:rsidRPr="0050026D">
      <w:pPr>
        <w:pStyle w:val="Bezproreda"/>
        <w:jc w:val="both"/>
        <w:rPr>
          <w:sz w:val="24"/>
          <w:szCs w:val="24"/>
        </w:rPr>
      </w:pPr>
    </w:p>
    <w:p w:rsidRDefault="00676C72" w:rsidR="00676C72" w:rsidRPr="0050026D">
      <w:pPr>
        <w:rPr>
          <w:sz w:val="24"/>
          <w:szCs w:val="24"/>
        </w:rPr>
      </w:pPr>
    </w:p>
    <w:sectPr w:rsidSect="002F5018" w:rsidR="00676C72" w:rsidRPr="0050026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521ED2">
          <w:rPr>
            <w:sz w:val="24"/>
            <w:szCs w:val="24"/>
          </w:rPr>
          <w:t>2</w:t>
        </w:r>
        <w:r w:rsidR="00FA04CD">
          <w:rPr>
            <w:sz w:val="24"/>
            <w:szCs w:val="24"/>
          </w:rPr>
          <w:t>814/18-10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617113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870867"/>
    <w:multiLevelType w:val="hybridMultilevel"/>
    <w:tmpl w:val="FC2CE942"/>
    <w:lvl w:tplc="BE9C15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7F2AD8"/>
    <w:multiLevelType w:val="hybridMultilevel"/>
    <w:tmpl w:val="4F587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317D08"/>
    <w:multiLevelType w:val="hybridMultilevel"/>
    <w:tmpl w:val="775C64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08742E"/>
    <w:multiLevelType w:val="hybridMultilevel"/>
    <w:tmpl w:val="8B70BA8E"/>
    <w:lvl w:tplc="4F9A2598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573D1F"/>
    <w:multiLevelType w:val="hybridMultilevel"/>
    <w:tmpl w:val="99BA12F0"/>
    <w:lvl w:tplc="70969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30762D"/>
    <w:multiLevelType w:val="hybridMultilevel"/>
    <w:tmpl w:val="F0326ECE"/>
    <w:lvl w:tplc="404C20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21F8B"/>
    <w:rsid w:val="00036B60"/>
    <w:rsid w:val="0004044E"/>
    <w:rsid w:val="0009048E"/>
    <w:rsid w:val="000B46DF"/>
    <w:rsid w:val="000F0BE0"/>
    <w:rsid w:val="000F3970"/>
    <w:rsid w:val="000F6FC5"/>
    <w:rsid w:val="001C300C"/>
    <w:rsid w:val="001F087F"/>
    <w:rsid w:val="002F5018"/>
    <w:rsid w:val="00301F07"/>
    <w:rsid w:val="003625C7"/>
    <w:rsid w:val="003A1EB7"/>
    <w:rsid w:val="003A6162"/>
    <w:rsid w:val="003D162B"/>
    <w:rsid w:val="00402C27"/>
    <w:rsid w:val="00454856"/>
    <w:rsid w:val="0050026D"/>
    <w:rsid w:val="005063E9"/>
    <w:rsid w:val="00521ED2"/>
    <w:rsid w:val="00592BF6"/>
    <w:rsid w:val="005E7901"/>
    <w:rsid w:val="005F4A7A"/>
    <w:rsid w:val="005F683D"/>
    <w:rsid w:val="00617113"/>
    <w:rsid w:val="00643EEB"/>
    <w:rsid w:val="00645E48"/>
    <w:rsid w:val="0067336B"/>
    <w:rsid w:val="00676C72"/>
    <w:rsid w:val="00702EE0"/>
    <w:rsid w:val="00786A29"/>
    <w:rsid w:val="007D4B76"/>
    <w:rsid w:val="007E7C82"/>
    <w:rsid w:val="00826781"/>
    <w:rsid w:val="00870F32"/>
    <w:rsid w:val="008807A8"/>
    <w:rsid w:val="00886A51"/>
    <w:rsid w:val="008F30E2"/>
    <w:rsid w:val="00900501"/>
    <w:rsid w:val="0095245D"/>
    <w:rsid w:val="00954F3A"/>
    <w:rsid w:val="009D48D3"/>
    <w:rsid w:val="009F16E5"/>
    <w:rsid w:val="00A20CCF"/>
    <w:rsid w:val="00AA63F2"/>
    <w:rsid w:val="00B2102E"/>
    <w:rsid w:val="00B65EDE"/>
    <w:rsid w:val="00C31DEC"/>
    <w:rsid w:val="00C90A32"/>
    <w:rsid w:val="00CB4950"/>
    <w:rsid w:val="00D15417"/>
    <w:rsid w:val="00D76367"/>
    <w:rsid w:val="00E33DDA"/>
    <w:rsid w:val="00E45EDC"/>
    <w:rsid w:val="00E82C11"/>
    <w:rsid w:val="00ED20C2"/>
    <w:rsid w:val="00EE74AC"/>
    <w:rsid w:val="00F15017"/>
    <w:rsid w:val="00F34D21"/>
    <w:rsid w:val="00F65230"/>
    <w:rsid w:val="00FA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true" w:styleId="Reetkatablice5" w:type="table">
    <w:name w:val="Rešetka tablice5"/>
    <w:basedOn w:val="Obinatablica"/>
    <w:next w:val="Reetkatablice"/>
    <w:rsid w:val="000F0BE0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521ED2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521ED2"/>
    <w:pPr>
      <w:widowControl w:val="false"/>
    </w:pPr>
    <w:rPr>
      <w:rFonts w:cstheme="minorBidi" w:eastAsiaTheme="minorHAnsi" w:hAnsiTheme="minorHAnsi" w:asciiTheme="minorHAnsi"/>
      <w:sz w:val="22"/>
      <w:szCs w:val="22"/>
      <w:lang w:val="en-US"/>
    </w:rPr>
  </w:style>
  <w:style w:customStyle="true" w:styleId="Bodytext2" w:type="character">
    <w:name w:val="Body text (2)_"/>
    <w:basedOn w:val="Zadanifontodlomka"/>
    <w:link w:val="Bodytext20"/>
    <w:rsid w:val="00521ED2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521ED2"/>
    <w:pPr>
      <w:widowControl w:val="false"/>
      <w:shd w:fill="FFFFFF" w:color="auto" w:val="clear"/>
      <w:spacing w:lineRule="exact" w:line="278" w:after="240" w:before="480"/>
    </w:pPr>
    <w:rPr>
      <w:rFonts w:cstheme="minorBidi" w:eastAsiaTheme="minorHAnsi"/>
      <w:sz w:val="24"/>
      <w:szCs w:val="22"/>
    </w:rPr>
  </w:style>
  <w:style w:customStyle="true" w:styleId="Bodytext2Bold" w:type="character">
    <w:name w:val="Body text (2) + Bold"/>
    <w:basedOn w:val="Bodytext2"/>
    <w:rsid w:val="00521ED2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8Spacing0pt" w:type="character">
    <w:name w:val="Body text (18) + Spacing 0 pt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true" w:styleId="Bodytext312ptBold" w:type="character">
    <w:name w:val="Body text (3) + 12 pt;Bold"/>
    <w:basedOn w:val="Zadanifontodlomka"/>
    <w:rsid w:val="00521ED2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4" w:type="character">
    <w:name w:val="Body text (4)_"/>
    <w:basedOn w:val="Zadanifontodlomka"/>
    <w:link w:val="Bodytext40"/>
    <w:rsid w:val="00521ED2"/>
    <w:rPr>
      <w:b/>
      <w:bCs/>
      <w:shd w:fill="FFFFFF" w:color="auto" w:val="clear"/>
    </w:rPr>
  </w:style>
  <w:style w:customStyle="true" w:styleId="Bodytext40" w:type="paragraph">
    <w:name w:val="Body text (4)"/>
    <w:basedOn w:val="Normal"/>
    <w:link w:val="Bodytext4"/>
    <w:rsid w:val="00521ED2"/>
    <w:pPr>
      <w:widowControl w:val="false"/>
      <w:shd w:fill="FFFFFF" w:color="auto" w:val="clear"/>
      <w:spacing w:lineRule="exact" w:line="533"/>
      <w:ind w:hanging="9"/>
    </w:pPr>
    <w:rPr>
      <w:rFonts w:cstheme="minorBidi" w:eastAsiaTheme="minorHAnsi"/>
      <w:b/>
      <w:bCs/>
      <w:sz w:val="24"/>
      <w:szCs w:val="22"/>
    </w:rPr>
  </w:style>
  <w:style w:customStyle="true" w:styleId="Bodytext14Bold" w:type="character">
    <w:name w:val="Body text (14) + Bold"/>
    <w:basedOn w:val="Zadanifontodlomka"/>
    <w:rsid w:val="00521ED2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true" w:styleId="Bodytext2BoldSpacing0pt" w:type="character">
    <w:name w:val="Body text (2) + Bold;Spacing 0 pt"/>
    <w:basedOn w:val="Bodytext2"/>
    <w:rsid w:val="00521ED2"/>
    <w:rPr>
      <w:rFonts w:cs="Courier New" w:eastAsia="Courier New" w:hAnsi="Courier New" w:ascii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0" w:type="character">
    <w:name w:val="Body text (10)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true" w:styleId="GridTableLight" w:type="table">
    <w:name w:val="Grid Table Light"/>
    <w:basedOn w:val="Obinatablica"/>
    <w:uiPriority w:val="40"/>
    <w:rsid w:val="00021F8B"/>
    <w:pPr>
      <w:spacing w:lineRule="auto" w:line="240" w:after="0"/>
    </w:pPr>
    <w:rPr>
      <w:rFonts w:hAnsiTheme="minorHAnsi" w:asciiTheme="minorHAnsi"/>
      <w:sz w:val="22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171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1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11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1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1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1" w:styleId="Reetkatablice5" w:type="table">
    <w:name w:val="Rešetka tablice5"/>
    <w:basedOn w:val="Obinatablica"/>
    <w:next w:val="Reetkatablice"/>
    <w:rsid w:val="000F0BE0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521ED2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521ED2"/>
    <w:pPr>
      <w:widowControl w:val="0"/>
    </w:pPr>
    <w:rPr>
      <w:rFonts w:asciiTheme="minorHAnsi" w:cstheme="minorBidi" w:eastAsiaTheme="minorHAnsi" w:hAnsiTheme="minorHAnsi"/>
      <w:sz w:val="22"/>
      <w:szCs w:val="22"/>
      <w:lang w:val="en-US"/>
    </w:rPr>
  </w:style>
  <w:style w:customStyle="1" w:styleId="Bodytext2" w:type="character">
    <w:name w:val="Body text (2)_"/>
    <w:basedOn w:val="Zadanifontodlomka"/>
    <w:link w:val="Bodytext20"/>
    <w:rsid w:val="00521ED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521ED2"/>
    <w:pPr>
      <w:widowControl w:val="0"/>
      <w:shd w:color="auto" w:fill="FFFFFF" w:val="clear"/>
      <w:spacing w:after="240" w:before="480" w:line="278" w:lineRule="exact"/>
    </w:pPr>
    <w:rPr>
      <w:rFonts w:cstheme="minorBidi" w:eastAsiaTheme="minorHAnsi"/>
      <w:sz w:val="24"/>
      <w:szCs w:val="22"/>
    </w:rPr>
  </w:style>
  <w:style w:customStyle="1" w:styleId="Bodytext2Bold" w:type="character">
    <w:name w:val="Body text (2) + Bold"/>
    <w:basedOn w:val="Bodytext2"/>
    <w:rsid w:val="00521ED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8Spacing0pt" w:type="character">
    <w:name w:val="Body text (18) + Spacing 0 pt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521ED2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521ED2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521ED2"/>
    <w:pPr>
      <w:widowControl w:val="0"/>
      <w:shd w:color="auto" w:fill="FFFFFF" w:val="clear"/>
      <w:spacing w:line="533" w:lineRule="exact"/>
      <w:ind w:hanging="9"/>
    </w:pPr>
    <w:rPr>
      <w:rFonts w:cstheme="minorBidi" w:eastAsiaTheme="minorHAnsi"/>
      <w:b/>
      <w:bCs/>
      <w:sz w:val="24"/>
      <w:szCs w:val="22"/>
    </w:rPr>
  </w:style>
  <w:style w:customStyle="1" w:styleId="Bodytext14Bold" w:type="character">
    <w:name w:val="Body text (14) + Bold"/>
    <w:basedOn w:val="Zadanifontodlomka"/>
    <w:rsid w:val="00521ED2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521ED2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GridTableLight" w:type="table">
    <w:name w:val="Grid Table Light"/>
    <w:basedOn w:val="Obinatablica"/>
    <w:uiPriority w:val="40"/>
    <w:rsid w:val="00021F8B"/>
    <w:pPr>
      <w:spacing w:after="0" w:line="240" w:lineRule="auto"/>
    </w:pPr>
    <w:rPr>
      <w:rFonts w:asciiTheme="minorHAnsi" w:hAnsiTheme="minorHAnsi"/>
      <w:sz w:val="22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171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1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11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1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1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2814</izvorni_sadrzaj>
    <derivirana_varijabla naziv="DomainObject.Predmet.Broj_1">2814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St-2814/2018</izvorni_sadrzaj>
    <derivirana_varijabla naziv="DomainObject.Predmet.OznakaBroj_1">St-2814/2018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RUBERG d.o.o. za trgovinu i usluge u stečaju</izvorni_sadrzaj>
    <derivirana_varijabla naziv="DomainObject.Predmet.ProtustrankaFormated_1">  Stečajna masa iza RUBERG d.o.o. za trgovinu i usluge u stečaju</derivirana_varijabla>
  </DomainObject.Predmet.ProtustrankaFormated>
  <DomainObject.Predmet.ProtustrankaFormatedOIB>
    <izvorni_sadrzaj>  Stečajna masa iza RUBERG d.o.o. za trgovinu i usluge u stečaju, OIB 69163092319</izvorni_sadrzaj>
    <derivirana_varijabla naziv="DomainObject.Predmet.ProtustrankaFormatedOIB_1">  Stečajna masa iza RUBERG d.o.o. za trgovinu i usluge u stečaju, OIB 69163092319</derivirana_varijabla>
  </DomainObject.Predmet.ProtustrankaFormatedOIB>
  <DomainObject.Predmet.ProtustrankaFormatedWithAdress>
    <izvorni_sadrzaj> Stečajna masa iza RUBERG d.o.o. za trgovinu i usluge u stečaju, Braće Radića 1, 42000 Varaždin</izvorni_sadrzaj>
    <derivirana_varijabla naziv="DomainObject.Predmet.ProtustrankaFormatedWithAdress_1"> Stečajna masa iza RUBERG d.o.o. za trgovinu i usluge u stečaju, Braće Radića 1, 42000 Varaždin</derivirana_varijabla>
  </DomainObject.Predmet.ProtustrankaFormatedWithAdress>
  <DomainObject.Predmet.ProtustrankaFormatedWithAdressOIB>
    <izvorni_sadrzaj> Stečajna masa iza RUBERG d.o.o. za trgovinu i usluge u stečaju, OIB 69163092319, Braće Radića 1, 42000 Varaždin</izvorni_sadrzaj>
    <derivirana_varijabla naziv="DomainObject.Predmet.ProtustrankaFormatedWithAdressOIB_1"> Stečajna masa iza RUBERG d.o.o. za trgovinu i usluge u stečaju, OIB 69163092319, Braće Radića 1, 42000 Varaždin</derivirana_varijabla>
  </DomainObject.Predmet.ProtustrankaFormatedWithAdressOIB>
  <DomainObject.Predmet.ProtustrankaWithAdress>
    <izvorni_sadrzaj>Stečajna masa iza RUBERG d.o.o. za trgovinu i usluge u stečaju Braće Radića 1, 42000 Varaždin</izvorni_sadrzaj>
    <derivirana_varijabla naziv="DomainObject.Predmet.ProtustrankaWithAdress_1">Stečajna masa iza RUBERG d.o.o. za trgovinu i usluge u stečaju Braće Radića 1, 42000 Varaždin</derivirana_varijabla>
  </DomainObject.Predmet.ProtustrankaWithAdress>
  <DomainObject.Predmet.ProtustrankaWithAdressOIB>
    <izvorni_sadrzaj>Stečajna masa iza RUBERG d.o.o. za trgovinu i usluge u stečaju, OIB 69163092319, Braće Radića 1, 42000 Varaždin</izvorni_sadrzaj>
    <derivirana_varijabla naziv="DomainObject.Predmet.ProtustrankaWithAdressOIB_1">Stečajna masa iza RUBERG d.o.o. za trgovinu i usluge u stečaju, OIB 69163092319, Braće Radića 1, 42000 Varaždin</derivirana_varijabla>
  </DomainObject.Predmet.ProtustrankaWithAdressOIB>
  <DomainObject.Predmet.ProtustrankaNazivFormated>
    <izvorni_sadrzaj>Stečajna masa iza RUBERG d.o.o. za trgovinu i usluge u stečaju</izvorni_sadrzaj>
    <derivirana_varijabla naziv="DomainObject.Predmet.ProtustrankaNazivFormated_1">Stečajna masa iza RUBERG d.o.o. za trgovinu i usluge u stečaju</derivirana_varijabla>
  </DomainObject.Predmet.ProtustrankaNazivFormated>
  <DomainObject.Predmet.ProtustrankaNazivFormatedOIB>
    <izvorni_sadrzaj>Stečajna masa iza RUBERG d.o.o. za trgovinu i usluge u stečaju, OIB 69163092319</izvorni_sadrzaj>
    <derivirana_varijabla naziv="DomainObject.Predmet.ProtustrankaNazivFormatedOIB_1">Stečajna masa iza RUBERG d.o.o. za trgovinu i usluge u stečaju, OIB 69163092319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Berislav Maksimović</izvorni_sadrzaj>
    <derivirana_varijabla naziv="DomainObject.Predmet.StrankaFormated_1">  Berislav Maksimović</derivirana_varijabla>
  </DomainObject.Predmet.StrankaFormated>
  <DomainObject.Predmet.StrankaFormatedOIB>
    <izvorni_sadrzaj>  Berislav Maksimović, OIB 57300759557</izvorni_sadrzaj>
    <derivirana_varijabla naziv="DomainObject.Predmet.StrankaFormatedOIB_1">  Berislav Maksimović, OIB 57300759557</derivirana_varijabla>
  </DomainObject.Predmet.StrankaFormatedOIB>
  <DomainObject.Predmet.StrankaFormatedWithAdress>
    <izvorni_sadrzaj> Berislav Maksimović, Braće Radića 1, 42000 Hrašćica</izvorni_sadrzaj>
    <derivirana_varijabla naziv="DomainObject.Predmet.StrankaFormatedWithAdress_1"> Berislav Maksimović, Braće Radića 1, 42000 Hrašćica</derivirana_varijabla>
  </DomainObject.Predmet.StrankaFormatedWithAdress>
  <DomainObject.Predmet.StrankaFormatedWithAdressOIB>
    <izvorni_sadrzaj> Berislav Maksimović, OIB 57300759557, Braće Radića 1, 42000 Hrašćica</izvorni_sadrzaj>
    <derivirana_varijabla naziv="DomainObject.Predmet.StrankaFormatedWithAdressOIB_1"> Berislav Maksimović, OIB 57300759557, Braće Radića 1, 42000 Hrašćica</derivirana_varijabla>
  </DomainObject.Predmet.StrankaFormatedWithAdressOIB>
  <DomainObject.Predmet.StrankaWithAdress>
    <izvorni_sadrzaj>Berislav Maksimović Braće Radića 1,42000 Hrašćica</izvorni_sadrzaj>
    <derivirana_varijabla naziv="DomainObject.Predmet.StrankaWithAdress_1">Berislav Maksimović Braće Radića 1,42000 Hrašćica</derivirana_varijabla>
  </DomainObject.Predmet.StrankaWithAdress>
  <DomainObject.Predmet.StrankaWithAdressOIB>
    <izvorni_sadrzaj>Berislav Maksimović, OIB 57300759557, Braće Radića 1,42000 Hrašćica</izvorni_sadrzaj>
    <derivirana_varijabla naziv="DomainObject.Predmet.StrankaWithAdressOIB_1">Berislav Maksimović, OIB 57300759557, Braće Radića 1,42000 Hrašćica</derivirana_varijabla>
  </DomainObject.Predmet.StrankaWithAdressOIB>
  <DomainObject.Predmet.StrankaNazivFormated>
    <izvorni_sadrzaj>Berislav Maksimović</izvorni_sadrzaj>
    <derivirana_varijabla naziv="DomainObject.Predmet.StrankaNazivFormated_1">Berislav Maksimović</derivirana_varijabla>
  </DomainObject.Predmet.StrankaNazivFormated>
  <DomainObject.Predmet.StrankaNazivFormatedOIB>
    <izvorni_sadrzaj>Berislav Maksimović, OIB 57300759557</izvorni_sadrzaj>
    <derivirana_varijabla naziv="DomainObject.Predmet.StrankaNazivFormatedOIB_1">Berislav Maksimović, OIB 57300759557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Berislav Maksimović</item>
    </izvorni_sadrzaj>
    <derivirana_varijabla naziv="DomainObject.Predmet.StrankaListFormated_1">
      <item>Berislav Maksimović</item>
    </derivirana_varijabla>
  </DomainObject.Predmet.StrankaListFormated>
  <DomainObject.Predmet.StrankaListFormatedOIB>
    <izvorni_sadrzaj>
      <item>Berislav Maksimović, OIB 57300759557</item>
    </izvorni_sadrzaj>
    <derivirana_varijabla naziv="DomainObject.Predmet.StrankaListFormatedOIB_1">
      <item>Berislav Maksimović, OIB 57300759557</item>
    </derivirana_varijabla>
  </DomainObject.Predmet.StrankaListFormatedOIB>
  <DomainObject.Predmet.StrankaListFormatedWithAdress>
    <izvorni_sadrzaj>
      <item>Berislav Maksimović, Braće Radića 1, 42000 Hrašćica</item>
    </izvorni_sadrzaj>
    <derivirana_varijabla naziv="DomainObject.Predmet.StrankaListFormatedWithAdress_1">
      <item>Berislav Maksimović, Braće Radića 1, 42000 Hrašćica</item>
    </derivirana_varijabla>
  </DomainObject.Predmet.StrankaListFormatedWithAdress>
  <DomainObject.Predmet.StrankaListFormatedWithAdressOIB>
    <izvorni_sadrzaj>
      <item>Berislav Maksimović, OIB 57300759557, Braće Radića 1, 42000 Hrašćica</item>
    </izvorni_sadrzaj>
    <derivirana_varijabla naziv="DomainObject.Predmet.StrankaListFormatedWithAdressOIB_1">
      <item>Berislav Maksimović, OIB 57300759557, Braće Radića 1, 42000 Hrašćica</item>
    </derivirana_varijabla>
  </DomainObject.Predmet.StrankaListFormatedWithAdressOIB>
  <DomainObject.Predmet.StrankaListNazivFormated>
    <izvorni_sadrzaj>
      <item>Berislav Maksimović</item>
    </izvorni_sadrzaj>
    <derivirana_varijabla naziv="DomainObject.Predmet.StrankaListNazivFormated_1">
      <item>Berislav Maksimović</item>
    </derivirana_varijabla>
  </DomainObject.Predmet.StrankaListNazivFormated>
  <DomainObject.Predmet.StrankaListNazivFormatedOIB>
    <izvorni_sadrzaj>
      <item>Berislav Maksimović, OIB 57300759557</item>
    </izvorni_sadrzaj>
    <derivirana_varijabla naziv="DomainObject.Predmet.StrankaListNazivFormatedOIB_1">
      <item>Berislav Maksimović, OIB 57300759557</item>
    </derivirana_varijabla>
  </DomainObject.Predmet.StrankaListNazivFormatedOIB>
  <DomainObject.Predmet.ProtuStrankaListFormated>
    <izvorni_sadrzaj>
      <item>Stečajna masa iza RUBERG d.o.o. za trgovinu i usluge u stečaju</item>
    </izvorni_sadrzaj>
    <derivirana_varijabla naziv="DomainObject.Predmet.ProtuStrankaListFormated_1">
      <item>Stečajna masa iza RUBERG d.o.o. za trgovinu i usluge u stečaju</item>
    </derivirana_varijabla>
  </DomainObject.Predmet.ProtuStrankaListFormated>
  <DomainObject.Predmet.ProtuStrankaListFormatedOIB>
    <izvorni_sadrzaj>
      <item>Stečajna masa iza RUBERG d.o.o. za trgovinu i usluge u stečaju, OIB 69163092319</item>
    </izvorni_sadrzaj>
    <derivirana_varijabla naziv="DomainObject.Predmet.ProtuStrankaListFormatedOIB_1">
      <item>Stečajna masa iza RUBERG d.o.o. za trgovinu i usluge u stečaju, OIB 69163092319</item>
    </derivirana_varijabla>
  </DomainObject.Predmet.ProtuStrankaListFormatedOIB>
  <DomainObject.Predmet.ProtuStrankaListFormatedWithAdress>
    <izvorni_sadrzaj>
      <item>Stečajna masa iza RUBERG d.o.o. za trgovinu i usluge u stečaju, Braće Radića 1, 42000 Varaždin</item>
    </izvorni_sadrzaj>
    <derivirana_varijabla naziv="DomainObject.Predmet.ProtuStrankaListFormatedWithAdress_1">
      <item>Stečajna masa iza RUBERG d.o.o. za trgovinu i usluge u stečaju, Braće Radića 1, 42000 Varaždin</item>
    </derivirana_varijabla>
  </DomainObject.Predmet.ProtuStrankaListFormatedWithAdress>
  <DomainObject.Predmet.ProtuStrankaListFormatedWithAdressOIB>
    <izvorni_sadrzaj>
      <item>Stečajna masa iza RUBERG d.o.o. za trgovinu i usluge u stečaju, OIB 69163092319, Braće Radića 1, 42000 Varaždin</item>
    </izvorni_sadrzaj>
    <derivirana_varijabla naziv="DomainObject.Predmet.ProtuStrankaListFormatedWithAdressOIB_1">
      <item>Stečajna masa iza RUBERG d.o.o. za trgovinu i usluge u stečaju, OIB 69163092319, Braće Radića 1, 42000 Varaždin</item>
    </derivirana_varijabla>
  </DomainObject.Predmet.ProtuStrankaListFormatedWithAdressOIB>
  <DomainObject.Predmet.ProtuStrankaListNazivFormated>
    <izvorni_sadrzaj>
      <item>Stečajna masa iza RUBERG d.o.o. za trgovinu i usluge u stečaju</item>
    </izvorni_sadrzaj>
    <derivirana_varijabla naziv="DomainObject.Predmet.ProtuStrankaListNazivFormated_1">
      <item>Stečajna masa iza RUBERG d.o.o. za trgovinu i usluge u stečaju</item>
    </derivirana_varijabla>
  </DomainObject.Predmet.ProtuStrankaListNazivFormated>
  <DomainObject.Predmet.ProtuStrankaListNazivFormatedOIB>
    <izvorni_sadrzaj>
      <item>Stečajna masa iza RUBERG d.o.o. za trgovinu i usluge u stečaju, OIB 69163092319</item>
    </izvorni_sadrzaj>
    <derivirana_varijabla naziv="DomainObject.Predmet.ProtuStrankaListNazivFormatedOIB_1">
      <item>Stečajna masa iza RUBERG d.o.o. za trgovinu i usluge u stečaju, OIB 69163092319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Berislav Maksimović</izvorni_sadrzaj>
    <derivirana_varijabla naziv="DomainObject.Predmet.StrankaIDrugi_1">Berislav Maksimović</derivirana_varijabla>
  </DomainObject.Predmet.StrankaIDrugi>
  <DomainObject.Predmet.ProtustrankaIDrugi>
    <izvorni_sadrzaj>Stečajna masa iza RUBERG d.o.o. za trgovinu i usluge u stečaju</izvorni_sadrzaj>
    <derivirana_varijabla naziv="DomainObject.Predmet.ProtustrankaIDrugi_1">Stečajna masa iza RUBERG d.o.o. za trgovinu i usluge u stečaju</derivirana_varijabla>
  </DomainObject.Predmet.ProtustrankaIDrugi>
  <DomainObject.Predmet.StrankaIDrugiAdressOIB>
    <izvorni_sadrzaj>Berislav Maksimović, OIB 57300759557, Braće Radića 1, 42000 Hrašćica</izvorni_sadrzaj>
    <derivirana_varijabla naziv="DomainObject.Predmet.StrankaIDrugiAdressOIB_1">Berislav Maksimović, OIB 57300759557, Braće Radića 1, 42000 Hrašćica</derivirana_varijabla>
  </DomainObject.Predmet.StrankaIDrugiAdressOIB>
  <DomainObject.Predmet.ProtustrankaIDrugiAdressOIB>
    <izvorni_sadrzaj>Stečajna masa iza RUBERG d.o.o. za trgovinu i usluge u stečaju, OIB 69163092319, Braće Radića 1, 42000 Varaždin</izvorni_sadrzaj>
    <derivirana_varijabla naziv="DomainObject.Predmet.ProtustrankaIDrugiAdressOIB_1">Stečajna masa iza RUBERG d.o.o. za trgovinu i usluge u stečaju, OIB 69163092319, Braće Radića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Berislav Maksimović</item>
      <item>Stečajna masa iza RUBERG d.o.o. za trgovinu i usluge u stečaju</item>
    </izvorni_sadrzaj>
    <derivirana_varijabla naziv="DomainObject.Predmet.SudioniciListNaziv_1">
      <item>Berislav Maksimović</item>
      <item>Stečajna masa iza RUBERG d.o.o. za trgovinu i usluge u stečaju</item>
    </derivirana_varijabla>
  </DomainObject.Predmet.SudioniciListNaziv>
  <DomainObject.Predmet.SudioniciListAdressOIB>
    <izvorni_sadrzaj>
      <item>Berislav Maksimović, OIB 57300759557, Braće Radića 1,42000 Hrašćica</item>
      <item>Stečajna masa iza RUBERG d.o.o. za trgovinu i usluge u stečaju, OIB 69163092319, Braće Radića 1,42000 Varaždin</item>
    </izvorni_sadrzaj>
    <derivirana_varijabla naziv="DomainObject.Predmet.SudioniciListAdressOIB_1">
      <item>Berislav Maksimović, OIB 57300759557, Braće Radića 1,42000 Hrašćica</item>
      <item>Stečajna masa iza RUBERG d.o.o. za trgovinu i usluge u stečaju, OIB 69163092319, Braće Radića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57300759557</item>
      <item>, OIB 69163092319</item>
    </izvorni_sadrzaj>
    <derivirana_varijabla naziv="DomainObject.Predmet.SudioniciListNazivOIB_1">
      <item>, OIB 57300759557</item>
      <item>, OIB 69163092319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travnja 2019.</izvorni_sadrzaj>
    <derivirana_varijabla naziv="DomainObject.Predmet.DatumZadnjeOdrzaneSudskeRadnje_1">3. travnja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St-2814/2018-21</izvorni_sadrzaj>
    <derivirana_varijabla naziv="DomainObject.PredzadnjaOdlukaIzPredmeta.Oznaka_1">St-2814/2018-21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1796</properties:Characters>
  <properties:Lines>172</properties:Lines>
  <properties:Paragraphs>57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2019-04-03T11:32:00Z</dcterms:created>
  <dc:creator>Matea Bizjak</dc:creator>
  <cp:lastModifiedBy>Vinka Mihalinčić</cp:lastModifiedBy>
  <cp:lastPrinted>2019-04-03T11:33:00Z</cp:lastPrinted>
  <dcterms:modified xmlns:xsi="http://www.w3.org/2001/XMLSchema-instance" xsi:type="dcterms:W3CDTF">2019-04-03T11:33:00Z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(St-2814-18-rješenje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