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a74a" w14:paraId="a07a74a" w:rsidRDefault="0071750E" w:rsidP="00D449B8" w:rsidR="002C78F3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78F3" w:rsidP="00D449B8" w:rsidR="002C78F3">
      <w:pPr>
        <w:jc w:val="both"/>
      </w:pPr>
      <w:r>
        <w:t>REPUBLIKA  HRVATSKA</w:t>
      </w:r>
    </w:p>
    <w:p w:rsidRDefault="002C78F3" w:rsidP="00D449B8" w:rsidR="002C78F3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C78F3" w:rsidP="00D449B8" w:rsidR="002C78F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</w:t>
      </w:r>
      <w:r w:rsidR="00A850E4">
        <w:t>1444/2018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J E Š E N J E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>Trgovački sud u Zagrebu, sudac Danijela Uzelac, u stečajnom postupku nad dužnikom</w:t>
      </w:r>
      <w:r w:rsidR="00664F51" w:rsidRPr="00664F51">
        <w:t xml:space="preserve"> IDEA I.</w:t>
      </w:r>
      <w:r w:rsidR="00965306">
        <w:t xml:space="preserve"> </w:t>
      </w:r>
      <w:r w:rsidR="00664F51" w:rsidRPr="00664F51">
        <w:t>L.</w:t>
      </w:r>
      <w:r w:rsidR="00965306">
        <w:t xml:space="preserve"> </w:t>
      </w:r>
      <w:r w:rsidR="00664F51" w:rsidRPr="00664F51">
        <w:t>I. d.o.o.</w:t>
      </w:r>
      <w:r w:rsidR="00864588">
        <w:t xml:space="preserve"> u stečaju</w:t>
      </w:r>
      <w:r w:rsidR="00664F51" w:rsidRPr="00664F51">
        <w:t xml:space="preserve">, OIB 55612393066, Zagreb, </w:t>
      </w:r>
      <w:proofErr w:type="spellStart"/>
      <w:r w:rsidR="00664F51" w:rsidRPr="00664F51">
        <w:t>Kustošijanski</w:t>
      </w:r>
      <w:proofErr w:type="spellEnd"/>
      <w:r w:rsidR="00664F51" w:rsidRPr="00664F51">
        <w:t xml:space="preserve"> </w:t>
      </w:r>
      <w:proofErr w:type="spellStart"/>
      <w:r w:rsidR="00664F51" w:rsidRPr="00664F51">
        <w:t>venec</w:t>
      </w:r>
      <w:proofErr w:type="spellEnd"/>
      <w:r w:rsidR="00664F51" w:rsidRPr="00664F51">
        <w:t xml:space="preserve"> 30c</w:t>
      </w:r>
      <w:r w:rsidR="00695594">
        <w:t xml:space="preserve">,  </w:t>
      </w:r>
      <w:r w:rsidR="00D449B8">
        <w:t>1</w:t>
      </w:r>
      <w:r w:rsidR="004E0D45">
        <w:t>9</w:t>
      </w:r>
      <w:r w:rsidR="00D449B8">
        <w:t>. srpnja</w:t>
      </w:r>
      <w:r>
        <w:t xml:space="preserve"> 2019.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r i j e š i o  j e 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 xml:space="preserve">I. Određuje se upis stečajne mase iza dužnika </w:t>
      </w:r>
      <w:r w:rsidR="00664F51" w:rsidRPr="00664F51">
        <w:t>IDEA I.</w:t>
      </w:r>
      <w:r w:rsidR="00965306">
        <w:t xml:space="preserve"> </w:t>
      </w:r>
      <w:r w:rsidR="00664F51" w:rsidRPr="00664F51">
        <w:t>L.</w:t>
      </w:r>
      <w:r w:rsidR="00965306">
        <w:t xml:space="preserve"> </w:t>
      </w:r>
      <w:r w:rsidR="00664F51" w:rsidRPr="00664F51">
        <w:t>I. d.o.o.</w:t>
      </w:r>
      <w:r w:rsidR="00864588">
        <w:t xml:space="preserve"> u stečaju</w:t>
      </w:r>
      <w:r w:rsidR="00664F51" w:rsidRPr="00664F51">
        <w:t xml:space="preserve">, OIB 55612393066, Zagreb, </w:t>
      </w:r>
      <w:proofErr w:type="spellStart"/>
      <w:r w:rsidR="00664F51" w:rsidRPr="00664F51">
        <w:t>Kustošijanski</w:t>
      </w:r>
      <w:proofErr w:type="spellEnd"/>
      <w:r w:rsidR="00664F51" w:rsidRPr="00664F51">
        <w:t xml:space="preserve"> </w:t>
      </w:r>
      <w:proofErr w:type="spellStart"/>
      <w:r w:rsidR="00664F51" w:rsidRPr="00664F51">
        <w:t>venec</w:t>
      </w:r>
      <w:proofErr w:type="spellEnd"/>
      <w:r w:rsidR="00664F51" w:rsidRPr="00664F51">
        <w:t xml:space="preserve"> 30c</w:t>
      </w:r>
      <w:r w:rsidR="00965306">
        <w:t>,</w:t>
      </w:r>
      <w:r w:rsidR="00664F51" w:rsidRPr="00664F51">
        <w:t xml:space="preserve"> </w:t>
      </w:r>
      <w:r>
        <w:t>u sudski registar Trgovačkog suda u Zagrebu.</w:t>
      </w: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 xml:space="preserve">II. Sjedište stečajne mase je na adresi stečajne upraviteljice: </w:t>
      </w:r>
      <w:r w:rsidR="00695594">
        <w:t>Zagreb, Radnička cesta 37b.</w:t>
      </w: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 xml:space="preserve">III. Stečajna upraviteljica </w:t>
      </w:r>
      <w:r w:rsidR="00695594" w:rsidRPr="004E0D45">
        <w:t>Josipa Jurčić, OIB 70344385865, Zagreb, Radnička cesta 37b</w:t>
      </w:r>
      <w:r w:rsidR="00965306" w:rsidRPr="00965306">
        <w:t xml:space="preserve"> zastupa stečajnu masu</w:t>
      </w:r>
      <w:r w:rsidR="00695594" w:rsidRPr="00965306">
        <w:t>.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ab/>
        <w:t xml:space="preserve">Pravomoćnim rješenjem Trgovačkog </w:t>
      </w:r>
      <w:r w:rsidR="00252A66">
        <w:t xml:space="preserve">suda u Zagrebu poslovni broj St-1444/2017 od 7. prosinca 2018. </w:t>
      </w:r>
      <w:r>
        <w:t xml:space="preserve"> istovremeno je otvoren i zaključen skraćeni stečajni postupak nad dužnikom na temelju odredaba članka 431. Stečajnog zakona („Narodne novine“ broj 71/15</w:t>
      </w:r>
      <w:r w:rsidR="00252A66">
        <w:t>. i 104/17</w:t>
      </w:r>
      <w:r>
        <w:t>., dalje: SZ). Istim rješenjem Josipa Ju</w:t>
      </w:r>
      <w:r w:rsidR="00664F51">
        <w:t xml:space="preserve">rčić </w:t>
      </w:r>
      <w:r>
        <w:t>imenovana je stečajnom upraviteljicom dužnika.</w:t>
      </w:r>
      <w:r w:rsidR="004E0D45">
        <w:t xml:space="preserve"> Naveden</w:t>
      </w:r>
      <w:r w:rsidR="00252A66">
        <w:t>a</w:t>
      </w:r>
      <w:r w:rsidR="004E0D45">
        <w:t xml:space="preserve"> stečajna upraviteljica je s danom 9. svibnja 2019. upis</w:t>
      </w:r>
      <w:r w:rsidR="00252A66">
        <w:t>a</w:t>
      </w:r>
      <w:r w:rsidR="004E0D45">
        <w:t>na na listu A stečajnih upravitelja.</w:t>
      </w: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 xml:space="preserve">Po pravomoćnosti tog rješenja, dužnik </w:t>
      </w:r>
      <w:r w:rsidRPr="00965306">
        <w:t>je</w:t>
      </w:r>
      <w:r w:rsidR="00965306" w:rsidRPr="00965306">
        <w:t xml:space="preserve"> 5. lipnja</w:t>
      </w:r>
      <w:r w:rsidRPr="00965306">
        <w:t xml:space="preserve"> 2019</w:t>
      </w:r>
      <w:r>
        <w:t xml:space="preserve">. brisan iz sudskog registra rješenjem Trgovačkog suda u Zagrebu poslovni broj </w:t>
      </w:r>
      <w:proofErr w:type="spellStart"/>
      <w:r>
        <w:t>Tt</w:t>
      </w:r>
      <w:proofErr w:type="spellEnd"/>
      <w:r>
        <w:t>-19/</w:t>
      </w:r>
      <w:r w:rsidR="00800569">
        <w:t>15854-1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ab/>
        <w:t xml:space="preserve">Podneskom od </w:t>
      </w:r>
      <w:r w:rsidR="002500DA">
        <w:t>14. svibnja</w:t>
      </w:r>
      <w:r>
        <w:t xml:space="preserve"> 2019. ste</w:t>
      </w:r>
      <w:r w:rsidR="000C1640">
        <w:t xml:space="preserve">čajna upraviteljica predložila </w:t>
      </w:r>
      <w:r>
        <w:t xml:space="preserve">je odrediti upis stečajne mase u sudski registar i nastavak postupka radi naknadne diobe uz obrazloženje kako postoji imovina dužnika koja ulazi u stečajnu masu, </w:t>
      </w:r>
      <w:r w:rsidR="00695917">
        <w:t xml:space="preserve">i to pravo potraživanja koje je osigurano </w:t>
      </w:r>
      <w:r w:rsidR="00695917">
        <w:lastRenderedPageBreak/>
        <w:t>založnim pravom na n</w:t>
      </w:r>
      <w:r w:rsidR="000C1640">
        <w:t>ekretnini i na poslovnom udjelu, u prilog koje tvrdnje su dostavljene isprave.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 xml:space="preserve">  </w:t>
      </w:r>
      <w:r>
        <w:tab/>
        <w:t xml:space="preserve">S obzirom na </w:t>
      </w:r>
      <w:r w:rsidR="000C1640">
        <w:t>navedeno, sud je</w:t>
      </w:r>
      <w:r>
        <w:t xml:space="preserve"> uzevši u obzir navedeno, na temelju odredaba članka 133. stavka 1. i 2. u vezi s odredbom članka 431. stavka 2. SZ-a, odlučio kao u točki I. izreke rješenja.</w:t>
      </w:r>
    </w:p>
    <w:p w:rsidRDefault="002C78F3" w:rsidP="00D449B8" w:rsidR="002C78F3">
      <w:pPr>
        <w:jc w:val="both"/>
      </w:pPr>
    </w:p>
    <w:p w:rsidRDefault="002C78F3" w:rsidP="00D449B8" w:rsidR="002C78F3">
      <w:pPr>
        <w:ind w:firstLine="708"/>
        <w:jc w:val="both"/>
      </w:pPr>
      <w:r>
        <w:t>Odluka iz točke II. izreke ovog rješenja temelji se na odredbi članka 438. stavka 1. točki 4. SZ-a, a odluka iz točke III. izreke ovog rješenja na odredbi članka 89. stavka 1. točki 13. u vezi s odredbama članka 133. i članka 431. stavka 2. SZ-a.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ab/>
      </w:r>
      <w:r>
        <w:tab/>
      </w:r>
      <w:r>
        <w:tab/>
      </w:r>
      <w:r>
        <w:tab/>
        <w:t xml:space="preserve">        U Zagrebu </w:t>
      </w:r>
      <w:r w:rsidR="00D449B8">
        <w:t>1</w:t>
      </w:r>
      <w:r w:rsidR="004E0D45">
        <w:t>9</w:t>
      </w:r>
      <w:r w:rsidR="00D449B8">
        <w:t>. srpnja</w:t>
      </w:r>
      <w:r>
        <w:t xml:space="preserve"> 2019.</w:t>
      </w:r>
    </w:p>
    <w:p w:rsidRDefault="002C78F3" w:rsidP="00D449B8" w:rsidR="002C78F3">
      <w:pPr>
        <w:ind w:firstLine="708" w:left="6372"/>
        <w:jc w:val="both"/>
      </w:pPr>
      <w:r>
        <w:t>Sudac</w:t>
      </w:r>
    </w:p>
    <w:p w:rsidRDefault="00D449B8" w:rsidP="00D449B8" w:rsidR="002C78F3">
      <w:pPr>
        <w:ind w:firstLine="708" w:left="4956"/>
        <w:jc w:val="both"/>
      </w:pPr>
      <w:r>
        <w:t xml:space="preserve">        </w:t>
      </w:r>
      <w:r w:rsidR="002C78F3">
        <w:t>Danijela Uzelac, v.r.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pismena na mrežnoj stranici e-Oglasna ploča sudova (članak 12. stavak 2. SZ-a).</w:t>
      </w:r>
    </w:p>
    <w:p w:rsidRDefault="002C78F3" w:rsidP="00D449B8" w:rsidR="002C78F3">
      <w:pPr>
        <w:jc w:val="both"/>
      </w:pPr>
      <w:r>
        <w:tab/>
      </w:r>
    </w:p>
    <w:p w:rsidRDefault="002C78F3" w:rsidP="00D449B8" w:rsidR="002C78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C78F3" w:rsidP="00D449B8" w:rsidR="002C78F3">
      <w:pPr>
        <w:jc w:val="both"/>
      </w:pPr>
      <w:r>
        <w:t xml:space="preserve">  </w:t>
      </w:r>
      <w:r w:rsidR="00D449B8">
        <w:tab/>
      </w:r>
      <w:r w:rsidR="00D449B8">
        <w:tab/>
      </w:r>
      <w:r w:rsidR="00D449B8">
        <w:tab/>
      </w:r>
      <w:r w:rsidR="00D449B8">
        <w:tab/>
      </w:r>
      <w:r w:rsidR="00D449B8">
        <w:tab/>
      </w:r>
      <w:r w:rsidR="00D449B8">
        <w:tab/>
      </w:r>
      <w:r w:rsidR="00D449B8">
        <w:tab/>
      </w:r>
      <w:r w:rsidR="00D449B8">
        <w:tab/>
      </w:r>
      <w:r w:rsidR="00D449B8">
        <w:tab/>
      </w:r>
      <w:r>
        <w:t xml:space="preserve"> Katarina Franjić</w:t>
      </w:r>
    </w:p>
    <w:p w:rsidRDefault="002C78F3" w:rsidP="00D449B8" w:rsidR="002C78F3">
      <w:pPr>
        <w:jc w:val="both"/>
      </w:pPr>
    </w:p>
    <w:p w:rsidRDefault="002C78F3" w:rsidP="00D449B8" w:rsidR="002C78F3">
      <w:pPr>
        <w:jc w:val="both"/>
      </w:pPr>
    </w:p>
    <w:p w:rsidRDefault="008F6B24" w:rsidP="00D449B8" w:rsidR="008F6B24">
      <w:pPr>
        <w:jc w:val="both"/>
      </w:pPr>
    </w:p>
    <w:sectPr w:rsidR="008F6B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69"/>
    <w:rsid w:val="000C1640"/>
    <w:rsid w:val="001C754D"/>
    <w:rsid w:val="002500DA"/>
    <w:rsid w:val="00252A66"/>
    <w:rsid w:val="002C78F3"/>
    <w:rsid w:val="00456625"/>
    <w:rsid w:val="004E0D45"/>
    <w:rsid w:val="00664F51"/>
    <w:rsid w:val="00695594"/>
    <w:rsid w:val="00695917"/>
    <w:rsid w:val="0071750E"/>
    <w:rsid w:val="00800569"/>
    <w:rsid w:val="00864588"/>
    <w:rsid w:val="008F6B24"/>
    <w:rsid w:val="00965306"/>
    <w:rsid w:val="00A47158"/>
    <w:rsid w:val="00A850E4"/>
    <w:rsid w:val="00D449B8"/>
    <w:rsid w:val="00E76D69"/>
    <w:rsid w:val="00F9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7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5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17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5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6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I.L.I. d.o.o.</izvorni_sadrzaj>
    <derivirana_varijabla naziv="DomainObject.Predmet.ProtustrankaFormated_1">  IDEA I.L.I. d.o.o.</derivirana_varijabla>
  </DomainObject.Predmet.ProtustrankaFormated>
  <DomainObject.Predmet.ProtustrankaFormatedOIB>
    <izvorni_sadrzaj>  IDEA I.L.I. d.o.o., OIB 55612393066</izvorni_sadrzaj>
    <derivirana_varijabla naziv="DomainObject.Predmet.ProtustrankaFormatedOIB_1">  IDEA I.L.I. d.o.o., OIB 55612393066</derivirana_varijabla>
  </DomainObject.Predmet.ProtustrankaFormatedOIB>
  <DomainObject.Predmet.ProtustrankaFormatedWithAdress>
    <izvorni_sadrzaj> IDEA I.L.I. d.o.o., Kustošijanski Venec 30 c, 10000 Zagreb</izvorni_sadrzaj>
    <derivirana_varijabla naziv="DomainObject.Predmet.ProtustrankaFormatedWithAdress_1"> IDEA I.L.I. d.o.o., Kustošijanski Venec 30 c, 10000 Zagreb</derivirana_varijabla>
  </DomainObject.Predmet.ProtustrankaFormatedWithAdress>
  <DomainObject.Predmet.ProtustrankaFormatedWithAdressOIB>
    <izvorni_sadrzaj> IDEA I.L.I. d.o.o., OIB 55612393066, Kustošijanski Venec 30 c, 10000 Zagreb</izvorni_sadrzaj>
    <derivirana_varijabla naziv="DomainObject.Predmet.ProtustrankaFormatedWithAdressOIB_1"> IDEA I.L.I. d.o.o., OIB 55612393066, Kustošijanski Venec 30 c, 10000 Zagreb</derivirana_varijabla>
  </DomainObject.Predmet.ProtustrankaFormatedWithAdressOIB>
  <DomainObject.Predmet.ProtustrankaWithAdress>
    <izvorni_sadrzaj>IDEA I.L.I. d.o.o. Kustošijanski Venec 30 c, 10000 Zagreb</izvorni_sadrzaj>
    <derivirana_varijabla naziv="DomainObject.Predmet.ProtustrankaWithAdress_1">IDEA I.L.I. d.o.o. Kustošijanski Venec 30 c, 10000 Zagreb</derivirana_varijabla>
  </DomainObject.Predmet.ProtustrankaWithAdress>
  <DomainObject.Predmet.ProtustrankaWithAdressOIB>
    <izvorni_sadrzaj>IDEA I.L.I. d.o.o., OIB 55612393066, Kustošijanski Venec 30 c, 10000 Zagreb</izvorni_sadrzaj>
    <derivirana_varijabla naziv="DomainObject.Predmet.ProtustrankaWithAdressOIB_1">IDEA I.L.I. d.o.o., OIB 55612393066, Kustošijanski Venec 30 c, 10000 Zagreb</derivirana_varijabla>
  </DomainObject.Predmet.ProtustrankaWithAdressOIB>
  <DomainObject.Predmet.ProtustrankaNazivFormated>
    <izvorni_sadrzaj>IDEA I.L.I. d.o.o.</izvorni_sadrzaj>
    <derivirana_varijabla naziv="DomainObject.Predmet.ProtustrankaNazivFormated_1">IDEA I.L.I. d.o.o.</derivirana_varijabla>
  </DomainObject.Predmet.ProtustrankaNazivFormated>
  <DomainObject.Predmet.ProtustrankaNazivFormatedOIB>
    <izvorni_sadrzaj>IDEA I.L.I. d.o.o., OIB 55612393066</izvorni_sadrzaj>
    <derivirana_varijabla naziv="DomainObject.Predmet.ProtustrankaNazivFormatedOIB_1">IDEA I.L.I. d.o.o., OIB 55612393066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I.L.I. d.o.o.</item>
    </izvorni_sadrzaj>
    <derivirana_varijabla naziv="DomainObject.Predmet.ProtuStrankaListFormated_1">
      <item>IDEA I.L.I. d.o.o.</item>
    </derivirana_varijabla>
  </DomainObject.Predmet.ProtuStrankaListFormated>
  <DomainObject.Predmet.ProtuStrankaListFormatedOIB>
    <izvorni_sadrzaj>
      <item>IDEA I.L.I. d.o.o., OIB 55612393066</item>
    </izvorni_sadrzaj>
    <derivirana_varijabla naziv="DomainObject.Predmet.ProtuStrankaListFormatedOIB_1">
      <item>IDEA I.L.I. d.o.o., OIB 55612393066</item>
    </derivirana_varijabla>
  </DomainObject.Predmet.ProtuStrankaListFormatedOIB>
  <DomainObject.Predmet.ProtuStrankaListFormatedWithAdress>
    <izvorni_sadrzaj>
      <item>IDEA I.L.I. d.o.o., Kustošijanski Venec 30 c, 10000 Zagreb</item>
    </izvorni_sadrzaj>
    <derivirana_varijabla naziv="DomainObject.Predmet.ProtuStrankaListFormatedWithAdress_1">
      <item>IDEA I.L.I. d.o.o., Kustošijanski Venec 30 c, 10000 Zagreb</item>
    </derivirana_varijabla>
  </DomainObject.Predmet.ProtuStrankaListFormatedWithAdress>
  <DomainObject.Predmet.ProtuStrankaListFormatedWithAdressOIB>
    <izvorni_sadrzaj>
      <item>IDEA I.L.I. d.o.o., OIB 55612393066, Kustošijanski Venec 30 c, 10000 Zagreb</item>
    </izvorni_sadrzaj>
    <derivirana_varijabla naziv="DomainObject.Predmet.ProtuStrankaListFormatedWithAdressOIB_1">
      <item>IDEA I.L.I. d.o.o., OIB 55612393066, Kustošijanski Venec 30 c, 10000 Zagreb</item>
    </derivirana_varijabla>
  </DomainObject.Predmet.ProtuStrankaListFormatedWithAdressOIB>
  <DomainObject.Predmet.ProtuStrankaListNazivFormated>
    <izvorni_sadrzaj>
      <item>IDEA I.L.I. d.o.o.</item>
    </izvorni_sadrzaj>
    <derivirana_varijabla naziv="DomainObject.Predmet.ProtuStrankaListNazivFormated_1">
      <item>IDEA I.L.I. d.o.o.</item>
    </derivirana_varijabla>
  </DomainObject.Predmet.ProtuStrankaListNazivFormated>
  <DomainObject.Predmet.ProtuStrankaListNazivFormatedOIB>
    <izvorni_sadrzaj>
      <item>IDEA I.L.I. d.o.o., OIB 55612393066</item>
    </izvorni_sadrzaj>
    <derivirana_varijabla naziv="DomainObject.Predmet.ProtuStrankaListNazivFormatedOIB_1">
      <item>IDEA I.L.I. d.o.o., OIB 55612393066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I.L.I. d.o.o.</izvorni_sadrzaj>
    <derivirana_varijabla naziv="DomainObject.Predmet.ProtustrankaIDrugi_1">IDEA I.L.I.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I.L.I. d.o.o., OIB 55612393066, Kustošijanski Venec 30 c, 10000 Zagreb</izvorni_sadrzaj>
    <derivirana_varijabla naziv="DomainObject.Predmet.ProtustrankaIDrugiAdressOIB_1">IDEA I.L.I. d.o.o., OIB 55612393066, Kustošijanski Venec 30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25. prosinca 2018.</izvorni_sadrzaj>
    <derivirana_varijabla naziv="DomainObject.Predmet.OdlukaRjesenje.DatumPravomocnosti_1">25. prosinca 2018.</derivirana_varijabla>
  </DomainObject.Predmet.OdlukaRjesenje.DatumPravomocnosti>
  <DomainObject.Predmet.OdlukaRjesenje.Oznaka>
    <izvorni_sadrzaj>St-1444/2018-7</izvorni_sadrzaj>
    <derivirana_varijabla naziv="DomainObject.Predmet.OdlukaRjesenje.Oznaka_1">St-1444/2018-7</derivirana_varijabla>
  </DomainObject.Predmet.OdlukaRjesenje.Oznaka>
  <DomainObject.Predmet.SudioniciListNaziv>
    <izvorni_sadrzaj>
      <item>FINA Regionalni centar Zagreb</item>
      <item>IDEA I.L.I. d.o.o.</item>
    </izvorni_sadrzaj>
    <derivirana_varijabla naziv="DomainObject.Predmet.SudioniciListNaziv_1">
      <item>FINA Regionalni centar Zagreb</item>
      <item>IDEA I.L.I.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I.L.I. d.o.o., OIB 55612393066, Kustošijanski Venec 30 c,10000 Zagreb</item>
    </izvorni_sadrzaj>
    <derivirana_varijabla naziv="DomainObject.Predmet.SudioniciListAdressOIB_1">
      <item>FINA Regionalni centar Zagreb, OIB 85821130368, Trg svibanjskih žrtava 1995. 1,10000 Zagreb</item>
      <item>IDEA I.L.I. d.o.o., OIB 55612393066, Kustošijanski Venec 30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55612393066</item>
    </izvorni_sadrzaj>
    <derivirana_varijabla naziv="DomainObject.Predmet.SudioniciListNazivOIB_1">
      <item>, OIB 85821130368</item>
      <item>, OIB 55612393066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St-1444/2018-20</izvorni_sadrzaj>
    <derivirana_varijabla naziv="DomainObject.PredzadnjaOdlukaIzPredmeta.Oznaka_1">St-1444/2018-20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425</properties:Words>
  <properties:Characters>2164</properties:Characters>
  <properties:Lines>72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2019-06-14T08:13:00Z</dcterms:created>
  <dc:creator>Danijela Uzelac</dc:creator>
  <dc:description/>
  <cp:keywords/>
  <cp:lastModifiedBy>Katarina Franjić</cp:lastModifiedBy>
  <cp:lastPrinted>2019-07-19T09:30:00Z</cp:lastPrinted>
  <dcterms:modified xmlns:xsi="http://www.w3.org/2001/XMLSchema-instance" xsi:type="dcterms:W3CDTF">2019-07-19T09:31:00Z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(st-1114-18 3. rješenje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