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0a75" w14:paraId="e780a75" w:rsidRDefault="008412DF" w:rsidR="008412DF">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412DF" w:rsidP="00E64732" w:rsidR="008412DF">
            <w:pPr>
              <w:jc w:val="center"/>
              <w:rPr>
                <w:sz w:val="24"/>
              </w:rPr>
            </w:pP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rsidRDefault="00E64732" w:rsidP="008412DF" w:rsidR="008412DF">
      <w:pPr>
        <w:jc w:val="right"/>
      </w:pPr>
      <w:r>
        <w:br w:clear="all" w:type="textWrapping"/>
      </w:r>
      <w:r w:rsidR="00916A8C" w:rsidRPr="001A4844">
        <w:t>Poslovni broj: 4. St-</w:t>
      </w:r>
      <w:r w:rsidR="00453DDD">
        <w:t>491</w:t>
      </w:r>
      <w:r w:rsidR="00357CFF">
        <w:t>/2018-</w:t>
      </w:r>
      <w:r w:rsidR="00453DDD">
        <w:t>21</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357CFF">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53DDD" w:rsidRPr="00453DDD">
        <w:t>SUNSTROOM INVESTICIJE d.o.o., Karlovačka 26, Split, OIB: 32912414602</w:t>
      </w:r>
      <w:r w:rsidR="00916A8C">
        <w:t xml:space="preserve">, </w:t>
      </w:r>
      <w:r w:rsidR="00357CFF">
        <w:t>8.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453DDD" w:rsidRPr="00453DDD">
        <w:t>SUNSTROOM INVESTICIJE d.o.o., Karlovačka 26, Split, OIB: 32912414602</w:t>
      </w:r>
      <w:r w:rsidRPr="00CA3F30">
        <w:t xml:space="preserve">, </w:t>
      </w:r>
      <w:r>
        <w:t xml:space="preserve">da u roku od 15 dana, a koji rok počinje teći istekom osmog dana od dana objave ovog rješenja na mrežnoj stranici e-Oglasna ploča sudova, solidarno uplate predujam u iznosu od </w:t>
      </w:r>
      <w:r w:rsidR="004B4809">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453DDD">
        <w:t>491</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8412DF" w:rsidP="00357CFF" w:rsidR="008412DF">
      <w:pPr>
        <w:jc w:val="center"/>
        <w:rPr>
          <w:szCs w:val="24"/>
        </w:rPr>
      </w:pPr>
    </w:p>
    <w:p w:rsidRDefault="00EF5700" w:rsidP="00357CFF" w:rsidR="00683679">
      <w:pPr>
        <w:jc w:val="center"/>
        <w:rPr>
          <w:szCs w:val="24"/>
        </w:rPr>
      </w:pPr>
      <w:r>
        <w:rPr>
          <w:szCs w:val="24"/>
        </w:rPr>
        <w:t>Obrazloženje</w:t>
      </w:r>
    </w:p>
    <w:p w:rsidRDefault="008412DF" w:rsidP="00357CFF" w:rsidR="008412DF">
      <w:pPr>
        <w:jc w:val="center"/>
        <w:rPr>
          <w:szCs w:val="24"/>
        </w:rPr>
      </w:pPr>
    </w:p>
    <w:p w:rsidRDefault="00453DDD" w:rsidP="00453DDD" w:rsidR="00453DDD">
      <w:pPr>
        <w:spacing w:before="200"/>
        <w:ind w:firstLine="709"/>
        <w:jc w:val="both"/>
      </w:pPr>
      <w:r>
        <w:t>Financijska agencija, Regionalni centar Split podnijela je ovom sudu 31. svibnja 2016. zahtjev za provedbu skraćenog stečajnog postupka nad SUNSTROOM INVESTICIJE d.o.o., Karlovačka 26, Split, OIB: 32912414602, navodeći da dužnik nema zaposlenih, a da na 27. svibnja 2016. u Očevidniku redoslijeda osnova za plaćanje, ima evidentirane neizvršene osnove za plaćanje u neprekinutom razdoblju od 120 dana, u ukupnom iznosu od 34.297,99 kuna.</w:t>
      </w:r>
    </w:p>
    <w:p w:rsidRDefault="00453DDD" w:rsidP="00453DDD" w:rsidR="00453DDD">
      <w:pPr>
        <w:spacing w:before="200"/>
        <w:ind w:firstLine="709"/>
        <w:jc w:val="both"/>
      </w:pPr>
      <w:r>
        <w:t xml:space="preserve">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w:t>
      </w:r>
      <w:r>
        <w:lastRenderedPageBreak/>
        <w:t>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453DDD" w:rsidP="00453DDD" w:rsidR="00453DDD">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53DDD" w:rsidP="00453DDD" w:rsidR="00453DDD">
      <w:pPr>
        <w:spacing w:before="200"/>
        <w:ind w:firstLine="708"/>
        <w:jc w:val="both"/>
      </w:pPr>
      <w:r>
        <w:t>Vjerovnik Republika Hrvatska - Ministarstvo financija je 31. ožujka 2017. podnio sudu prijedlog za otvaranje stečajnog postupka nad dužnikom (list 8-10 spisa) uz koji je dostavio dokaze o postojanju tražbine (list 11-13 spisa).</w:t>
      </w:r>
    </w:p>
    <w:p w:rsidRDefault="00453DDD" w:rsidP="00453DDD" w:rsidR="00453DDD">
      <w:pPr>
        <w:ind w:firstLine="708"/>
        <w:jc w:val="both"/>
      </w:pPr>
    </w:p>
    <w:p w:rsidRDefault="00453DDD" w:rsidP="00453DDD" w:rsidR="00453DD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4.St-1331/2016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53DDD" w:rsidP="00453DDD" w:rsidR="00453DDD">
      <w:pPr>
        <w:ind w:firstLine="708"/>
        <w:jc w:val="both"/>
      </w:pPr>
    </w:p>
    <w:p w:rsidRDefault="00453DDD" w:rsidP="00453DDD" w:rsidR="00453DDD">
      <w:pPr>
        <w:ind w:firstLine="708"/>
        <w:jc w:val="both"/>
      </w:pPr>
      <w:r>
        <w:t>Po pravomoćnosti rješenja ovog suda o obustavi skraćenog stečajnog postupka</w:t>
      </w:r>
      <w:r w:rsidRPr="00BF1E80">
        <w:t xml:space="preserve"> </w:t>
      </w:r>
      <w:r>
        <w:t>od 7. lipnja 2018., ovaj predmet je zaveden po novi poslovni broj St-491/2018.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453DDD">
        <w:t>491</w:t>
      </w:r>
      <w:r w:rsidR="00916A8C">
        <w:t>/2018</w:t>
      </w:r>
      <w:r w:rsidR="004B4809">
        <w:t>-2</w:t>
      </w:r>
      <w:r w:rsidR="00EF5700" w:rsidRPr="006A49A6">
        <w:t xml:space="preserve"> od </w:t>
      </w:r>
      <w:r w:rsidR="00453DDD">
        <w:t>10</w:t>
      </w:r>
      <w:r w:rsidR="00357CFF">
        <w:t>.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357CFF" w:rsidP="00357CFF" w:rsidR="00357CFF" w:rsidRPr="00EC4DB6">
      <w:pPr>
        <w:ind w:firstLine="708"/>
        <w:jc w:val="both"/>
        <w:rPr>
          <w:szCs w:val="24"/>
        </w:rPr>
      </w:pPr>
      <w:r>
        <w:rPr>
          <w:szCs w:val="24"/>
        </w:rPr>
        <w:t>Centar za vozila Hrvatske d.d. dostavio je u sudski spis uvjerenje iz kojeg je razvidno da dužnik</w:t>
      </w:r>
      <w:r w:rsidR="008412DF">
        <w:rPr>
          <w:szCs w:val="24"/>
        </w:rPr>
        <w:t xml:space="preserve"> nije</w:t>
      </w:r>
      <w:r>
        <w:rPr>
          <w:szCs w:val="24"/>
        </w:rPr>
        <w:t xml:space="preserve"> </w:t>
      </w:r>
      <w:r w:rsidR="008412DF">
        <w:rPr>
          <w:szCs w:val="24"/>
        </w:rPr>
        <w:t>evidentiran kao vlasnik.</w:t>
      </w:r>
    </w:p>
    <w:p w:rsidRDefault="00357CFF" w:rsidP="00EF5700" w:rsidR="00357CFF">
      <w:pPr>
        <w:ind w:firstLine="708"/>
        <w:jc w:val="both"/>
      </w:pPr>
    </w:p>
    <w:p w:rsidRDefault="00683679" w:rsidP="00EF5700" w:rsidR="00683679">
      <w:pPr>
        <w:ind w:firstLine="708"/>
        <w:jc w:val="both"/>
      </w:pPr>
      <w:r>
        <w:t>Općinski sud u Splitu, zemljišnoknjižni odjel je 2</w:t>
      </w:r>
      <w:r w:rsidR="00357CFF">
        <w:t>6</w:t>
      </w:r>
      <w:r>
        <w:t xml:space="preserve">. listopada 2018. u spis dostavio potvrdu iz koje je razvidno da dužnik nije upisan kao vlasnik nekretnina na području nadležnosti navedenog zemljišnoknjižnog odjela. </w:t>
      </w:r>
    </w:p>
    <w:p w:rsidRDefault="004B4809" w:rsidP="008412DF" w:rsidR="004B4809">
      <w:pPr>
        <w:jc w:val="both"/>
        <w:rPr>
          <w:b/>
        </w:rPr>
      </w:pPr>
    </w:p>
    <w:p w:rsidRDefault="008412DF" w:rsidP="008412DF" w:rsidR="008412DF" w:rsidRPr="008412DF">
      <w:pPr>
        <w:ind w:firstLine="708"/>
        <w:jc w:val="both"/>
      </w:pPr>
      <w:r>
        <w:t>N</w:t>
      </w:r>
      <w:r w:rsidR="004B4809" w:rsidRPr="004B4809">
        <w:t>a ročišt</w:t>
      </w:r>
      <w:r w:rsidR="004B4809">
        <w:t>u</w:t>
      </w:r>
      <w:r w:rsidR="004B4809" w:rsidRPr="004B4809">
        <w:t xml:space="preserve"> održan</w:t>
      </w:r>
      <w:r w:rsidR="004B4809">
        <w:t>o</w:t>
      </w:r>
      <w:r w:rsidR="004B4809" w:rsidRPr="004B4809">
        <w:t xml:space="preserve">m </w:t>
      </w:r>
      <w:r>
        <w:t>8. veljače 2019</w:t>
      </w:r>
      <w:r w:rsidR="004B4809" w:rsidRPr="004B4809">
        <w:t xml:space="preserve">. </w:t>
      </w:r>
      <w:r>
        <w:t>zz dužnika Aljoša Pleić se očitovao o prijedlogu za otvaranje stečajnog postupka nad dužnikom te je naveo da je d</w:t>
      </w:r>
      <w:r>
        <w:rPr>
          <w:szCs w:val="24"/>
        </w:rPr>
        <w:t>ruštvo SUNSTROOM INVESTICIJE d.o.o. je osnovano 2012. Glavna djelatnost je bila razvoj i održavanje solarne energije. Vodilo je održavanje elektrane u Orahovici u sjevernom dijelu RH. Zbog stanja na tržištu društvo je zapalo u probleme. Društvo danas nema zaposlenih. Od imovine društvo nema nekretnina niti pokretnine. Što se tiče udjela u obnovljivim izvorima energije istaknuo je da se radi zapravo u udjelima o jednom udruženju te udjeli nisu od značaja. Na upit punomoćnice vjerovnik RH, Ministarstva financija ima li društvo neka potraživanja, zz dužnika je istakao da društvu nema nikakvih potraživanja, te društvo ima samo svoja dugovanja na osnovu porezu. Na daljnji upit pun. predlagatelja u odnosu na sirovine i materijale, zz dužnika je istaknuo da se radi zapravo radi o ulaganjima, o projektima, no to nema nikakvog materijalnog značaja.</w:t>
      </w:r>
    </w:p>
    <w:p w:rsidRDefault="00EC4DB6" w:rsidP="004B4809" w:rsidR="00EC4DB6">
      <w:pPr>
        <w:jc w:val="both"/>
        <w:rPr>
          <w:szCs w:val="24"/>
        </w:rPr>
      </w:pPr>
    </w:p>
    <w:p w:rsidRDefault="00EF5700" w:rsidP="00357CFF" w:rsidR="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412DF">
        <w:t>45</w:t>
      </w:r>
      <w:r>
        <w:t xml:space="preserve"> spisa) kojom se potvrđuje da dužnik na dan </w:t>
      </w:r>
      <w:r w:rsidR="00357CFF">
        <w:t>7.2.2019</w:t>
      </w:r>
      <w:r>
        <w:t xml:space="preserve">., u Očevidniku </w:t>
      </w:r>
      <w:r>
        <w:rPr>
          <w:szCs w:val="24"/>
        </w:rPr>
        <w:t xml:space="preserve">redoslijeda osnova za plaćanje, ima evidentirane neizvršne osnove za plaćanje u neprekinutom razdoblju od </w:t>
      </w:r>
      <w:r w:rsidR="008412DF">
        <w:rPr>
          <w:szCs w:val="24"/>
        </w:rPr>
        <w:t>1105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357CFF" w:rsidP="00357CFF" w:rsidR="00357CFF">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8412DF" w:rsidP="00EF5700" w:rsidR="008412DF">
      <w:pPr>
        <w:jc w:val="center"/>
        <w:rPr>
          <w:szCs w:val="24"/>
        </w:rPr>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57CFF">
        <w:rPr>
          <w:szCs w:val="24"/>
        </w:rPr>
        <w:t>8.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357CFF" w:rsidR="00EF5700" w:rsidRPr="00765651">
      <w:pPr>
        <w:rPr>
          <w:sz w:val="28"/>
          <w:szCs w:val="28"/>
        </w:rPr>
      </w:pPr>
    </w:p>
    <w:p w:rsidRDefault="00916A8C" w:rsidP="00916A8C" w:rsidR="006C232A">
      <w:pPr>
        <w:jc w:val="right"/>
      </w:pPr>
      <w:r>
        <w:t>Katarina Mikulić</w:t>
      </w:r>
      <w:r w:rsidR="006C232A">
        <w:t>,v.r.</w:t>
      </w:r>
    </w:p>
    <w:p w:rsidRDefault="006C232A" w:rsidP="0071700F" w:rsidR="006C232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C232A" w:rsidP="0071700F" w:rsidR="006C232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8412DF" w:rsidP="00EF5700" w:rsidR="008412DF"/>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6C232A">
      <w:rPr>
        <w:noProof/>
      </w:rPr>
      <w:t>4</w:t>
    </w:r>
    <w:r>
      <w:fldChar w:fldCharType="end"/>
    </w:r>
    <w:r>
      <w:tab/>
      <w:t xml:space="preserve">   </w:t>
    </w:r>
    <w:r w:rsidR="00916A8C">
      <w:tab/>
    </w:r>
    <w:r w:rsidR="00916A8C">
      <w:tab/>
    </w:r>
    <w:r w:rsidR="00916A8C" w:rsidRPr="001A4844">
      <w:t>Poslovni broj: 4. St-</w:t>
    </w:r>
    <w:r w:rsidR="00453DDD">
      <w:t>491</w:t>
    </w:r>
    <w:r w:rsidR="00916A8C">
      <w:t>/2018-</w:t>
    </w:r>
    <w:r w:rsidR="00453DDD">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57CFF"/>
    <w:rsid w:val="003C2F22"/>
    <w:rsid w:val="00417EA6"/>
    <w:rsid w:val="00453DDD"/>
    <w:rsid w:val="004B4809"/>
    <w:rsid w:val="005C45A2"/>
    <w:rsid w:val="006151F4"/>
    <w:rsid w:val="00683679"/>
    <w:rsid w:val="006C232A"/>
    <w:rsid w:val="0071519E"/>
    <w:rsid w:val="007F7A84"/>
    <w:rsid w:val="00814EDB"/>
    <w:rsid w:val="00815142"/>
    <w:rsid w:val="008412DF"/>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C232A"/>
    <w:rPr>
      <w:color w:val="808080"/>
      <w:bdr w:space="0" w:sz="0" w:color="auto" w:val="none"/>
      <w:shd w:fill="auto" w:color="auto" w:val="clear"/>
    </w:rPr>
  </w:style>
  <w:style w:customStyle="true" w:styleId="eSPISCCParagraphDefaultFont" w:type="character">
    <w:name w:val="eSPIS_CC_Paragraph Default Font"/>
    <w:basedOn w:val="Zadanifontodlomka"/>
    <w:rsid w:val="006C23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232A"/>
    <w:rPr>
      <w:bdr w:space="0" w:sz="0" w:color="auto" w:val="none"/>
      <w:shd w:fill="FFFFCC" w:color="auto" w:val="clear"/>
      <w:lang w:val="hr-HR"/>
    </w:rPr>
  </w:style>
  <w:style w:customStyle="true" w:styleId="PozadinaSvijetloCrvena" w:type="character">
    <w:name w:val="Pozadina_SvijetloCrvena"/>
    <w:basedOn w:val="eSPISCCParagraphDefaultFont"/>
    <w:rsid w:val="006C23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232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C232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C232A"/>
    <w:rPr>
      <w:color w:val="808080"/>
      <w:bdr w:color="auto" w:space="0" w:sz="0" w:val="none"/>
      <w:shd w:color="auto" w:fill="auto" w:val="clear"/>
    </w:rPr>
  </w:style>
  <w:style w:customStyle="1" w:styleId="eSPISCCParagraphDefaultFont" w:type="character">
    <w:name w:val="eSPIS_CC_Paragraph Default Font"/>
    <w:basedOn w:val="Zadanifontodlomka"/>
    <w:rsid w:val="006C23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32A"/>
    <w:rPr>
      <w:bdr w:color="auto" w:space="0" w:sz="0" w:val="none"/>
      <w:shd w:color="auto" w:fill="FFFFCC" w:val="clear"/>
      <w:lang w:val="hr-HR"/>
    </w:rPr>
  </w:style>
  <w:style w:customStyle="1" w:styleId="PozadinaSvijetloCrvena" w:type="character">
    <w:name w:val="Pozadina_SvijetloCrvena"/>
    <w:basedOn w:val="eSPISCCParagraphDefaultFont"/>
    <w:rsid w:val="006C23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232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C232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St-491/2018</izvorni_sadrzaj>
    <derivirana_varijabla naziv="DomainObject.Predmet.OznakaBroj_1">St-491/2018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SUNSTROOM INVESTICIJE društvo s ograničenom odgovornošću za projektiranje i izgradnju postrojenja za proizvodnju energije iz</izvorni_sadrzaj>
    <derivirana_varijabla naziv="DomainObject.Predmet.ProtustrankaFormated_1">  SUNSTROOM INVESTICIJE društvo s ograničenom odgovornošću za projektiranje i izgradnju postrojenja za proizvodnju energije iz</derivirana_varijabla>
  </DomainObject.Predmet.ProtustrankaFormated>
  <DomainObject.Predmet.ProtustrankaFormatedOIB>
    <izvorni_sadrzaj>  SUNSTROOM INVESTICIJE društvo s ograničenom odgovornošću za projektiranje i izgradnju postrojenja za proizvodnju energije iz, OIB 32912414602</izvorni_sadrzaj>
    <derivirana_varijabla naziv="DomainObject.Predmet.ProtustrankaFormatedOIB_1">  SUNSTROOM INVESTICIJE društvo s ograničenom odgovornošću za projektiranje i izgradnju postrojenja za proizvodnju energije iz, OIB 32912414602</derivirana_varijabla>
  </DomainObject.Predmet.ProtustrankaFormatedOIB>
  <DomainObject.Predmet.ProtustrankaFormatedWithAdress>
    <izvorni_sadrzaj> SUNSTROOM INVESTICIJE društvo s ograničenom odgovornošću za projektiranje i izgradnju postrojenja za proizvodnju energije iz, Karlovačka 26, 21000 Split</izvorni_sadrzaj>
    <derivirana_varijabla naziv="DomainObject.Predmet.ProtustrankaFormatedWithAdress_1"> SUNSTROOM INVESTICIJE društvo s ograničenom odgovornošću za projektiranje i izgradnju postrojenja za proizvodnju energije iz, Karlovačka 26, 21000 Split</derivirana_varijabla>
  </DomainObject.Predmet.ProtustrankaFormatedWithAdress>
  <DomainObject.Predmet.ProtustrankaFormatedWithAdressOIB>
    <izvorni_sadrzaj> SUNSTROOM INVESTICIJE društvo s ograničenom odgovornošću za projektiranje i izgradnju postrojenja za proizvodnju energije iz, OIB 32912414602, Karlovačka 26, 21000 Split</izvorni_sadrzaj>
    <derivirana_varijabla naziv="DomainObject.Predmet.ProtustrankaFormatedWithAdressOIB_1"> SUNSTROOM INVESTICIJE društvo s ograničenom odgovornošću za projektiranje i izgradnju postrojenja za proizvodnju energije iz, OIB 32912414602, Karlovačka 26, 21000 Split</derivirana_varijabla>
  </DomainObject.Predmet.ProtustrankaFormatedWithAdressOIB>
  <DomainObject.Predmet.ProtustrankaWithAdress>
    <izvorni_sadrzaj>SUNSTROOM INVESTICIJE društvo s ograničenom odgovornošću za projektiranje i izgradnju postrojenja za proizvodnju energije iz Karlovačka 26, 21000 Split</izvorni_sadrzaj>
    <derivirana_varijabla naziv="DomainObject.Predmet.ProtustrankaWithAdress_1">SUNSTROOM INVESTICIJE društvo s ograničenom odgovornošću za projektiranje i izgradnju postrojenja za proizvodnju energije iz Karlovačka 26, 21000 Split</derivirana_varijabla>
  </DomainObject.Predmet.ProtustrankaWithAdress>
  <DomainObject.Predmet.ProtustrankaWithAdressOIB>
    <izvorni_sadrzaj>SUNSTROOM INVESTICIJE društvo s ograničenom odgovornošću za projektiranje i izgradnju postrojenja za proizvodnju energije iz, OIB 32912414602, Karlovačka 26, 21000 Split</izvorni_sadrzaj>
    <derivirana_varijabla naziv="DomainObject.Predmet.ProtustrankaWithAdressOIB_1">SUNSTROOM INVESTICIJE društvo s ograničenom odgovornošću za projektiranje i izgradnju postrojenja za proizvodnju energije iz, OIB 32912414602, Karlovačka 26, 21000 Split</derivirana_varijabla>
  </DomainObject.Predmet.ProtustrankaWithAdressOIB>
  <DomainObject.Predmet.ProtustrankaNazivFormated>
    <izvorni_sadrzaj>SUNSTROOM INVESTICIJE društvo s ograničenom odgovornošću za projektiranje i izgradnju postrojenja za proizvodnju energije iz</izvorni_sadrzaj>
    <derivirana_varijabla naziv="DomainObject.Predmet.ProtustrankaNazivFormated_1">SUNSTROOM INVESTICIJE društvo s ograničenom odgovornošću za projektiranje i izgradnju postrojenja za proizvodnju energije iz</derivirana_varijabla>
  </DomainObject.Predmet.ProtustrankaNazivFormated>
  <DomainObject.Predmet.ProtustrankaNazivFormatedOIB>
    <izvorni_sadrzaj>SUNSTROOM INVESTICIJE društvo s ograničenom odgovornošću za projektiranje i izgradnju postrojenja za proizvodnju energije iz, OIB 32912414602</izvorni_sadrzaj>
    <derivirana_varijabla naziv="DomainObject.Predmet.ProtustrankaNazivFormatedOIB_1">SUNSTROOM INVESTICIJE društvo s ograničenom odgovornošću za projektiranje i izgradnju postrojenja za proizvodnju energije iz, OIB 32912414602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SUNSTROOM INVESTICIJE društvo s ograničenom odgovornošću za projektiranje i izgradnju postrojenja za proizvodnju energije iz</item>
    </izvorni_sadrzaj>
    <derivirana_varijabla naziv="DomainObject.Predmet.ProtuStrankaListFormated_1">
      <item>SUNSTROOM INVESTICIJE društvo s ograničenom odgovornošću za projektiranje i izgradnju postrojenja za proizvodnju energije iz</item>
    </derivirana_varijabla>
  </DomainObject.Predmet.ProtuStrankaListFormated>
  <DomainObject.Predmet.ProtuStrankaListFormatedOIB>
    <izvorni_sadrzaj>
      <item>SUNSTROOM INVESTICIJE društvo s ograničenom odgovornošću za projektiranje i izgradnju postrojenja za proizvodnju energije iz, OIB 32912414602</item>
    </izvorni_sadrzaj>
    <derivirana_varijabla naziv="DomainObject.Predmet.ProtuStrankaListFormatedOIB_1">
      <item>SUNSTROOM INVESTICIJE društvo s ograničenom odgovornošću za projektiranje i izgradnju postrojenja za proizvodnju energije iz, OIB 32912414602</item>
    </derivirana_varijabla>
  </DomainObject.Predmet.ProtuStrankaListFormatedOIB>
  <DomainObject.Predmet.ProtuStrankaListFormatedWithAdress>
    <izvorni_sadrzaj>
      <item>SUNSTROOM INVESTICIJE društvo s ograničenom odgovornošću za projektiranje i izgradnju postrojenja za proizvodnju energije iz, Karlovačka 26, 21000 Split</item>
    </izvorni_sadrzaj>
    <derivirana_varijabla naziv="DomainObject.Predmet.ProtuStrankaListFormatedWithAdress_1">
      <item>SUNSTROOM INVESTICIJE društvo s ograničenom odgovornošću za projektiranje i izgradnju postrojenja za proizvodnju energije iz, Karlovačka 26, 21000 Split</item>
    </derivirana_varijabla>
  </DomainObject.Predmet.ProtuStrankaListFormatedWithAdress>
  <DomainObject.Predmet.ProtuStrankaListFormatedWithAdressOIB>
    <izvorni_sadrzaj>
      <item>SUNSTROOM INVESTICIJE društvo s ograničenom odgovornošću za projektiranje i izgradnju postrojenja za proizvodnju energije iz, OIB 32912414602, Karlovačka 26, 21000 Split</item>
    </izvorni_sadrzaj>
    <derivirana_varijabla naziv="DomainObject.Predmet.ProtuStrankaListFormatedWithAdressOIB_1">
      <item>SUNSTROOM INVESTICIJE društvo s ograničenom odgovornošću za projektiranje i izgradnju postrojenja za proizvodnju energije iz, OIB 32912414602, Karlovačka 26, 21000 Split</item>
    </derivirana_varijabla>
  </DomainObject.Predmet.ProtuStrankaListFormatedWithAdressOIB>
  <DomainObject.Predmet.ProtuStrankaListNazivFormated>
    <izvorni_sadrzaj>
      <item>SUNSTROOM INVESTICIJE društvo s ograničenom odgovornošću za projektiranje i izgradnju postrojenja za proizvodnju energije iz</item>
    </izvorni_sadrzaj>
    <derivirana_varijabla naziv="DomainObject.Predmet.ProtuStrankaListNazivFormated_1">
      <item>SUNSTROOM INVESTICIJE društvo s ograničenom odgovornošću za projektiranje i izgradnju postrojenja za proizvodnju energije iz</item>
    </derivirana_varijabla>
  </DomainObject.Predmet.ProtuStrankaListNazivFormated>
  <DomainObject.Predmet.ProtuStrankaListNazivFormatedOIB>
    <izvorni_sadrzaj>
      <item>SUNSTROOM INVESTICIJE društvo s ograničenom odgovornošću za projektiranje i izgradnju postrojenja za proizvodnju energije iz, OIB 32912414602</item>
    </izvorni_sadrzaj>
    <derivirana_varijabla naziv="DomainObject.Predmet.ProtuStrankaListNazivFormatedOIB_1">
      <item>SUNSTROOM INVESTICIJE društvo s ograničenom odgovornošću za projektiranje i izgradnju postrojenja za proizvodnju energije iz, OIB 32912414602</item>
    </derivirana_varijabla>
  </DomainObject.Predmet.ProtuStrankaListNazivFormatedOIB>
  <DomainObject.Predmet.OstaliListFormated>
    <izvorni_sadrzaj>
      <item>Županijsko državno odvjetništvo u Splitu punomoćnik sudionika u postupku Ministarstvo financija RH</item>
      <item>David Diaz De Cerio Garcia</item>
      <item>Reinout Frank Johannes Das</item>
      <item>Aljoša Pleić</item>
    </izvorni_sadrzaj>
    <derivirana_varijabla naziv="DomainObject.Predmet.OstaliListFormated_1">
      <item>Županijsko državno odvjetništvo u Splitu punomoćnik sudionika u postupku Ministarstvo financija RH</item>
      <item>David Diaz De Cerio Garcia</item>
      <item>Reinout Frank Johannes Das</item>
      <item>Aljoša Pleić</item>
    </derivirana_varijabla>
  </DomainObject.Predmet.OstaliListFormated>
  <DomainObject.Predmet.OstaliListFormatedOIB>
    <izvorni_sadrzaj>
      <item>Županijsko državno odvjetništvo u Splitu, OIB 70793241859 punomoćnik sudionika u postupku Ministarstvo financija RH</item>
      <item>David Diaz De Cerio Garcia, OIB 54111270970</item>
      <item>Reinout Frank Johannes Das, OIB 88696515901</item>
      <item>Aljoša Pleić, OIB 39254053678</item>
    </izvorni_sadrzaj>
    <derivirana_varijabla naziv="DomainObject.Predmet.OstaliListFormatedOIB_1">
      <item>Županijsko državno odvjetništvo u Splitu, OIB 70793241859 punomoćnik sudionika u postupku Ministarstvo financija RH</item>
      <item>David Diaz De Cerio Garcia, OIB 54111270970</item>
      <item>Reinout Frank Johannes Das, OIB 88696515901</item>
      <item>Aljoša Pleić, OIB 39254053678</item>
    </derivirana_varijabla>
  </DomainObject.Predmet.OstaliListFormatedOIB>
  <DomainObject.Predmet.OstaliListFormatedWithAdress>
    <izvorni_sadrzaj>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izvorni_sadrzaj>
    <derivirana_varijabla naziv="DomainObject.Predmet.OstaliListFormatedWithAdress_1">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izvorni_sadrzaj>
    <derivirana_varijabla naziv="DomainObject.Predmet.OstaliListFormatedWithAdressOIB_1">
      <item>Županijsko državno odvjetništvo u Splitu, OIB 70793241859,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derivirana_varijabla>
  </DomainObject.Predmet.OstaliListFormatedWithAdressOIB>
  <DomainObject.Predmet.OstaliListNazivFormated>
    <izvorni_sadrzaj>
      <item>Županijsko državno odvjetništvo u Splitu</item>
      <item>David Diaz De Cerio Garcia</item>
      <item>Reinout Frank Johannes Das</item>
      <item>Aljoša Pleić</item>
    </izvorni_sadrzaj>
    <derivirana_varijabla naziv="DomainObject.Predmet.OstaliListNazivFormated_1">
      <item>Županijsko državno odvjetništvo u Splitu</item>
      <item>David Diaz De Cerio Garcia</item>
      <item>Reinout Frank Johannes Das</item>
      <item>Aljoša Pleić</item>
    </derivirana_varijabla>
  </DomainObject.Predmet.OstaliListNazivFormated>
  <DomainObject.Predmet.OstaliListNazivFormatedOIB>
    <izvorni_sadrzaj>
      <item>Županijsko državno odvjetništvo u Splitu, OIB 70793241859</item>
      <item>David Diaz De Cerio Garcia, OIB 54111270970</item>
      <item>Reinout Frank Johannes Das, OIB 88696515901</item>
      <item>Aljoša Pleić, OIB 39254053678</item>
    </izvorni_sadrzaj>
    <derivirana_varijabla naziv="DomainObject.Predmet.OstaliListNazivFormatedOIB_1">
      <item>Županijsko državno odvjetništvo u Splitu, OIB 70793241859</item>
      <item>David Diaz De Cerio Garcia, OIB 54111270970</item>
      <item>Reinout Frank Johannes Das, OIB 88696515901</item>
      <item>Aljoša Pleić, OIB 39254053678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SUNSTROOM INVESTICIJE društvo s ograničenom odgovornošću za projektiranje i izgradnju postrojenja za proizvodnju energije iz</izvorni_sadrzaj>
    <derivirana_varijabla naziv="DomainObject.Predmet.ProtustrankaIDrugi_1">SUNSTROOM INVESTICIJE društvo s ograničenom odgovornošću za projektiranje i izgradnju postrojenja za proizvodnju energije iz</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SUNSTROOM INVESTICIJE društvo s ograničenom odgovornošću za projektiranje i izgradnju postrojenja za proizvodnju energije iz, OIB 32912414602, Karlovačka 26, 21000 Split</izvorni_sadrzaj>
    <derivirana_varijabla naziv="DomainObject.Predmet.ProtustrankaIDrugiAdressOIB_1">SUNSTROOM INVESTICIJE društvo s ograničenom odgovornošću za projektiranje i izgradnju postrojenja za proizvodnju energije iz, OIB 32912414602, Karlovačka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izvorni_sadrzaj>
    <derivirana_varijabla naziv="DomainObject.Predmet.SudioniciListNaziv_1">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derivirana_varijabla>
  </DomainObject.Predmet.SudioniciListNaziv>
  <DomainObject.Predmet.SudioniciListAdressOIB>
    <izvorni_sadrzaj>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OIB 70793241859, Gundulićeva 29a,21000 Split</item>
      <item>David Diaz De Cerio Garcia, OIB 54111270970, Avda De Evlza 0090,Navarra</item>
      <item>Reinout Frank Johannes Das, OIB 88696515901, San Damian 0002,Cordovilla</item>
      <item>Aljoša Pleić, OIB 39254053678, Karlovačka 26,21000 Split</item>
    </izvorni_sadrzaj>
    <derivirana_varijabla naziv="DomainObject.Predmet.SudioniciListAdressOIB_1">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OIB 70793241859, Gundulićeva 29a,21000 Split</item>
      <item>David Diaz De Cerio Garcia, OIB 54111270970, Avda De Evlza 0090,Navarra</item>
      <item>Reinout Frank Johannes Das, OIB 88696515901, San Damian 0002,Cordovilla</item>
      <item>Aljoša Pleić, OIB 39254053678, Karlovačka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32912414602</item>
      <item>, OIB 18683136487</item>
      <item>, OIB 70793241859</item>
      <item>, OIB 54111270970</item>
      <item>, OIB 88696515901</item>
      <item>, OIB 39254053678</item>
    </izvorni_sadrzaj>
    <derivirana_varijabla naziv="DomainObject.Predmet.SudioniciListNazivOIB_1">
      <item>, OIB 32912414602</item>
      <item>, OIB 18683136487</item>
      <item>, OIB 70793241859</item>
      <item>, OIB 54111270970</item>
      <item>, OIB 88696515901</item>
      <item>, OIB 39254053678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St-491/2018-5</izvorni_sadrzaj>
    <derivirana_varijabla naziv="DomainObject.PredzadnjaOdlukaIzPredmeta.Oznaka_1">St-491/2018-5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1495</properties:Words>
  <properties:Characters>8418</properties:Characters>
  <properties:Lines>164</properties:Lines>
  <properties:Paragraphs>35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2019-02-08T11:50:00Z</cp:lastPrinted>
  <dcterms:modified xmlns:xsi="http://www.w3.org/2001/XMLSchema-instance" xsi:type="dcterms:W3CDTF">2019-02-08T11:52:00Z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