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8a40" w14:paraId="d218a40" w:rsidRDefault="007D0EC3" w:rsidP="004A3868" w:rsidR="004A3868">
      <w:pPr>
        <w:jc w:val="right"/>
        <w15:collapsed w:val="false"/>
      </w:pPr>
      <w:bookmarkStart w:name="_GoBack" w:id="0"/>
      <w:bookmarkEnd w:id="0"/>
      <w:r>
        <w:t>18</w:t>
      </w:r>
      <w:r w:rsidR="00064FF2">
        <w:t xml:space="preserve"> </w:t>
      </w:r>
      <w:r w:rsidR="004A3868">
        <w:t>St-</w:t>
      </w:r>
      <w:r w:rsidR="006165B3">
        <w:t>1</w:t>
      </w:r>
      <w:r w:rsidR="00FB62D2">
        <w:t>004</w:t>
      </w:r>
      <w:r w:rsidR="00CA0AA3">
        <w:t>/17-</w:t>
      </w:r>
      <w:r w:rsidR="006165B3">
        <w:t>8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7D0EC3">
        <w:t>na temelju prijedloga sudskog savjetnika</w:t>
      </w:r>
      <w:r w:rsidR="00064FF2">
        <w:t xml:space="preserve"> </w:t>
      </w:r>
      <w:r w:rsidR="007D0EC3">
        <w:t>Augustina Jalšovec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6165B3">
        <w:t>PULPIT d.o.o. za trgovinu i usluge, Zagreb, Lanište 22, MBS: 080482262, OIB: 33825595749</w:t>
      </w:r>
      <w:r w:rsidR="007D0EC3">
        <w:t xml:space="preserve">, </w:t>
      </w:r>
      <w:r w:rsidR="00250413">
        <w:t xml:space="preserve"> dana </w:t>
      </w:r>
      <w:r w:rsidR="00FB62D2">
        <w:t>12</w:t>
      </w:r>
      <w:r w:rsidR="006165B3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6165B3" w:rsidR="00301A4D" w:rsidRPr="00E17C16">
      <w:pPr>
        <w:ind w:left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6165B3">
        <w:t>PULPIT d.o.o. za trgovinu i usluge, Zagreb, Lanište 22, MBS: 080482262, OIB: 33825595749</w:t>
      </w:r>
      <w:r w:rsidR="00350AB6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6165B3">
        <w:t>02</w:t>
      </w:r>
      <w:r w:rsidR="00350AB6">
        <w:t xml:space="preserve">. </w:t>
      </w:r>
      <w:r w:rsidR="006165B3">
        <w:t>svibn</w:t>
      </w:r>
      <w:r w:rsidR="00350AB6">
        <w:t>ja</w:t>
      </w:r>
      <w:r w:rsidR="00D2399F">
        <w:t xml:space="preserve"> 2017. zaprimio je zahtjev Financijske agencije, Regionalnog centra Zagreb, Podružnice Zagreb, za provedbu skraćenog stečajnog postupka, Klasa: 110-</w:t>
      </w:r>
      <w:r w:rsidR="007D0EC3">
        <w:t>07/17-01/04, Ur.broj: 04-06-17-</w:t>
      </w:r>
      <w:r w:rsidR="006165B3">
        <w:t>2403</w:t>
      </w:r>
      <w:r w:rsidR="00350AB6">
        <w:t xml:space="preserve"> o</w:t>
      </w:r>
      <w:r w:rsidR="00D2399F">
        <w:t xml:space="preserve">d </w:t>
      </w:r>
      <w:r w:rsidR="006165B3">
        <w:t>28</w:t>
      </w:r>
      <w:r w:rsidR="00D2399F">
        <w:t xml:space="preserve">. </w:t>
      </w:r>
      <w:r w:rsidR="00350AB6">
        <w:t xml:space="preserve">travnja </w:t>
      </w:r>
      <w:r w:rsidR="00D2399F">
        <w:t xml:space="preserve"> 2017. nad stečajnim dužnikom </w:t>
      </w:r>
      <w:r w:rsidR="006165B3">
        <w:t>PULPIT d.o.o. za trgovinu i usluge, Zagreb, Lanište 22, MBS: 080482262, OIB: 33825595749</w:t>
      </w:r>
      <w:r w:rsidR="00350AB6">
        <w:t xml:space="preserve">. </w:t>
      </w:r>
    </w:p>
    <w:p w:rsidRDefault="00D2399F" w:rsidP="00D2399F" w:rsidR="00D2399F">
      <w:pPr>
        <w:ind w:firstLine="720"/>
        <w:jc w:val="both"/>
      </w:pPr>
    </w:p>
    <w:p w:rsidRDefault="00D2399F" w:rsidP="007C17E2" w:rsidR="007C17E2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7C17E2" w:rsidP="00D2399F" w:rsidR="007C17E2">
      <w:pPr>
        <w:jc w:val="right"/>
      </w:pPr>
    </w:p>
    <w:p w:rsidRDefault="00350AB6" w:rsidP="00D2399F" w:rsidR="00350AB6">
      <w:pPr>
        <w:jc w:val="right"/>
      </w:pPr>
    </w:p>
    <w:p w:rsidRDefault="00350AB6" w:rsidP="00D2399F" w:rsidR="00350AB6">
      <w:pPr>
        <w:jc w:val="right"/>
      </w:pPr>
    </w:p>
    <w:p w:rsidRDefault="00350AB6" w:rsidP="00D2399F" w:rsidR="00350AB6">
      <w:pPr>
        <w:jc w:val="right"/>
      </w:pPr>
    </w:p>
    <w:p w:rsidRDefault="007D0EC3" w:rsidP="00D2399F" w:rsidR="00D2399F">
      <w:pPr>
        <w:jc w:val="right"/>
      </w:pPr>
      <w:r>
        <w:t>18 St-</w:t>
      </w:r>
      <w:r w:rsidR="006165B3">
        <w:t>1004</w:t>
      </w:r>
      <w:r>
        <w:t>/17-</w:t>
      </w:r>
      <w:r w:rsidR="006165B3">
        <w:t>8</w:t>
      </w: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350AB6">
        <w:t>2</w:t>
      </w:r>
      <w:r w:rsidR="00275EB9">
        <w:t>1</w:t>
      </w:r>
      <w:r w:rsidR="00665E74">
        <w:t>.</w:t>
      </w:r>
      <w:r w:rsidR="00350AB6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7C17E2" w:rsidP="00DE571A" w:rsidR="007C17E2">
      <w:pPr>
        <w:tabs>
          <w:tab w:pos="2070" w:val="left"/>
        </w:tabs>
        <w:ind w:firstLine="720"/>
        <w:jc w:val="both"/>
      </w:pPr>
      <w:r>
        <w:t>Dana</w:t>
      </w:r>
      <w:r w:rsidR="006F5D28">
        <w:t xml:space="preserve"> 26. listopada 2017.g. (list 9 spisa)  </w:t>
      </w:r>
      <w:r>
        <w:t xml:space="preserve">pravovremeno </w:t>
      </w:r>
      <w:r w:rsidR="001279B8">
        <w:t xml:space="preserve">je zaprimljen </w:t>
      </w:r>
      <w:r w:rsidR="00F04D32">
        <w:t>prijedlog vjerovnika</w:t>
      </w:r>
      <w:r>
        <w:t xml:space="preserve"> </w:t>
      </w:r>
      <w:r w:rsidR="006165B3">
        <w:t>ELEKTRO ALARM d.o.o. Bjelovar, Trojstvena 22, OIB: 47163082198, zastupan po punomoćniku Vesni Vignjević Žak, odvjetnici iz Bjelovara, OIB: 03741069823</w:t>
      </w:r>
      <w:r w:rsidR="00F04D32">
        <w:t>,</w:t>
      </w:r>
      <w:r w:rsidR="006F5D28">
        <w:t xml:space="preserve"> a koji prijedlog je dopunjen podneskom od dana 01. prosinca  2017.godine (list 13 spisa), zajedno sa pripadajućim prilozima (list 14 do 32 spisa)  </w:t>
      </w:r>
      <w:r w:rsidR="00F04D32">
        <w:t xml:space="preserve"> za otvaranje stečajnog postupka</w:t>
      </w:r>
      <w:r w:rsidR="005B49FE">
        <w:t xml:space="preserve">, a temeljem čl.16. i čl.109. Stečajnog zakona nad predmetnim dužnikom iz razloga što prema istom ima tražbinu u iznosu od </w:t>
      </w:r>
      <w:r w:rsidR="006165B3">
        <w:t>254.989,07</w:t>
      </w:r>
      <w:r w:rsidR="005B49FE">
        <w:t xml:space="preserve"> kuna, a koja se temelji na </w:t>
      </w:r>
      <w:r w:rsidR="006165B3">
        <w:t>Presudi P-5533/10 Trgovačkog suda u Zagrebu i Presudi Pž-6556/2013-2 Visokog Trgovačkog suda u Zagrebu</w:t>
      </w:r>
      <w:r w:rsidR="006F5D28">
        <w:t xml:space="preserve">, </w:t>
      </w:r>
      <w:r w:rsidR="005B49FE">
        <w:t>a koju tražbinu stečajni dužnik nije namirio. Također vjerovnik je naveo da kod stečajnog dužnika postoji  stečajni razlog i to nesposobnost za plaćanje jer ima neizvršene osnove za plaćanje u neprekinutom razdoblju dužem od 60 dana, a što je razvidno iz zahtjeva za provedbu skraćenog stečajnog postupka od strane FINA-e (list 2 spisa). Nadalje</w:t>
      </w:r>
      <w:r w:rsidR="001279B8">
        <w:t>,</w:t>
      </w:r>
      <w:r w:rsidR="006F5D28">
        <w:t xml:space="preserve"> uvidom u Izvadak sa lista 8 i 10</w:t>
      </w:r>
      <w:r w:rsidR="005B49FE">
        <w:t xml:space="preserve"> spisa sud je utvrdio kako je vjerovnik sukladno </w:t>
      </w:r>
      <w:r w:rsidR="00F5467A">
        <w:t xml:space="preserve">uputi Suda od 21. </w:t>
      </w:r>
      <w:r w:rsidR="006F5D28">
        <w:t xml:space="preserve">rujna </w:t>
      </w:r>
      <w:r w:rsidR="00F5467A">
        <w:t xml:space="preserve">2017.g. </w:t>
      </w:r>
      <w:r w:rsidR="005B49FE">
        <w:t xml:space="preserve"> </w:t>
      </w:r>
      <w:r w:rsidR="006F5D28">
        <w:t>dana  i 23</w:t>
      </w:r>
      <w:r w:rsidR="00F5467A">
        <w:t xml:space="preserve">. listopada 2017.g. </w:t>
      </w:r>
      <w:r w:rsidR="00F04D32">
        <w:t xml:space="preserve"> </w:t>
      </w:r>
      <w:r w:rsidR="00F5467A">
        <w:t xml:space="preserve">pravovremeno predujmio sredstva za namirenje troška postupka.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FB62D2">
        <w:rPr>
          <w:bCs/>
        </w:rPr>
        <w:t>12</w:t>
      </w:r>
      <w:r w:rsidR="008041DE">
        <w:rPr>
          <w:bCs/>
        </w:rPr>
        <w:t xml:space="preserve">. </w:t>
      </w:r>
      <w:r w:rsidR="00FB62D2">
        <w:rPr>
          <w:bCs/>
        </w:rPr>
        <w:t>prosinc</w:t>
      </w:r>
      <w:r w:rsidR="00F5467A">
        <w:rPr>
          <w:bCs/>
        </w:rPr>
        <w:t>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5795" w:rsidP="00BF2EA1" w:rsidR="00BF5795">
      <w:pPr>
        <w:jc w:val="both"/>
        <w:rPr>
          <w:bCs/>
        </w:rPr>
      </w:pPr>
    </w:p>
    <w:p w:rsidRDefault="00BF5795" w:rsidP="00BF2EA1" w:rsidR="00BF5795" w:rsidRPr="00E748BA">
      <w:pPr>
        <w:jc w:val="both"/>
        <w:rPr>
          <w:bCs/>
        </w:rPr>
      </w:pPr>
    </w:p>
    <w:p w:rsidRDefault="00B75497" w:rsidP="005B4DB5" w:rsidR="00BF5795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> </w:t>
      </w:r>
      <w:r w:rsidR="00BF5795" w:rsidRPr="00BF5795">
        <w:rPr>
          <w:b w:val="false"/>
          <w:lang w:val="hr-HR"/>
        </w:rPr>
        <w:t xml:space="preserve">Zapisničar: </w:t>
      </w:r>
    </w:p>
    <w:p w:rsidRDefault="00BF5795" w:rsidP="005B4DB5" w:rsidR="00B75497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>Gordana Harc</w:t>
      </w:r>
      <w:r w:rsidR="00B75497" w:rsidRPr="00BF5795">
        <w:rPr>
          <w:b w:val="false"/>
          <w:lang w:val="hr-HR"/>
        </w:rPr>
        <w:t>                                                      </w:t>
      </w:r>
      <w:r>
        <w:rPr>
          <w:b w:val="false"/>
          <w:lang w:val="hr-HR"/>
        </w:rPr>
        <w:t xml:space="preserve">                            </w:t>
      </w:r>
      <w:r w:rsidR="00DE571A" w:rsidRPr="00BF5795">
        <w:rPr>
          <w:b w:val="false"/>
          <w:lang w:val="hr-HR"/>
        </w:rPr>
        <w:t xml:space="preserve"> </w:t>
      </w:r>
      <w:r w:rsidR="006247C8" w:rsidRPr="00BF5795">
        <w:rPr>
          <w:b w:val="false"/>
          <w:lang w:val="hr-HR"/>
        </w:rPr>
        <w:t>S</w:t>
      </w:r>
      <w:r w:rsidR="00DE571A" w:rsidRPr="00BF5795">
        <w:rPr>
          <w:b w:val="false"/>
          <w:lang w:val="hr-HR"/>
        </w:rPr>
        <w:t>udac</w:t>
      </w:r>
    </w:p>
    <w:p w:rsidRDefault="006247C8" w:rsidP="005B4DB5" w:rsidR="005B4DB5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  <w:t xml:space="preserve">          </w:t>
      </w:r>
      <w:r w:rsidR="005B4DB5" w:rsidRPr="00BF5795">
        <w:rPr>
          <w:b w:val="false"/>
          <w:lang w:val="hr-HR"/>
        </w:rPr>
        <w:t xml:space="preserve"> Nada Roso</w:t>
      </w:r>
      <w:r w:rsidR="00BF5795" w:rsidRPr="00BF5795">
        <w:rPr>
          <w:b w:val="false"/>
          <w:lang w:val="hr-HR"/>
        </w:rPr>
        <w:t xml:space="preserve"> 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DA751D">
        <w:rPr>
          <w:b w:val="false"/>
          <w:lang w:val="hr-HR"/>
        </w:rPr>
        <w:t>Sudski savjetnik</w:t>
      </w:r>
    </w:p>
    <w:p w:rsidRDefault="00DE571A" w:rsidP="007C17E2" w:rsidR="00DA751D" w:rsidRPr="007C17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DA751D">
        <w:rPr>
          <w:b w:val="false"/>
          <w:lang w:val="hr-HR"/>
        </w:rPr>
        <w:t xml:space="preserve">                 Augustin Jalšovec </w:t>
      </w:r>
    </w:p>
    <w:p w:rsidRDefault="00DA751D" w:rsidP="00B75497" w:rsidR="00DA751D">
      <w:pPr>
        <w:jc w:val="both"/>
        <w:rPr>
          <w:b/>
          <w:bCs/>
        </w:rPr>
      </w:pPr>
    </w:p>
    <w:p w:rsidRDefault="00F5467A" w:rsidP="00B75497" w:rsidR="00F5467A">
      <w:pPr>
        <w:pStyle w:val="Tijeloteksta"/>
        <w:rPr>
          <w:lang w:val="hr-HR"/>
        </w:rPr>
      </w:pPr>
    </w:p>
    <w:p w:rsidRDefault="00F5467A" w:rsidP="00B75497" w:rsidR="00F5467A">
      <w:pPr>
        <w:pStyle w:val="Tijeloteksta"/>
        <w:rPr>
          <w:lang w:val="hr-HR"/>
        </w:rPr>
      </w:pPr>
    </w:p>
    <w:p w:rsidRDefault="00FB62D2" w:rsidP="00F5467A" w:rsidR="00F5467A">
      <w:pPr>
        <w:jc w:val="right"/>
      </w:pPr>
      <w:r>
        <w:lastRenderedPageBreak/>
        <w:t>18 St-1004/17-8</w:t>
      </w:r>
    </w:p>
    <w:p w:rsidRDefault="00F5467A" w:rsidP="00B75497" w:rsidR="00F5467A">
      <w:pPr>
        <w:pStyle w:val="Tijeloteksta"/>
        <w:rPr>
          <w:lang w:val="hr-HR"/>
        </w:rPr>
      </w:pPr>
    </w:p>
    <w:p w:rsidRDefault="00F5467A" w:rsidP="00B75497" w:rsidR="00F5467A">
      <w:pPr>
        <w:pStyle w:val="Tijeloteksta"/>
        <w:rPr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BF5795" w:rsidP="00C40315" w:rsidR="00BF5795">
      <w:pPr>
        <w:jc w:val="both"/>
      </w:pPr>
      <w:r>
        <w:t xml:space="preserve">Dna: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>FINA, Rc Zagreb, Podružnica Zagreb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Stečajni dužnik </w:t>
      </w:r>
    </w:p>
    <w:p w:rsidRDefault="00F5467A" w:rsidP="00BF5795" w:rsidR="00F5467A">
      <w:pPr>
        <w:pStyle w:val="Odlomakpopisa"/>
        <w:numPr>
          <w:ilvl w:val="0"/>
          <w:numId w:val="18"/>
        </w:numPr>
        <w:jc w:val="both"/>
      </w:pPr>
      <w:r>
        <w:t>Stečajni vjerovnik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E-oglasna ploča suda  uz </w:t>
      </w:r>
      <w:r w:rsidR="00FB62D2">
        <w:t>prijedlog vjerovnika (list 14 i 15</w:t>
      </w:r>
      <w:r w:rsidR="00F5467A">
        <w:t xml:space="preserve"> spisa)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Riješeno obustavom </w:t>
      </w:r>
    </w:p>
    <w:p w:rsidRDefault="00FB62D2" w:rsidP="00BF5795" w:rsidR="00BF5795">
      <w:pPr>
        <w:pStyle w:val="Odlomakpopisa"/>
        <w:numPr>
          <w:ilvl w:val="0"/>
          <w:numId w:val="18"/>
        </w:numPr>
        <w:jc w:val="both"/>
      </w:pPr>
      <w:r>
        <w:t>Kal. 12/1</w:t>
      </w:r>
    </w:p>
    <w:sectPr w:rsidR="00BF579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443" w:rsidP="004A3868" w:rsidR="00225443">
      <w:r>
        <w:separator/>
      </w:r>
    </w:p>
  </w:endnote>
  <w:endnote w:id="0" w:type="continuationSeparator">
    <w:p w:rsidRDefault="00225443" w:rsidP="004A3868" w:rsidR="00225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443" w:rsidP="004A3868" w:rsidR="00225443">
      <w:r>
        <w:separator/>
      </w:r>
    </w:p>
  </w:footnote>
  <w:footnote w:id="0" w:type="continuationSeparator">
    <w:p w:rsidRDefault="00225443" w:rsidP="004A3868" w:rsidR="00225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7445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4675CF7"/>
    <w:multiLevelType w:val="hybridMultilevel"/>
    <w:tmpl w:val="761ED2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5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0F6B53"/>
    <w:rsid w:val="00111C75"/>
    <w:rsid w:val="00127901"/>
    <w:rsid w:val="001279B8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75EB9"/>
    <w:rsid w:val="0028334A"/>
    <w:rsid w:val="00285076"/>
    <w:rsid w:val="00287EC6"/>
    <w:rsid w:val="00292D1E"/>
    <w:rsid w:val="002B7BDF"/>
    <w:rsid w:val="002C51D3"/>
    <w:rsid w:val="002C7445"/>
    <w:rsid w:val="002E1ED5"/>
    <w:rsid w:val="002E4934"/>
    <w:rsid w:val="002E7214"/>
    <w:rsid w:val="002F7A13"/>
    <w:rsid w:val="00301A4D"/>
    <w:rsid w:val="00313597"/>
    <w:rsid w:val="003331FB"/>
    <w:rsid w:val="00350AB6"/>
    <w:rsid w:val="00365B73"/>
    <w:rsid w:val="0037472C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9FE"/>
    <w:rsid w:val="005B4DB5"/>
    <w:rsid w:val="005C2CF0"/>
    <w:rsid w:val="005C39A5"/>
    <w:rsid w:val="005E2B09"/>
    <w:rsid w:val="005E739C"/>
    <w:rsid w:val="00607A96"/>
    <w:rsid w:val="006165B3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6F5D28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7E2"/>
    <w:rsid w:val="007C1C95"/>
    <w:rsid w:val="007C2112"/>
    <w:rsid w:val="007D0EC3"/>
    <w:rsid w:val="007F23EB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44CFD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544BC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AF2E07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BF5795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A751D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4D32"/>
    <w:rsid w:val="00F07817"/>
    <w:rsid w:val="00F35A98"/>
    <w:rsid w:val="00F40AC3"/>
    <w:rsid w:val="00F5467A"/>
    <w:rsid w:val="00F673A4"/>
    <w:rsid w:val="00F90F90"/>
    <w:rsid w:val="00F971B3"/>
    <w:rsid w:val="00FA70D4"/>
    <w:rsid w:val="00FB1DC3"/>
    <w:rsid w:val="00FB5D98"/>
    <w:rsid w:val="00FB62D2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PULPIT d.o.o.</izvorni_sadrzaj>
    <derivirana_varijabla naziv="DomainObject.Predmet.ProtustrankaFormated_1">  PULPIT d.o.o.</derivirana_varijabla>
  </DomainObject.Predmet.ProtustrankaFormated>
  <DomainObject.Predmet.ProtustrankaFormatedOIB>
    <izvorni_sadrzaj>  PULPIT d.o.o., OIB 33825595749</izvorni_sadrzaj>
    <derivirana_varijabla naziv="DomainObject.Predmet.ProtustrankaFormatedOIB_1">  PULPIT d.o.o., OIB 33825595749</derivirana_varijabla>
  </DomainObject.Predmet.ProtustrankaFormatedOIB>
  <DomainObject.Predmet.ProtustrankaFormatedWithAdress>
    <izvorni_sadrzaj> PULPIT d.o.o., Lanište 22, 10000 Zagreb</izvorni_sadrzaj>
    <derivirana_varijabla naziv="DomainObject.Predmet.ProtustrankaFormatedWithAdress_1"> PULPIT d.o.o., Lanište 22, 10000 Zagreb</derivirana_varijabla>
  </DomainObject.Predmet.ProtustrankaFormatedWithAdress>
  <DomainObject.Predmet.ProtustrankaFormatedWithAdressOIB>
    <izvorni_sadrzaj> PULPIT d.o.o., OIB 33825595749, Lanište 22, 10000 Zagreb</izvorni_sadrzaj>
    <derivirana_varijabla naziv="DomainObject.Predmet.ProtustrankaFormatedWithAdressOIB_1"> PULPIT d.o.o., OIB 33825595749, Lanište 22, 10000 Zagreb</derivirana_varijabla>
  </DomainObject.Predmet.ProtustrankaFormatedWithAdressOIB>
  <DomainObject.Predmet.ProtustrankaWithAdress>
    <izvorni_sadrzaj>PULPIT d.o.o. Lanište 22, 10000 Zagreb</izvorni_sadrzaj>
    <derivirana_varijabla naziv="DomainObject.Predmet.ProtustrankaWithAdress_1">PULPIT d.o.o. Lanište 22, 10000 Zagreb</derivirana_varijabla>
  </DomainObject.Predmet.ProtustrankaWithAdress>
  <DomainObject.Predmet.ProtustrankaWithAdressOIB>
    <izvorni_sadrzaj>PULPIT d.o.o., OIB 33825595749, Lanište 22, 10000 Zagreb</izvorni_sadrzaj>
    <derivirana_varijabla naziv="DomainObject.Predmet.ProtustrankaWithAdressOIB_1">PULPIT d.o.o., OIB 33825595749, Lanište 22, 10000 Zagreb</derivirana_varijabla>
  </DomainObject.Predmet.ProtustrankaWithAdressOIB>
  <DomainObject.Predmet.ProtustrankaNazivFormated>
    <izvorni_sadrzaj>PULPIT d.o.o.</izvorni_sadrzaj>
    <derivirana_varijabla naziv="DomainObject.Predmet.ProtustrankaNazivFormated_1">PULPIT d.o.o.</derivirana_varijabla>
  </DomainObject.Predmet.ProtustrankaNazivFormated>
  <DomainObject.Predmet.ProtustrankaNazivFormatedOIB>
    <izvorni_sadrzaj>PULPIT d.o.o., OIB 33825595749</izvorni_sadrzaj>
    <derivirana_varijabla naziv="DomainObject.Predmet.ProtustrankaNazivFormatedOIB_1">PULPIT d.o.o., OIB 33825595749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PULPIT d.o.o.</item>
    </izvorni_sadrzaj>
    <derivirana_varijabla naziv="DomainObject.Predmet.ProtuStrankaListFormated_1">
      <item>PULPIT d.o.o.</item>
    </derivirana_varijabla>
  </DomainObject.Predmet.ProtuStrankaListFormated>
  <DomainObject.Predmet.ProtuStrankaListFormatedOIB>
    <izvorni_sadrzaj>
      <item>PULPIT d.o.o., OIB 33825595749</item>
    </izvorni_sadrzaj>
    <derivirana_varijabla naziv="DomainObject.Predmet.ProtuStrankaListFormatedOIB_1">
      <item>PULPIT d.o.o., OIB 33825595749</item>
    </derivirana_varijabla>
  </DomainObject.Predmet.ProtuStrankaListFormatedOIB>
  <DomainObject.Predmet.ProtuStrankaListFormatedWithAdress>
    <izvorni_sadrzaj>
      <item>PULPIT d.o.o., Lanište 22, 10000 Zagreb</item>
    </izvorni_sadrzaj>
    <derivirana_varijabla naziv="DomainObject.Predmet.ProtuStrankaListFormatedWithAdress_1">
      <item>PULPIT d.o.o., Lanište 22, 10000 Zagreb</item>
    </derivirana_varijabla>
  </DomainObject.Predmet.ProtuStrankaListFormatedWithAdress>
  <DomainObject.Predmet.ProtuStrankaListFormatedWithAdressOIB>
    <izvorni_sadrzaj>
      <item>PULPIT d.o.o., OIB 33825595749, Lanište 22, 10000 Zagreb</item>
    </izvorni_sadrzaj>
    <derivirana_varijabla naziv="DomainObject.Predmet.ProtuStrankaListFormatedWithAdressOIB_1">
      <item>PULPIT d.o.o., OIB 33825595749, Lanište 22, 10000 Zagreb</item>
    </derivirana_varijabla>
  </DomainObject.Predmet.ProtuStrankaListFormatedWithAdressOIB>
  <DomainObject.Predmet.ProtuStrankaListNazivFormated>
    <izvorni_sadrzaj>
      <item>PULPIT d.o.o.</item>
    </izvorni_sadrzaj>
    <derivirana_varijabla naziv="DomainObject.Predmet.ProtuStrankaListNazivFormated_1">
      <item>PULPIT d.o.o.</item>
    </derivirana_varijabla>
  </DomainObject.Predmet.ProtuStrankaListNazivFormated>
  <DomainObject.Predmet.ProtuStrankaListNazivFormatedOIB>
    <izvorni_sadrzaj>
      <item>PULPIT d.o.o., OIB 33825595749</item>
    </izvorni_sadrzaj>
    <derivirana_varijabla naziv="DomainObject.Predmet.ProtuStrankaListNazivFormatedOIB_1">
      <item>PULPIT d.o.o., OIB 33825595749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PULPIT d.o.o.</izvorni_sadrzaj>
    <derivirana_varijabla naziv="DomainObject.Predmet.ProtustrankaIDrugi_1">PULPIT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PULPIT d.o.o., OIB 33825595749, Lanište 22, 10000 Zagreb</izvorni_sadrzaj>
    <derivirana_varijabla naziv="DomainObject.Predmet.ProtustrankaIDrugiAdressOIB_1">PULPIT d.o.o., OIB 33825595749, Lanište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PULPIT d.o.o.</item>
      <item>FINA Regionalni centar Zagreb</item>
    </izvorni_sadrzaj>
    <derivirana_varijabla naziv="DomainObject.Predmet.SudioniciListNaziv_1">
      <item>PULPIT d.o.o.</item>
      <item>FINA Regionalni centar Zagreb</item>
    </derivirana_varijabla>
  </DomainObject.Predmet.SudioniciListNaziv>
  <DomainObject.Predmet.SudioniciListAdressOIB>
    <izvorni_sadrzaj>
      <item>PULPIT d.o.o., OIB 33825595749, Lanište 22,10000 Zagreb</item>
      <item>FINA Regionalni centar Zagreb, OIB 85821130368, Trg svibanjskih žrtava 1995. 1,10000 Zagreb</item>
    </izvorni_sadrzaj>
    <derivirana_varijabla naziv="DomainObject.Predmet.SudioniciListAdressOIB_1">
      <item>PULPIT d.o.o., OIB 33825595749, Lanište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33825595749</item>
      <item>, OIB 85821130368</item>
    </izvorni_sadrzaj>
    <derivirana_varijabla naziv="DomainObject.Predmet.SudioniciListNazivOIB_1">
      <item>, OIB 33825595749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809DC-3C9D-43DE-99CC-8B7454ABC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635</properties:Words>
  <properties:Characters>3615</properties:Characters>
  <properties:Lines>104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2017-12-11T12:58:00Z</dcterms:created>
  <dc:creator>mkocijan</dc:creator>
  <cp:lastModifiedBy>Gordana Harc</cp:lastModifiedBy>
  <cp:lastPrinted>2017-12-11T12:49:00Z</cp:lastPrinted>
  <dcterms:modified xmlns:xsi="http://www.w3.org/2001/XMLSchema-instance" xsi:type="dcterms:W3CDTF">2017-12-12T07:43:00Z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