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aeee" w14:paraId="b20aeee" w:rsidRDefault="009334B3" w:rsidR="009334B3">
      <w:pPr>
        <w15:collapsed w:val="false"/>
        <w:rPr>
          <w:noProof/>
          <w:lang w:eastAsia="hr-HR"/>
        </w:rPr>
      </w:pPr>
      <w:bookmarkStart w:name="_GoBack" w:id="0"/>
      <w:bookmarkEnd w:id="0"/>
    </w:p>
    <w:p w:rsidRDefault="009334B3" w:rsidR="009334B3">
      <w:r>
        <w:t xml:space="preserve">            </w:t>
      </w:r>
      <w:r w:rsidRPr="009334B3">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9334B3" w:rsidR="009334B3"/>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009334B3">
        <w:rPr>
          <w:lang w:val="pt-BR"/>
        </w:rPr>
        <w:t xml:space="preserve">                                   </w:t>
      </w:r>
      <w:r w:rsidR="00FA18AA">
        <w:rPr>
          <w:lang w:val="pt-BR"/>
        </w:rPr>
        <w:t xml:space="preserve">                     </w:t>
      </w:r>
      <w:r w:rsidR="00105C22">
        <w:rPr>
          <w:lang w:val="pt-BR"/>
        </w:rPr>
        <w:t xml:space="preserve">    </w:t>
      </w:r>
      <w:r w:rsidR="00FA18AA">
        <w:rPr>
          <w:lang w:val="pt-BR"/>
        </w:rPr>
        <w:t xml:space="preserve"> 70.St-83</w:t>
      </w:r>
      <w:r w:rsidR="00CA4847">
        <w:rPr>
          <w:lang w:val="pt-BR"/>
        </w:rPr>
        <w:t>3</w:t>
      </w:r>
      <w:r w:rsidR="00FA18AA">
        <w:rPr>
          <w:lang w:val="pt-BR"/>
        </w:rPr>
        <w:t>/2017</w:t>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625FA0" w:rsidP="0009721D" w:rsidR="00371AD7" w:rsidRPr="00371AD7">
      <w:pPr>
        <w:jc w:val="both"/>
      </w:pPr>
      <w:r w:rsidRPr="00625FA0">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B64A4C">
        <w:t xml:space="preserve"> </w:t>
      </w:r>
      <w:r w:rsidR="00371AD7" w:rsidRPr="00371AD7">
        <w:t xml:space="preserve">TRGO-GOLOJUH d.o.o., OIB: 50410406599, </w:t>
      </w:r>
      <w:r w:rsidR="00105C22">
        <w:t>Zagreb, Frateršči</w:t>
      </w:r>
      <w:r w:rsidR="004A1D81">
        <w:t>ca 115,</w:t>
      </w:r>
      <w:r w:rsidR="00105C22">
        <w:t xml:space="preserve"> 03</w:t>
      </w:r>
      <w:r w:rsidR="00371AD7" w:rsidRPr="00371AD7">
        <w:t xml:space="preserve">. </w:t>
      </w:r>
      <w:r w:rsidR="00371AD7">
        <w:t>listopad</w:t>
      </w:r>
      <w:r w:rsidR="00371AD7" w:rsidRPr="00371AD7">
        <w:t>a 2017.</w:t>
      </w:r>
    </w:p>
    <w:p w:rsidRDefault="00625FA0" w:rsidP="000E2D4A" w:rsidR="00625FA0"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25FA0" w:rsidP="00625FA0"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9721D" w:rsidRPr="0009721D">
        <w:t>TRGO-GOLOJUH d.o.o., OIB: 50410406599, Zagreb, Fraterščica 115</w:t>
      </w:r>
      <w:r w:rsidR="003F2FE3">
        <w:t>.</w:t>
      </w:r>
    </w:p>
    <w:p w:rsidRDefault="00E43B53" w:rsidP="00E43B53" w:rsidR="00E43B53" w:rsidRPr="00B77765">
      <w:pPr>
        <w:ind w:firstLine="720" w:left="720"/>
        <w:jc w:val="both"/>
      </w:pPr>
    </w:p>
    <w:p w:rsidRDefault="00625FA0" w:rsidP="00625FA0"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E25057">
        <w:rPr>
          <w:rFonts w:hAnsi="Times New Roman" w:ascii="Times New Roman"/>
          <w:b/>
          <w:i w:val="false"/>
          <w:color w:val="auto"/>
          <w:szCs w:val="24"/>
        </w:rPr>
        <w:t>23. studenog</w:t>
      </w:r>
      <w:r w:rsidR="00DC22CF" w:rsidRPr="003D2DFC">
        <w:rPr>
          <w:rFonts w:hAnsi="Times New Roman" w:ascii="Times New Roman"/>
          <w:b/>
          <w:i w:val="false"/>
          <w:color w:val="auto"/>
          <w:szCs w:val="24"/>
        </w:rPr>
        <w:t xml:space="preserve"> 2017</w:t>
      </w:r>
      <w:r w:rsidR="00CE12FE" w:rsidRPr="003D2DFC">
        <w:rPr>
          <w:rFonts w:hAnsi="Times New Roman" w:ascii="Times New Roman"/>
          <w:b/>
          <w:i w:val="false"/>
          <w:color w:val="auto"/>
          <w:szCs w:val="24"/>
        </w:rPr>
        <w:t xml:space="preserve">. u </w:t>
      </w:r>
      <w:r w:rsidR="00E25057">
        <w:rPr>
          <w:rFonts w:hAnsi="Times New Roman" w:ascii="Times New Roman"/>
          <w:b/>
          <w:i w:val="false"/>
          <w:color w:val="auto"/>
          <w:szCs w:val="24"/>
        </w:rPr>
        <w:t>09,2</w:t>
      </w:r>
      <w:r w:rsidR="003D2DFC" w:rsidRPr="003D2DFC">
        <w:rPr>
          <w:rFonts w:hAnsi="Times New Roman" w:ascii="Times New Roman"/>
          <w:b/>
          <w:i w:val="false"/>
          <w:color w:val="auto"/>
          <w:szCs w:val="24"/>
        </w:rPr>
        <w:t xml:space="preserve">0 </w:t>
      </w:r>
      <w:r w:rsidR="00E43B53" w:rsidRPr="003D2DFC">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w:t>
      </w:r>
      <w:r w:rsidR="00554639" w:rsidRPr="00554639">
        <w:t xml:space="preserve"> </w:t>
      </w:r>
      <w:r w:rsidR="00554639" w:rsidRPr="00554639">
        <w:rPr>
          <w:rFonts w:hAnsi="Times New Roman" w:ascii="Times New Roman"/>
          <w:i w:val="false"/>
          <w:color w:val="auto"/>
          <w:szCs w:val="24"/>
        </w:rPr>
        <w:t>u sobi br. 30/I dvorišna zgrada</w:t>
      </w:r>
      <w:r w:rsidR="00E43B53" w:rsidRPr="00B77765">
        <w:rPr>
          <w:rFonts w:hAnsi="Times New Roman" w:ascii="Times New Roman"/>
          <w:i w:val="false"/>
          <w:color w:val="auto"/>
          <w:szCs w:val="24"/>
        </w:rPr>
        <w:t>, na koje se pozivaju dostavom ovog rješenja:</w:t>
      </w:r>
    </w:p>
    <w:p w:rsidRDefault="00625FA0" w:rsidP="00625FA0" w:rsidR="003E15C9" w:rsidRPr="00B77765">
      <w:pPr>
        <w:jc w:val="both"/>
      </w:pPr>
      <w:r>
        <w:t xml:space="preserve">- </w:t>
      </w:r>
      <w:r w:rsidR="009B08E2">
        <w:t xml:space="preserve"> </w:t>
      </w:r>
      <w:r w:rsidR="00E43B53" w:rsidRPr="00B77765">
        <w:t>predlagatelj</w:t>
      </w:r>
      <w:r w:rsidR="0094283E">
        <w:t>,</w:t>
      </w:r>
      <w:r w:rsidR="002D799D" w:rsidRPr="00B77765">
        <w:t xml:space="preserve"> </w:t>
      </w:r>
    </w:p>
    <w:p w:rsidRDefault="00625FA0" w:rsidP="00625FA0" w:rsidR="00494628" w:rsidRPr="00B77765">
      <w:pPr>
        <w:jc w:val="both"/>
      </w:pPr>
      <w:r>
        <w:t xml:space="preserve">- </w:t>
      </w:r>
      <w:r w:rsidR="009B08E2">
        <w:t xml:space="preserve"> </w:t>
      </w:r>
      <w:r w:rsidR="003E15C9" w:rsidRPr="00B77765">
        <w:t>dužnik</w:t>
      </w:r>
      <w:r w:rsidR="0094283E">
        <w:t>,</w:t>
      </w:r>
    </w:p>
    <w:p w:rsidRDefault="009B08E2" w:rsidP="00625FA0" w:rsidR="00FD35EF">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4A1D81">
        <w:t xml:space="preserve"> </w:t>
      </w:r>
      <w:r w:rsidR="00FD35EF">
        <w:t>Mirjana Golojuh</w:t>
      </w:r>
      <w:r w:rsidR="00BC1C22">
        <w:t xml:space="preserve">, OIB: </w:t>
      </w:r>
      <w:r w:rsidR="00FD35EF">
        <w:t>95709676711</w:t>
      </w:r>
      <w:r w:rsidR="0050723D">
        <w:t xml:space="preserve"> </w:t>
      </w:r>
      <w:r w:rsidR="00BC1C22">
        <w:t>iz Zagreba,</w:t>
      </w:r>
      <w:r w:rsidR="00FD35EF" w:rsidRPr="00FD35EF">
        <w:t xml:space="preserve"> Fraterščica 115</w:t>
      </w:r>
    </w:p>
    <w:p w:rsidRDefault="00BC1C22" w:rsidP="00625FA0" w:rsidR="00815321" w:rsidRPr="00B77765">
      <w:pPr>
        <w:jc w:val="both"/>
      </w:pPr>
      <w:r>
        <w:t xml:space="preserve"> </w:t>
      </w:r>
      <w:r w:rsidR="00625FA0">
        <w:t>-</w:t>
      </w:r>
      <w:r w:rsidR="009B08E2">
        <w:t xml:space="preserve"> FINA</w:t>
      </w:r>
      <w:r w:rsidR="0094283E">
        <w:t>,</w:t>
      </w:r>
    </w:p>
    <w:p w:rsidRDefault="00E43B53" w:rsidP="00E43B53" w:rsidR="007534C1">
      <w:pPr>
        <w:tabs>
          <w:tab w:pos="1440" w:val="num"/>
        </w:tabs>
        <w:jc w:val="both"/>
      </w:pPr>
      <w:r w:rsidRPr="00B77765">
        <w:t xml:space="preserve">  </w:t>
      </w:r>
    </w:p>
    <w:p w:rsidRDefault="007534C1" w:rsidP="00E43B53" w:rsidR="00E43B53" w:rsidRPr="00B77765">
      <w:pPr>
        <w:tabs>
          <w:tab w:pos="1440" w:val="num"/>
        </w:tabs>
        <w:jc w:val="both"/>
      </w:pPr>
      <w:r w:rsidRPr="007534C1">
        <w:t xml:space="preserve"> III</w:t>
      </w:r>
      <w:r>
        <w:rPr>
          <w:b/>
          <w:i/>
        </w:rPr>
        <w:t xml:space="preserve">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774971" w:rsidRPr="007534C1">
      <w:pPr>
        <w:jc w:val="both"/>
      </w:pPr>
      <w:r w:rsidRPr="00774971">
        <w:rPr>
          <w:lang w:val="en-GB"/>
        </w:rPr>
        <w:tab/>
      </w:r>
      <w:r w:rsidRPr="007534C1">
        <w:t>Financijska agencija podnijela je, na temelju odredbe čl. 444. st. 1. Stečajnog zakona (“Narodne novine” broj 71/15, dalje: SZ), zahtjev za provedbu skraćenog stečajnog postupka nad dužnikom</w:t>
      </w:r>
      <w:r w:rsidR="009B08E2">
        <w:t xml:space="preserve"> </w:t>
      </w:r>
      <w:r w:rsidR="009B08E2" w:rsidRPr="009B08E2">
        <w:t>TRGO-GOLOJUH d.o.o., OIB: 50410406599, Zagreb, Fraterščica 115</w:t>
      </w:r>
      <w:r w:rsidR="009B08E2">
        <w:t>.</w:t>
      </w:r>
      <w:r w:rsidRPr="007534C1">
        <w:tab/>
      </w:r>
    </w:p>
    <w:p w:rsidRDefault="00774971" w:rsidP="00BC0D90" w:rsidR="00BC0D90" w:rsidRPr="007534C1">
      <w:pPr>
        <w:jc w:val="both"/>
      </w:pPr>
      <w:r w:rsidRPr="00774971">
        <w:rPr>
          <w:lang w:val="en-GB"/>
        </w:rPr>
        <w:tab/>
      </w:r>
      <w:r w:rsidR="00BC0D90" w:rsidRPr="007534C1">
        <w:t xml:space="preserve">S obzirom na to da su bile ispunjene pretpostavke, sud je nad navedenim dužnikom pokrenuo skraćeni stečajni postupak te je, potom, </w:t>
      </w:r>
      <w:r w:rsidR="003F2FE3">
        <w:t>04. prosinca 2015</w:t>
      </w:r>
      <w:r w:rsidR="00BC0D90" w:rsidRPr="007534C1">
        <w:t xml:space="preserve">. objavio </w:t>
      </w:r>
      <w:r w:rsidR="00BC0D90" w:rsidRPr="007534C1">
        <w:lastRenderedPageBreak/>
        <w:t>oglas kojim je, među ostalim, pozvao vjerovnike dužnika najkasnije u roku od 45 dana od dana objave oglasa predložiti otvaranje stečajnog postupka i po pozivu suda predujmiti sredstva za namirenje troškova postupka.</w:t>
      </w:r>
    </w:p>
    <w:p w:rsidRDefault="00BC0D90" w:rsidP="00BC0D90" w:rsidR="00BC0D90" w:rsidRPr="007534C1">
      <w:pPr>
        <w:jc w:val="both"/>
      </w:pPr>
      <w:r w:rsidRPr="007534C1">
        <w:tab/>
        <w:t xml:space="preserve">Republika Hrvatska,  Ministarstvo financija, Porezna uprava, dostavila je </w:t>
      </w:r>
      <w:r w:rsidRPr="007534C1">
        <w:br/>
      </w:r>
      <w:r w:rsidR="00245575" w:rsidRPr="00245575">
        <w:t>11. siječnja  2016. obrazac kojim je, kao vjerovnik, predložila nad dužnikom otvoriti stečaj. U prilogu je dostavljeno stanje računa poreznog obveznika TRGO-GOLOJUH d.o.o., OIB: 50410406599, Zagreb, Fraterščica 115 na dan 30. prosinca 2015. iz kojeg proizlazi kako dužnik po osnovi poreza, doprinosa, članarina, duguje iznos od 15.072,82 kn, čime je Republika  Hrvatska,  Ministarstvo financija, Porezna uprava, učinila vjerojatnim postojanje tražbine prema dužniku. Nadalje, navedeni vjerovnik obavijestio je sud kako je dužnik vlasnik osobnog automobila marke Opel, teretnog automobila marke Ford 1.8, teretnog automobila Volkswagen, osobnog automobila Volkswagen i mopeda, kao i da je vlasnik kratkotrajne imovine u ukupnoj vrijednosti od 46.524,00 kn (potraživanja od kupaca).</w:t>
      </w:r>
    </w:p>
    <w:p w:rsidRDefault="00BC0D90" w:rsidP="00BC0D90" w:rsidR="00BC0D90" w:rsidRPr="007534C1">
      <w:pPr>
        <w:jc w:val="both"/>
      </w:pPr>
      <w:r w:rsidRPr="007534C1">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C0D90" w:rsidP="00BC0D90" w:rsidR="00BC0D90" w:rsidRPr="007534C1">
      <w:pPr>
        <w:jc w:val="both"/>
      </w:pPr>
      <w:r w:rsidRPr="007534C1">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7534C1">
        <w:tab/>
      </w:r>
    </w:p>
    <w:p w:rsidRDefault="00BC0D90" w:rsidP="00207251" w:rsidR="00AC37E3" w:rsidRPr="007534C1">
      <w:pPr>
        <w:ind w:firstLine="709"/>
        <w:jc w:val="both"/>
      </w:pPr>
      <w:r w:rsidRPr="007534C1">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w:t>
      </w:r>
      <w:r w:rsidR="00207251">
        <w:t>postupka, sud je rješenjem od 27. siječnja 2017</w:t>
      </w:r>
      <w:r w:rsidRPr="007534C1">
        <w:t xml:space="preserve">. obustavio skraćeni stečajni </w:t>
      </w:r>
      <w:r w:rsidR="00586199" w:rsidRPr="007534C1">
        <w:t>postupak.</w:t>
      </w:r>
    </w:p>
    <w:p w:rsidRDefault="00AC37E3" w:rsidP="00207251" w:rsidR="00AC37E3" w:rsidRPr="007534C1">
      <w:pPr>
        <w:ind w:firstLine="709"/>
        <w:jc w:val="both"/>
      </w:pPr>
      <w:r w:rsidRPr="007534C1">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850C4" w:rsidR="00762460" w:rsidRPr="00207251">
      <w:pPr>
        <w:ind w:firstLine="709"/>
        <w:jc w:val="both"/>
        <w:rPr>
          <w:b/>
        </w:rPr>
      </w:pPr>
      <w:r w:rsidRPr="00E850C4">
        <w:t xml:space="preserve">S obzirom na to da iz navoda Financijske agencije proizlazi kako dužnik ima evidentirane neizvršene osnove za plaćanje u neprekinutom razdoblju od </w:t>
      </w:r>
      <w:r w:rsidR="00E850C4" w:rsidRPr="00E850C4">
        <w:t>768</w:t>
      </w:r>
      <w:r w:rsidRPr="00E850C4">
        <w:t xml:space="preserve"> dana, a vjerovnik je učinio vjerojatnim postojanje tražbine prema dužniku, sud je na temelju odredbe čl. 109. st. 2. i 115. st. 1. u vezi s čl. 433. SZ-a riješio kao u izreci</w:t>
      </w:r>
      <w:r w:rsidRPr="00207251">
        <w:rPr>
          <w:b/>
        </w:rPr>
        <w:t>.</w:t>
      </w:r>
      <w:r w:rsidR="00762460" w:rsidRPr="00207251">
        <w:rPr>
          <w:b/>
        </w:rPr>
        <w:tab/>
        <w:t xml:space="preserve"> </w:t>
      </w:r>
    </w:p>
    <w:p w:rsidRDefault="00AC37E3" w:rsidP="00AC37E3" w:rsidR="00AC37E3">
      <w:pPr>
        <w:ind w:firstLine="709"/>
        <w:jc w:val="both"/>
      </w:pPr>
      <w:r w:rsidRPr="007534C1">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w:t>
      </w:r>
      <w:r w:rsidRPr="007534C1">
        <w:lastRenderedPageBreak/>
        <w:t>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C42970" w:rsidP="00AC37E3" w:rsidR="00C42970" w:rsidRPr="007534C1">
      <w:pPr>
        <w:ind w:firstLine="709"/>
        <w:jc w:val="both"/>
      </w:pPr>
    </w:p>
    <w:p w:rsidRDefault="00967701" w:rsidP="007E1191" w:rsidR="00900561" w:rsidRPr="007534C1">
      <w:pPr>
        <w:pStyle w:val="Tijeloteksta"/>
        <w:jc w:val="center"/>
      </w:pPr>
      <w:r w:rsidRPr="007534C1">
        <w:t>U Zag</w:t>
      </w:r>
      <w:r w:rsidR="00762460" w:rsidRPr="007534C1">
        <w:t>rebu</w:t>
      </w:r>
      <w:r w:rsidR="004A1D81">
        <w:t>,</w:t>
      </w:r>
      <w:r w:rsidR="00762460" w:rsidRPr="007534C1">
        <w:t xml:space="preserve"> </w:t>
      </w:r>
      <w:r w:rsidR="004A1D81" w:rsidRPr="004A1D81">
        <w:t>03. listopada 2017.</w:t>
      </w:r>
    </w:p>
    <w:p w:rsidRDefault="00900561" w:rsidP="004A1D81" w:rsidR="00070AA7">
      <w:pPr>
        <w:pStyle w:val="Tijeloteksta"/>
        <w:ind w:firstLine="612" w:left="5760"/>
        <w:jc w:val="right"/>
      </w:pPr>
      <w:r w:rsidRPr="007534C1">
        <w:tab/>
      </w:r>
      <w:r w:rsidR="004467BE" w:rsidRPr="007534C1">
        <w:t xml:space="preserve"> </w:t>
      </w:r>
      <w:r w:rsidR="00070AA7" w:rsidRPr="007534C1">
        <w:t xml:space="preserve"> SUDAC:</w:t>
      </w:r>
    </w:p>
    <w:p w:rsidRDefault="004A1D81" w:rsidP="004A1D81" w:rsidR="004A1D81">
      <w:pPr>
        <w:pStyle w:val="Tijeloteksta"/>
        <w:ind w:firstLine="612" w:left="5760"/>
        <w:jc w:val="right"/>
      </w:pPr>
    </w:p>
    <w:p w:rsidRDefault="004A1D81" w:rsidP="004A1D81" w:rsidR="004A1D81">
      <w:pPr>
        <w:pStyle w:val="Tijeloteksta"/>
        <w:ind w:firstLine="612" w:left="5760"/>
        <w:jc w:val="right"/>
      </w:pPr>
      <w:r>
        <w:t>Maja Jurovicki</w:t>
      </w:r>
      <w:r w:rsidR="00CA4847">
        <w:t xml:space="preserve">,v.r. </w:t>
      </w:r>
    </w:p>
    <w:p w:rsidRDefault="00C42970" w:rsidP="004A1D81" w:rsidR="00C42970" w:rsidRPr="007534C1">
      <w:pPr>
        <w:pStyle w:val="Tijeloteksta"/>
        <w:ind w:firstLine="612" w:left="5760"/>
        <w:jc w:val="right"/>
      </w:pPr>
    </w:p>
    <w:p w:rsidRDefault="00070AA7" w:rsidP="00F213B6" w:rsidR="00070AA7" w:rsidRPr="007534C1">
      <w:pPr>
        <w:pStyle w:val="Podnaslov"/>
        <w:ind w:firstLine="720" w:left="4320"/>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00561" w:rsidP="00070AA7" w:rsidR="00900561" w:rsidRPr="007534C1">
      <w:pPr>
        <w:pStyle w:val="Tijeloteksta"/>
        <w:ind w:firstLine="612" w:left="5760"/>
      </w:pPr>
    </w:p>
    <w:p w:rsidRDefault="00C42970" w:rsidP="00FF15FF" w:rsidR="00FF15FF"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UPUTA O PRAVNOM LIJEKU:</w:t>
      </w:r>
    </w:p>
    <w:p w:rsidRDefault="00AC37E3" w:rsidP="00AC37E3" w:rsidR="00FF15FF" w:rsidRPr="007534C1">
      <w:pPr>
        <w:jc w:val="both"/>
      </w:pPr>
      <w:r w:rsidRPr="007534C1">
        <w:t>Protiv ovog rješenja nije dopuštena žalba (čl. 115.st. 1. SZ-a).</w:t>
      </w:r>
      <w:r w:rsidR="00FF15FF" w:rsidRPr="007534C1">
        <w:rPr>
          <w:b/>
        </w:rPr>
        <w:t xml:space="preserve"> </w:t>
      </w:r>
    </w:p>
    <w:p w:rsidRDefault="00FF15FF" w:rsidP="00FF15FF" w:rsidR="00FF15FF" w:rsidRPr="007534C1">
      <w:pPr>
        <w:pStyle w:val="Podnaslov"/>
        <w:rPr>
          <w:rFonts w:hAnsi="Times New Roman" w:ascii="Times New Roman"/>
          <w:b w:val="false"/>
          <w:color w:val="auto"/>
          <w:szCs w:val="24"/>
        </w:rPr>
      </w:pPr>
    </w:p>
    <w:p w:rsidRDefault="00FF15FF" w:rsidP="00586199" w:rsidR="00070AA7"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CA4847" w:rsidP="004F5146" w:rsidR="00CA4847">
      <w:pPr>
        <w:jc w:val="right"/>
      </w:pPr>
      <w:r>
        <w:t>za točnost otpravka-ovlašteni službenik</w:t>
      </w:r>
    </w:p>
    <w:p w:rsidRDefault="00CA4847" w:rsidP="004F5146" w:rsidR="00CA4847">
      <w:pPr>
        <w:jc w:val="right"/>
      </w:pPr>
      <w:r>
        <w:t xml:space="preserve">Mirjana Gašparić </w:t>
      </w:r>
    </w:p>
    <w:p w:rsidRDefault="00AC37E3" w:rsidP="00CA4847" w:rsidR="00AC37E3" w:rsidRPr="007534C1">
      <w:pPr>
        <w:ind w:left="360"/>
        <w:jc w:val="both"/>
      </w:pPr>
    </w:p>
    <w:p w:rsidRDefault="00586199" w:rsidP="00C42970" w:rsidR="00586199" w:rsidRPr="007534C1">
      <w:pPr>
        <w:jc w:val="both"/>
      </w:pPr>
    </w:p>
    <w:sectPr w:rsidSect="005F006A" w:rsidR="00586199" w:rsidRPr="007534C1">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4570275"/>
      <w:docPartObj>
        <w:docPartGallery w:val="Page Numbers (Top of Page)"/>
        <w:docPartUnique/>
      </w:docPartObj>
    </w:sdtPr>
    <w:sdtEndPr/>
    <w:sdtContent>
      <w:p w:rsidRDefault="005F006A" w:rsidR="005F006A">
        <w:pPr>
          <w:pStyle w:val="Zaglavlje"/>
          <w:jc w:val="center"/>
        </w:pPr>
        <w:r>
          <w:t xml:space="preserve">                                                                 </w:t>
        </w:r>
        <w:r>
          <w:fldChar w:fldCharType="begin"/>
        </w:r>
        <w:r>
          <w:instrText>PAGE   \* MERGEFORMAT</w:instrText>
        </w:r>
        <w:r>
          <w:fldChar w:fldCharType="separate"/>
        </w:r>
        <w:r w:rsidR="00CA4847">
          <w:rPr>
            <w:noProof/>
          </w:rPr>
          <w:t>3</w:t>
        </w:r>
        <w:r>
          <w:fldChar w:fldCharType="end"/>
        </w:r>
        <w:r>
          <w:t xml:space="preserve">                </w:t>
        </w:r>
        <w:r w:rsidR="003F2FE3">
          <w:t xml:space="preserve">                      70.St-83</w:t>
        </w:r>
        <w:r w:rsidR="00CA4847">
          <w:t>3</w:t>
        </w:r>
        <w:r w:rsidR="003F2FE3">
          <w:t>/2017</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9721D"/>
    <w:rsid w:val="000A0BD3"/>
    <w:rsid w:val="000E2D4A"/>
    <w:rsid w:val="00105C22"/>
    <w:rsid w:val="001269AC"/>
    <w:rsid w:val="00160E65"/>
    <w:rsid w:val="001D11DA"/>
    <w:rsid w:val="001E3B67"/>
    <w:rsid w:val="00207251"/>
    <w:rsid w:val="00243248"/>
    <w:rsid w:val="00245575"/>
    <w:rsid w:val="00254DC6"/>
    <w:rsid w:val="00294AD4"/>
    <w:rsid w:val="002A6BA6"/>
    <w:rsid w:val="002C0221"/>
    <w:rsid w:val="002D799D"/>
    <w:rsid w:val="002E07CD"/>
    <w:rsid w:val="00330F84"/>
    <w:rsid w:val="003469B5"/>
    <w:rsid w:val="0035690D"/>
    <w:rsid w:val="00371AD7"/>
    <w:rsid w:val="003A630A"/>
    <w:rsid w:val="003D2DFC"/>
    <w:rsid w:val="003E15C9"/>
    <w:rsid w:val="003F2FE3"/>
    <w:rsid w:val="00407A48"/>
    <w:rsid w:val="00445446"/>
    <w:rsid w:val="004467BE"/>
    <w:rsid w:val="00494628"/>
    <w:rsid w:val="004A1D81"/>
    <w:rsid w:val="004E5469"/>
    <w:rsid w:val="004F022B"/>
    <w:rsid w:val="0050723D"/>
    <w:rsid w:val="00513FBA"/>
    <w:rsid w:val="00554639"/>
    <w:rsid w:val="00583223"/>
    <w:rsid w:val="00586199"/>
    <w:rsid w:val="005C2C94"/>
    <w:rsid w:val="005F006A"/>
    <w:rsid w:val="005F296E"/>
    <w:rsid w:val="005F3D5C"/>
    <w:rsid w:val="00600173"/>
    <w:rsid w:val="00625FA0"/>
    <w:rsid w:val="00643C23"/>
    <w:rsid w:val="00661F07"/>
    <w:rsid w:val="00690E3C"/>
    <w:rsid w:val="006E6F91"/>
    <w:rsid w:val="0070127D"/>
    <w:rsid w:val="00724315"/>
    <w:rsid w:val="00734AAF"/>
    <w:rsid w:val="00746AF7"/>
    <w:rsid w:val="00751731"/>
    <w:rsid w:val="007534C1"/>
    <w:rsid w:val="00762460"/>
    <w:rsid w:val="00774971"/>
    <w:rsid w:val="00774C28"/>
    <w:rsid w:val="007A6843"/>
    <w:rsid w:val="007A7FD9"/>
    <w:rsid w:val="007B3F07"/>
    <w:rsid w:val="007E1191"/>
    <w:rsid w:val="00815321"/>
    <w:rsid w:val="00855110"/>
    <w:rsid w:val="008731B1"/>
    <w:rsid w:val="008A1581"/>
    <w:rsid w:val="008C4D21"/>
    <w:rsid w:val="00900561"/>
    <w:rsid w:val="009214EB"/>
    <w:rsid w:val="009334B3"/>
    <w:rsid w:val="0094283E"/>
    <w:rsid w:val="009653B2"/>
    <w:rsid w:val="00967701"/>
    <w:rsid w:val="00987D56"/>
    <w:rsid w:val="009B00D4"/>
    <w:rsid w:val="009B08E2"/>
    <w:rsid w:val="009C383A"/>
    <w:rsid w:val="00A04F20"/>
    <w:rsid w:val="00A94094"/>
    <w:rsid w:val="00AA6FF2"/>
    <w:rsid w:val="00AC37E3"/>
    <w:rsid w:val="00AD1D41"/>
    <w:rsid w:val="00B255D3"/>
    <w:rsid w:val="00B639DE"/>
    <w:rsid w:val="00B64A4C"/>
    <w:rsid w:val="00B77765"/>
    <w:rsid w:val="00BC0D90"/>
    <w:rsid w:val="00BC0EE2"/>
    <w:rsid w:val="00BC1C22"/>
    <w:rsid w:val="00BE39EF"/>
    <w:rsid w:val="00C42970"/>
    <w:rsid w:val="00CA4847"/>
    <w:rsid w:val="00CE12FE"/>
    <w:rsid w:val="00CF5DEA"/>
    <w:rsid w:val="00D76DC0"/>
    <w:rsid w:val="00D924AE"/>
    <w:rsid w:val="00DC22CF"/>
    <w:rsid w:val="00DD1566"/>
    <w:rsid w:val="00DF3DF5"/>
    <w:rsid w:val="00E25057"/>
    <w:rsid w:val="00E41EB3"/>
    <w:rsid w:val="00E43B53"/>
    <w:rsid w:val="00E81E49"/>
    <w:rsid w:val="00E850C4"/>
    <w:rsid w:val="00EA2143"/>
    <w:rsid w:val="00EC0000"/>
    <w:rsid w:val="00F31E99"/>
    <w:rsid w:val="00F56FDA"/>
    <w:rsid w:val="00F7663E"/>
    <w:rsid w:val="00F874BD"/>
    <w:rsid w:val="00FA16A5"/>
    <w:rsid w:val="00FA18AA"/>
    <w:rsid w:val="00FB5FF2"/>
    <w:rsid w:val="00FD35EF"/>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CA4847"/>
    <w:rPr>
      <w:color w:val="808080"/>
      <w:bdr w:space="0" w:sz="0" w:color="auto" w:val="none"/>
      <w:shd w:fill="auto" w:color="auto" w:val="clear"/>
    </w:rPr>
  </w:style>
  <w:style w:customStyle="true" w:styleId="eSPISCCParagraphDefaultFont" w:type="character">
    <w:name w:val="eSPIS_CC_Paragraph Default Font"/>
    <w:basedOn w:val="Zadanifontodlomka"/>
    <w:rsid w:val="00CA484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A484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A484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A484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CA4847"/>
    <w:rPr>
      <w:color w:val="808080"/>
      <w:bdr w:color="auto" w:space="0" w:sz="0" w:val="none"/>
      <w:shd w:color="auto" w:fill="auto" w:val="clear"/>
    </w:rPr>
  </w:style>
  <w:style w:customStyle="1" w:styleId="eSPISCCParagraphDefaultFont" w:type="character">
    <w:name w:val="eSPIS_CC_Paragraph Default Font"/>
    <w:basedOn w:val="Zadanifontodlomka"/>
    <w:rsid w:val="00CA484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A484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A484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A484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St-833/2017</izvorni_sadrzaj>
    <derivirana_varijabla naziv="DomainObject.Predmet.OznakaBroj_1">St-833/2017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TRGO-GOLOJUH d.o.o. zastupanog po punomoćniku MIRJANA GOLOJUH</izvorni_sadrzaj>
    <derivirana_varijabla naziv="DomainObject.Predmet.ProtustrankaFormated_1">  TRGO-GOLOJUH d.o.o. zastupanog po punomoćniku MIRJANA GOLOJUH</derivirana_varijabla>
  </DomainObject.Predmet.ProtustrankaFormated>
  <DomainObject.Predmet.ProtustrankaFormatedOIB>
    <izvorni_sadrzaj>  TRGO-GOLOJUH d.o.o., OIB 50410406599 zastupanog po punomoćniku MIRJANA GOLOJUH</izvorni_sadrzaj>
    <derivirana_varijabla naziv="DomainObject.Predmet.ProtustrankaFormatedOIB_1">  TRGO-GOLOJUH d.o.o., OIB 50410406599 zastupanog po punomoćniku MIRJANA GOLOJUH</derivirana_varijabla>
  </DomainObject.Predmet.ProtustrankaFormatedOIB>
  <DomainObject.Predmet.ProtustrankaFormatedWithAdress>
    <izvorni_sadrzaj> TRGO-GOLOJUH d.o.o., Fraterščica 115, 10000 Zagreb zastupanog po punomoćniku MIRJANA GOLOJUH</izvorni_sadrzaj>
    <derivirana_varijabla naziv="DomainObject.Predmet.ProtustrankaFormatedWithAdress_1"> TRGO-GOLOJUH d.o.o., Fraterščica 115, 10000 Zagreb zastupanog po punomoćniku MIRJANA GOLOJUH</derivirana_varijabla>
  </DomainObject.Predmet.ProtustrankaFormatedWithAdress>
  <DomainObject.Predmet.ProtustrankaFormatedWithAdressOIB>
    <izvorni_sadrzaj> TRGO-GOLOJUH d.o.o., OIB 50410406599, Fraterščica 115, 10000 Zagreb zastupanog po punomoćniku MIRJANA GOLOJUH</izvorni_sadrzaj>
    <derivirana_varijabla naziv="DomainObject.Predmet.ProtustrankaFormatedWithAdressOIB_1"> TRGO-GOLOJUH d.o.o., OIB 50410406599, Fraterščica 115, 10000 Zagreb zastupanog po punomoćniku MIRJANA GOLOJUH</derivirana_varijabla>
  </DomainObject.Predmet.ProtustrankaFormatedWithAdressOIB>
  <DomainObject.Predmet.ProtustrankaWithAdress>
    <izvorni_sadrzaj>TRGO-GOLOJUH d.o.o. Fraterščica 115, 10000 Zagreb</izvorni_sadrzaj>
    <derivirana_varijabla naziv="DomainObject.Predmet.ProtustrankaWithAdress_1">TRGO-GOLOJUH d.o.o. Fraterščica 115, 10000 Zagreb</derivirana_varijabla>
  </DomainObject.Predmet.ProtustrankaWithAdress>
  <DomainObject.Predmet.ProtustrankaWithAdressOIB>
    <izvorni_sadrzaj>TRGO-GOLOJUH d.o.o., OIB 50410406599, Fraterščica 115, 10000 Zagreb</izvorni_sadrzaj>
    <derivirana_varijabla naziv="DomainObject.Predmet.ProtustrankaWithAdressOIB_1">TRGO-GOLOJUH d.o.o., OIB 50410406599, Fraterščica 115, 10000 Zagreb</derivirana_varijabla>
  </DomainObject.Predmet.ProtustrankaWithAdressOIB>
  <DomainObject.Predmet.ProtustrankaNazivFormated>
    <izvorni_sadrzaj>TRGO-GOLOJUH d.o.o.</izvorni_sadrzaj>
    <derivirana_varijabla naziv="DomainObject.Predmet.ProtustrankaNazivFormated_1">TRGO-GOLOJUH d.o.o.</derivirana_varijabla>
  </DomainObject.Predmet.ProtustrankaNazivFormated>
  <DomainObject.Predmet.ProtustrankaNazivFormatedOIB>
    <izvorni_sadrzaj>TRGO-GOLOJUH d.o.o., OIB 50410406599</izvorni_sadrzaj>
    <derivirana_varijabla naziv="DomainObject.Predmet.ProtustrankaNazivFormatedOIB_1">TRGO-GOLOJUH d.o.o., OIB 50410406599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TRGO-GOLOJUH d.o.o. zastupanog po punomoćniku MIRJANA GOLOJUH</item>
    </izvorni_sadrzaj>
    <derivirana_varijabla naziv="DomainObject.Predmet.ProtuStrankaListFormated_1">
      <item>TRGO-GOLOJUH d.o.o. zastupanog po punomoćniku MIRJANA GOLOJUH</item>
    </derivirana_varijabla>
  </DomainObject.Predmet.ProtuStrankaListFormated>
  <DomainObject.Predmet.ProtuStrankaListFormatedOIB>
    <izvorni_sadrzaj>
      <item>TRGO-GOLOJUH d.o.o., OIB 50410406599 zastupanog po punomoćniku MIRJANA GOLOJUH</item>
    </izvorni_sadrzaj>
    <derivirana_varijabla naziv="DomainObject.Predmet.ProtuStrankaListFormatedOIB_1">
      <item>TRGO-GOLOJUH d.o.o., OIB 50410406599 zastupanog po punomoćniku MIRJANA GOLOJUH</item>
    </derivirana_varijabla>
  </DomainObject.Predmet.ProtuStrankaListFormatedOIB>
  <DomainObject.Predmet.ProtuStrankaListFormatedWithAdress>
    <izvorni_sadrzaj>
      <item>TRGO-GOLOJUH d.o.o., Fraterščica 115, 10000 Zagreb zastupanog po punomoćniku MIRJANA GOLOJUH</item>
    </izvorni_sadrzaj>
    <derivirana_varijabla naziv="DomainObject.Predmet.ProtuStrankaListFormatedWithAdress_1">
      <item>TRGO-GOLOJUH d.o.o., Fraterščica 115, 10000 Zagreb zastupanog po punomoćniku MIRJANA GOLOJUH</item>
    </derivirana_varijabla>
  </DomainObject.Predmet.ProtuStrankaListFormatedWithAdress>
  <DomainObject.Predmet.ProtuStrankaListFormatedWithAdressOIB>
    <izvorni_sadrzaj>
      <item>TRGO-GOLOJUH d.o.o., OIB 50410406599, Fraterščica 115, 10000 Zagreb zastupanog po punomoćniku MIRJANA GOLOJUH</item>
    </izvorni_sadrzaj>
    <derivirana_varijabla naziv="DomainObject.Predmet.ProtuStrankaListFormatedWithAdressOIB_1">
      <item>TRGO-GOLOJUH d.o.o., OIB 50410406599, Fraterščica 115, 10000 Zagreb zastupanog po punomoćniku MIRJANA GOLOJUH</item>
    </derivirana_varijabla>
  </DomainObject.Predmet.ProtuStrankaListFormatedWithAdressOIB>
  <DomainObject.Predmet.ProtuStrankaListNazivFormated>
    <izvorni_sadrzaj>
      <item>TRGO-GOLOJUH d.o.o.</item>
    </izvorni_sadrzaj>
    <derivirana_varijabla naziv="DomainObject.Predmet.ProtuStrankaListNazivFormated_1">
      <item>TRGO-GOLOJUH d.o.o.</item>
    </derivirana_varijabla>
  </DomainObject.Predmet.ProtuStrankaListNazivFormated>
  <DomainObject.Predmet.ProtuStrankaListNazivFormatedOIB>
    <izvorni_sadrzaj>
      <item>TRGO-GOLOJUH d.o.o., OIB 50410406599</item>
    </izvorni_sadrzaj>
    <derivirana_varijabla naziv="DomainObject.Predmet.ProtuStrankaListNazivFormatedOIB_1">
      <item>TRGO-GOLOJUH d.o.o., OIB 50410406599</item>
    </derivirana_varijabla>
  </DomainObject.Predmet.ProtuStrankaListNazivFormatedOIB>
  <DomainObject.Predmet.OstaliListFormated>
    <izvorni_sadrzaj>
      <item>MIRJANA GOLOJUH punomoćnik sudionika u postupku TRGO-GOLOJUH d.o.o.</item>
      <item>ŽDO u Zagrebu punomoćnik sudionika u postupku RH MF Porezna uprava Zagreb</item>
    </izvorni_sadrzaj>
    <derivirana_varijabla naziv="DomainObject.Predmet.OstaliListFormated_1">
      <item>MIRJANA GOLOJUH punomoćnik sudionika u postupku TRGO-GOLOJUH d.o.o.</item>
      <item>ŽDO u Zagrebu punomoćnik sudionika u postupku RH MF Porezna uprava Zagreb</item>
    </derivirana_varijabla>
  </DomainObject.Predmet.OstaliListFormated>
  <DomainObject.Predmet.OstaliListFormatedOIB>
    <izvorni_sadrzaj>
      <item>MIRJANA GOLOJUH, OIB 95709676711 punomoćnik sudionika u postupku TRGO-GOLOJUH d.o.o.</item>
      <item>ŽDO u Zagrebu, OIB 16488001145 punomoćnik sudionika u postupku RH MF Porezna uprava Zagreb</item>
    </izvorni_sadrzaj>
    <derivirana_varijabla naziv="DomainObject.Predmet.OstaliListFormatedOIB_1">
      <item>MIRJANA GOLOJUH, OIB 95709676711 punomoćnik sudionika u postupku TRGO-GOLOJUH d.o.o.</item>
      <item>ŽDO u Zagrebu, OIB 16488001145 punomoćnik sudionika u postupku RH MF Porezna uprava Zagreb</item>
    </derivirana_varijabla>
  </DomainObject.Predmet.OstaliListFormatedOIB>
  <DomainObject.Predmet.OstaliListFormatedWithAdress>
    <izvorni_sadrzaj>
      <item>MIRJANA GOLOJUH, Fraterščica 115, 10000 Zagreb punomoćnik sudionika u postupku TRGO-GOLOJUH d.o.o.</item>
      <item>ŽDO u Zagrebu, Savska cesta 41, 10000 Zagreb punomoćnik sudionika u postupku RH MF Porezna uprava Zagreb</item>
    </izvorni_sadrzaj>
    <derivirana_varijabla naziv="DomainObject.Predmet.OstaliListFormatedWithAdress_1">
      <item>MIRJANA GOLOJUH, Fraterščica 115, 10000 Zagreb punomoćnik sudionika u postupku TRGO-GOLOJUH d.o.o.</item>
      <item>ŽDO u Zagrebu, Savska cesta 41, 10000 Zagreb punomoćnik sudionika u postupku RH MF Porezna uprava Zagreb</item>
    </derivirana_varijabla>
  </DomainObject.Predmet.OstaliListFormatedWithAdress>
  <DomainObject.Predmet.OstaliListFormatedWithAdressOIB>
    <izvorni_sadrzaj>
      <item>MIRJANA GOLOJUH, OIB 95709676711, Fraterščica 115, 10000 Zagreb punomoćnik sudionika u postupku TRGO-GOLOJUH d.o.o.</item>
      <item>ŽDO u Zagrebu, OIB 16488001145, Savska cesta 41, 10000 Zagreb punomoćnik sudionika u postupku RH MF Porezna uprava Zagreb</item>
    </izvorni_sadrzaj>
    <derivirana_varijabla naziv="DomainObject.Predmet.OstaliListFormatedWithAdressOIB_1">
      <item>MIRJANA GOLOJUH, OIB 95709676711, Fraterščica 115, 10000 Zagreb punomoćnik sudionika u postupku TRGO-GOLOJUH d.o.o.</item>
      <item>ŽDO u Zagrebu, OIB 16488001145, Savska cesta 41, 10000 Zagreb punomoćnik sudionika u postupku RH MF Porezna uprava Zagreb</item>
    </derivirana_varijabla>
  </DomainObject.Predmet.OstaliListFormatedWithAdressOIB>
  <DomainObject.Predmet.OstaliListNazivFormated>
    <izvorni_sadrzaj>
      <item>MIRJANA GOLOJUH</item>
      <item>ŽDO u Zagrebu</item>
    </izvorni_sadrzaj>
    <derivirana_varijabla naziv="DomainObject.Predmet.OstaliListNazivFormated_1">
      <item>MIRJANA GOLOJUH</item>
      <item>ŽDO u Zagrebu</item>
    </derivirana_varijabla>
  </DomainObject.Predmet.OstaliListNazivFormated>
  <DomainObject.Predmet.OstaliListNazivFormatedOIB>
    <izvorni_sadrzaj>
      <item>MIRJANA GOLOJUH, OIB 95709676711</item>
      <item>ŽDO u Zagrebu, OIB 16488001145</item>
    </izvorni_sadrzaj>
    <derivirana_varijabla naziv="DomainObject.Predmet.OstaliListNazivFormatedOIB_1">
      <item>MIRJANA GOLOJUH, OIB 95709676711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TRGO-GOLOJUH d.o.o.</izvorni_sadrzaj>
    <derivirana_varijabla naziv="DomainObject.Predmet.ProtustrankaIDrugi_1">TRGO-GOLOJUH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TRGO-GOLOJUH d.o.o., OIB 50410406599, Fraterščica 115, 10000 Zagreb</izvorni_sadrzaj>
    <derivirana_varijabla naziv="DomainObject.Predmet.ProtustrankaIDrugiAdressOIB_1">TRGO-GOLOJUH d.o.o., OIB 50410406599, Fraterščica 115,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TRGO-GOLOJUH d.o.o.</item>
      <item>FINA Regionalni centar Zagreb</item>
      <item>MIRJANA GOLOJUH</item>
      <item>RH MF Porezna uprava Zagreb</item>
      <item>ŽDO u Zagrebu</item>
    </izvorni_sadrzaj>
    <derivirana_varijabla naziv="DomainObject.Predmet.SudioniciListNaziv_1">
      <item>TRGO-GOLOJUH d.o.o.</item>
      <item>FINA Regionalni centar Zagreb</item>
      <item>MIRJANA GOLOJUH</item>
      <item>RH MF Porezna uprava Zagreb</item>
      <item>ŽDO u Zagrebu</item>
    </derivirana_varijabla>
  </DomainObject.Predmet.SudioniciListNaziv>
  <DomainObject.Predmet.SudioniciListAdressOIB>
    <izvorni_sadrzaj>
      <item>TRGO-GOLOJUH d.o.o., OIB 50410406599, Fraterščica 115,10000 Zagreb</item>
      <item>FINA Regionalni centar Zagreb, OIB 85821130368, Trg svibanjskih žrtava 1995. br 1,10000 Zagreb</item>
      <item>MIRJANA GOLOJUH, OIB 95709676711, Fraterščica 115,10000 Zagreb</item>
      <item>RH MF Porezna uprava Zagreb, OIB 18683136487</item>
      <item>ŽDO u Zagrebu, OIB 16488001145, Savska cesta 41,10000 Zagreb</item>
    </izvorni_sadrzaj>
    <derivirana_varijabla naziv="DomainObject.Predmet.SudioniciListAdressOIB_1">
      <item>TRGO-GOLOJUH d.o.o., OIB 50410406599, Fraterščica 115,10000 Zagreb</item>
      <item>FINA Regionalni centar Zagreb, OIB 85821130368, Trg svibanjskih žrtava 1995. br 1,10000 Zagreb</item>
      <item>MIRJANA GOLOJUH, OIB 95709676711, Fraterščica 115,10000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50410406599</item>
      <item>, OIB 85821130368</item>
      <item>, OIB 95709676711</item>
      <item>, OIB 18683136487</item>
      <item>, OIB 16488001145</item>
    </izvorni_sadrzaj>
    <derivirana_varijabla naziv="DomainObject.Predmet.SudioniciListNazivOIB_1">
      <item>, OIB 50410406599</item>
      <item>, OIB 85821130368</item>
      <item>, OIB 95709676711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BF941-5032-4CFF-8140-F732432360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4846</properties:Characters>
  <properties:Lines>109</properties:Lines>
  <properties:Paragraphs>31</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2017-10-02T08:58:00Z</dcterms:created>
  <dc:creator>nmarkovic</dc:creator>
  <cp:lastModifiedBy>Mirjana Gašparić</cp:lastModifiedBy>
  <cp:lastPrinted>2017-10-03T11:29:00Z</cp:lastPrinted>
  <dcterms:modified xmlns:xsi="http://www.w3.org/2001/XMLSchema-instance" xsi:type="dcterms:W3CDTF">2017-10-03T11:31:00Z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