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32dd" w14:paraId="38532d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A78B6">
        <w:rPr>
          <w:rFonts w:hAnsi="Times New Roman" w:ascii="Times New Roman"/>
          <w:szCs w:val="24"/>
        </w:rPr>
        <w:t>6437</w:t>
      </w:r>
      <w:r w:rsidR="00694BD5">
        <w:rPr>
          <w:rFonts w:hAnsi="Times New Roman" w:ascii="Times New Roman"/>
          <w:szCs w:val="24"/>
        </w:rPr>
        <w:t>/16</w:t>
      </w:r>
      <w:r w:rsidR="00DA29E8">
        <w:rPr>
          <w:rFonts w:hAnsi="Times New Roman" w:ascii="Times New Roman"/>
          <w:szCs w:val="24"/>
        </w:rPr>
        <w:t>-33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0A78B6">
        <w:t>SINUS društvo s ograničenom odgovornošću za trgovinu i usluge, Samobor (Grad Samobor),Janka Draškovića 13, OIB 32937827378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0A78B6">
        <w:rPr>
          <w:szCs w:val="24"/>
        </w:rPr>
        <w:t>7</w:t>
      </w:r>
      <w:r w:rsidRPr="00943442">
        <w:rPr>
          <w:szCs w:val="24"/>
        </w:rPr>
        <w:t xml:space="preserve">. </w:t>
      </w:r>
      <w:r w:rsidR="000A78B6">
        <w:rPr>
          <w:szCs w:val="24"/>
        </w:rPr>
        <w:t>prosinca</w:t>
      </w:r>
      <w:r w:rsidRPr="00943442">
        <w:rPr>
          <w:szCs w:val="24"/>
        </w:rPr>
        <w:t xml:space="preserve"> 2018.</w:t>
      </w:r>
      <w:r w:rsidR="001B4FB0" w:rsidRPr="00943442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A78B6">
        <w:rPr>
          <w:rFonts w:hAnsi="Times New Roman" w:ascii="Times New Roman"/>
          <w:szCs w:val="24"/>
        </w:rPr>
        <w:t>6437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0A78B6" w:rsidRPr="000A78B6">
        <w:rPr>
          <w:rFonts w:hAnsi="Times New Roman" w:ascii="Times New Roman"/>
          <w:szCs w:val="24"/>
          <w:lang w:val="pt-BR"/>
        </w:rPr>
        <w:t>SINUS društvo s ograničenom odgovornošću za trgovinu i usluge, Samobor (Grad Samobor),Janka Draškovića 13, OIB 32937827378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0A78B6" w:rsidRPr="00C71B27">
        <w:rPr>
          <w:rFonts w:hAnsi="Times New Roman" w:ascii="Times New Roman"/>
          <w:szCs w:val="24"/>
        </w:rPr>
        <w:t>Antonija Galić, Zagreb</w:t>
      </w:r>
      <w:r w:rsidR="000A78B6">
        <w:rPr>
          <w:rFonts w:hAnsi="Times New Roman" w:ascii="Times New Roman"/>
          <w:szCs w:val="24"/>
        </w:rPr>
        <w:t>, Bobovačka 1a, OIB 64334764434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</w:t>
      </w:r>
      <w:r w:rsidR="002C69ED">
        <w:rPr>
          <w:rFonts w:hAnsi="Times New Roman" w:ascii="Times New Roman"/>
          <w:szCs w:val="24"/>
        </w:rPr>
        <w:t xml:space="preserve">isplata naknade stvarnih troškova u </w:t>
      </w:r>
      <w:r w:rsidR="000A78B6">
        <w:rPr>
          <w:rFonts w:hAnsi="Times New Roman" w:ascii="Times New Roman"/>
          <w:szCs w:val="24"/>
        </w:rPr>
        <w:t xml:space="preserve"> neto </w:t>
      </w:r>
      <w:r w:rsidR="002C69ED">
        <w:rPr>
          <w:rFonts w:hAnsi="Times New Roman" w:ascii="Times New Roman"/>
          <w:szCs w:val="24"/>
        </w:rPr>
        <w:t xml:space="preserve">iznosu od </w:t>
      </w:r>
      <w:r w:rsidR="000A78B6">
        <w:rPr>
          <w:rFonts w:hAnsi="Times New Roman" w:ascii="Times New Roman"/>
          <w:szCs w:val="24"/>
        </w:rPr>
        <w:t>111,69</w:t>
      </w:r>
      <w:r w:rsidR="002C69ED">
        <w:rPr>
          <w:rFonts w:hAnsi="Times New Roman" w:ascii="Times New Roman"/>
          <w:szCs w:val="24"/>
        </w:rPr>
        <w:t xml:space="preserve"> kn.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A78B6" w:rsidRPr="00C71B27">
        <w:rPr>
          <w:rFonts w:hAnsi="Times New Roman" w:ascii="Times New Roman"/>
          <w:szCs w:val="24"/>
        </w:rPr>
        <w:t>Antonija Galić, Zagreb</w:t>
      </w:r>
      <w:r w:rsidR="000A78B6">
        <w:rPr>
          <w:rFonts w:hAnsi="Times New Roman" w:ascii="Times New Roman"/>
          <w:szCs w:val="24"/>
        </w:rPr>
        <w:t>, Bobovačka 1a, OIB 64334764434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281A85">
        <w:rPr>
          <w:rFonts w:hAnsi="Times New Roman" w:ascii="Times New Roman"/>
          <w:szCs w:val="24"/>
        </w:rPr>
        <w:t xml:space="preserve">naknade stvarnih troškova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>og postupka, na račun br. IBAN</w:t>
      </w:r>
      <w:r w:rsidR="00943442">
        <w:rPr>
          <w:rFonts w:hAnsi="Times New Roman" w:ascii="Times New Roman"/>
          <w:szCs w:val="24"/>
        </w:rPr>
        <w:t xml:space="preserve"> </w:t>
      </w:r>
      <w:r w:rsidR="005D53BB">
        <w:rPr>
          <w:rFonts w:hAnsi="Times New Roman" w:ascii="Times New Roman"/>
          <w:szCs w:val="24"/>
        </w:rPr>
        <w:t>HR2623900013102032631.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5D53BB" w:rsidRPr="000A78B6">
        <w:rPr>
          <w:rFonts w:hAnsi="Times New Roman" w:ascii="Times New Roman"/>
          <w:szCs w:val="24"/>
          <w:lang w:val="pt-BR"/>
        </w:rPr>
        <w:t>SINUS društvo s ograničenom odgovornošću za trgovinu i usluge, Samobor (Grad Samobor),Janka Draškovića 13, OIB 32937827378</w:t>
      </w:r>
      <w:r w:rsidR="009C24DA">
        <w:rPr>
          <w:rFonts w:hAnsi="Times New Roman" w:ascii="Times New Roman"/>
          <w:szCs w:val="24"/>
        </w:rPr>
        <w:t>, Rješenjem ovog suda br. St-</w:t>
      </w:r>
      <w:r w:rsidR="005D53BB">
        <w:rPr>
          <w:rFonts w:hAnsi="Times New Roman" w:ascii="Times New Roman"/>
          <w:szCs w:val="24"/>
        </w:rPr>
        <w:t>6437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5D53BB">
        <w:rPr>
          <w:rFonts w:hAnsi="Times New Roman" w:ascii="Times New Roman"/>
          <w:szCs w:val="24"/>
        </w:rPr>
        <w:t>23</w:t>
      </w:r>
      <w:r w:rsidRPr="003A7F0A">
        <w:rPr>
          <w:rFonts w:hAnsi="Times New Roman" w:ascii="Times New Roman"/>
          <w:szCs w:val="24"/>
        </w:rPr>
        <w:t xml:space="preserve">. </w:t>
      </w:r>
      <w:r w:rsidR="005D53BB">
        <w:rPr>
          <w:rFonts w:hAnsi="Times New Roman" w:ascii="Times New Roman"/>
          <w:szCs w:val="24"/>
        </w:rPr>
        <w:t>ožujka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5D53BB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5D53BB" w:rsidRPr="00C71B27">
        <w:rPr>
          <w:rFonts w:hAnsi="Times New Roman" w:ascii="Times New Roman"/>
          <w:szCs w:val="24"/>
        </w:rPr>
        <w:t>Antonija Galić, Zagreb</w:t>
      </w:r>
      <w:r w:rsidR="005D53BB">
        <w:rPr>
          <w:rFonts w:hAnsi="Times New Roman" w:ascii="Times New Roman"/>
          <w:szCs w:val="24"/>
        </w:rPr>
        <w:t>, Bobovačka 1a, OIB 64334764434.</w:t>
      </w:r>
    </w:p>
    <w:p w:rsidRDefault="0077118F" w:rsidP="00805592" w:rsidR="00DC73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C7376">
        <w:rPr>
          <w:rFonts w:hAnsi="Times New Roman" w:ascii="Times New Roman"/>
          <w:szCs w:val="24"/>
        </w:rPr>
        <w:t>Člankom 94 st. 1</w:t>
      </w:r>
      <w:r w:rsidR="00E41DA8">
        <w:rPr>
          <w:rFonts w:hAnsi="Times New Roman" w:ascii="Times New Roman"/>
          <w:szCs w:val="24"/>
        </w:rPr>
        <w:t>. Stečajnog zakona (NN 71/15, dalje: SZ), propisano je</w:t>
      </w:r>
      <w:r w:rsidR="00A26FDE">
        <w:rPr>
          <w:rFonts w:hAnsi="Times New Roman" w:ascii="Times New Roman"/>
          <w:szCs w:val="24"/>
        </w:rPr>
        <w:t>,</w:t>
      </w:r>
      <w:r w:rsidR="00E41DA8">
        <w:rPr>
          <w:rFonts w:hAnsi="Times New Roman" w:ascii="Times New Roman"/>
          <w:szCs w:val="24"/>
        </w:rPr>
        <w:t xml:space="preserve"> da stečajni upravitelj ima pravo na </w:t>
      </w:r>
      <w:r w:rsidR="00DC7376">
        <w:rPr>
          <w:rFonts w:hAnsi="Times New Roman" w:ascii="Times New Roman"/>
          <w:szCs w:val="24"/>
        </w:rPr>
        <w:t xml:space="preserve">naknadu stvarnih troškova, te st. 3 da se naknada troškova određuje rješenjem na temelju pisanog, obrazloženog i dokumentiranog izvješća stečajnog upravitelja. </w:t>
      </w:r>
    </w:p>
    <w:p w:rsidRDefault="00E41DA8" w:rsidP="009F7F0F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>Privremeni stečajni upravitelj</w:t>
      </w:r>
      <w:r w:rsidR="00A26FDE">
        <w:rPr>
          <w:rFonts w:hAnsi="Times New Roman" w:ascii="Times New Roman"/>
          <w:szCs w:val="24"/>
        </w:rPr>
        <w:t xml:space="preserve"> uz prijedlog za nagradu za obavljene stečajno-upraviteljske poslove u provedenom prethodnom post</w:t>
      </w:r>
      <w:r w:rsidR="00094224">
        <w:rPr>
          <w:rFonts w:hAnsi="Times New Roman" w:ascii="Times New Roman"/>
          <w:szCs w:val="24"/>
        </w:rPr>
        <w:t>upku dostavio</w:t>
      </w:r>
      <w:r w:rsidR="00A26FDE">
        <w:rPr>
          <w:rFonts w:hAnsi="Times New Roman" w:ascii="Times New Roman"/>
          <w:szCs w:val="24"/>
        </w:rPr>
        <w:t xml:space="preserve"> je i prijedlog za isplatu stvarno nastalih troškova, a koji troškovi predstavljaju trošak pribavljanja potvrda</w:t>
      </w:r>
      <w:r w:rsidR="009F7F0F">
        <w:rPr>
          <w:rFonts w:hAnsi="Times New Roman" w:ascii="Times New Roman"/>
          <w:szCs w:val="24"/>
        </w:rPr>
        <w:t xml:space="preserve"> o vlasništvu vozila, pribavljanje potvrde iz područnog ureda za katastar Samobor, pribavljanje potvrde Općinskog suda u Novom Zagrebu, pribavljanje potvrde FINE, </w:t>
      </w:r>
      <w:r w:rsidR="00A26FDE">
        <w:rPr>
          <w:rFonts w:hAnsi="Times New Roman" w:ascii="Times New Roman"/>
          <w:szCs w:val="24"/>
        </w:rPr>
        <w:t>a što je dokumentirano u podnesku</w:t>
      </w:r>
      <w:r w:rsidR="00A867AA"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 xml:space="preserve"> (list </w:t>
      </w:r>
      <w:r w:rsidR="009F7F0F">
        <w:rPr>
          <w:rFonts w:hAnsi="Times New Roman" w:ascii="Times New Roman"/>
          <w:szCs w:val="24"/>
        </w:rPr>
        <w:t>101-105</w:t>
      </w:r>
      <w:r w:rsidR="0078645C">
        <w:rPr>
          <w:rFonts w:hAnsi="Times New Roman" w:ascii="Times New Roman"/>
          <w:szCs w:val="24"/>
        </w:rPr>
        <w:t xml:space="preserve"> spisa).</w:t>
      </w:r>
    </w:p>
    <w:p w:rsidRDefault="00E41DA8" w:rsidP="00982A54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Isplata </w:t>
      </w:r>
      <w:r w:rsidR="00BF5380">
        <w:rPr>
          <w:rFonts w:hAnsi="Times New Roman" w:ascii="Times New Roman"/>
          <w:szCs w:val="24"/>
        </w:rPr>
        <w:t>naknade troškova</w:t>
      </w:r>
      <w:r>
        <w:rPr>
          <w:rFonts w:hAnsi="Times New Roman" w:ascii="Times New Roman"/>
          <w:szCs w:val="24"/>
        </w:rPr>
        <w:t xml:space="preserve">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874CB8">
        <w:rPr>
          <w:rFonts w:hAnsi="Times New Roman" w:ascii="Times New Roman"/>
          <w:szCs w:val="24"/>
        </w:rPr>
        <w:t xml:space="preserve">, </w:t>
      </w:r>
      <w:r w:rsidR="00805592">
        <w:rPr>
          <w:rFonts w:hAnsi="Times New Roman" w:ascii="Times New Roman"/>
          <w:szCs w:val="24"/>
        </w:rPr>
        <w:t>7</w:t>
      </w:r>
      <w:r w:rsidR="00E41DA8" w:rsidRPr="00874CB8">
        <w:rPr>
          <w:rFonts w:hAnsi="Times New Roman" w:ascii="Times New Roman"/>
          <w:szCs w:val="24"/>
        </w:rPr>
        <w:t xml:space="preserve">. </w:t>
      </w:r>
      <w:r w:rsidR="00805592">
        <w:rPr>
          <w:rFonts w:hAnsi="Times New Roman" w:ascii="Times New Roman"/>
          <w:szCs w:val="24"/>
        </w:rPr>
        <w:t>prosinca</w:t>
      </w:r>
      <w:r w:rsidRPr="00874CB8">
        <w:rPr>
          <w:rFonts w:hAnsi="Times New Roman" w:ascii="Times New Roman"/>
          <w:szCs w:val="24"/>
        </w:rPr>
        <w:t xml:space="preserve"> </w:t>
      </w:r>
      <w:r w:rsidRPr="003A7F0A">
        <w:rPr>
          <w:rFonts w:hAnsi="Times New Roman" w:ascii="Times New Roman"/>
          <w:szCs w:val="24"/>
        </w:rPr>
        <w:t>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DA29E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DA29E8" w:rsidP="00692346" w:rsidR="00DA29E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A29E8" w:rsidP="00C662EE" w:rsidR="00DA29E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805592" w:rsidR="0077118F" w:rsidRPr="0077118F">
      <w:headerReference w:type="default" r:id="rId10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29E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05592">
      <w:rPr>
        <w:rFonts w:hAnsi="Times New Roman" w:ascii="Times New Roman"/>
        <w:szCs w:val="24"/>
      </w:rPr>
      <w:t>6437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94224"/>
    <w:rsid w:val="000A78B6"/>
    <w:rsid w:val="000B05B5"/>
    <w:rsid w:val="000E76A5"/>
    <w:rsid w:val="000F1B16"/>
    <w:rsid w:val="000F527E"/>
    <w:rsid w:val="000F5B99"/>
    <w:rsid w:val="0011238A"/>
    <w:rsid w:val="00151347"/>
    <w:rsid w:val="00160FF2"/>
    <w:rsid w:val="00187F07"/>
    <w:rsid w:val="001B4FB0"/>
    <w:rsid w:val="001F5EE9"/>
    <w:rsid w:val="001F6333"/>
    <w:rsid w:val="00210BFB"/>
    <w:rsid w:val="00222E37"/>
    <w:rsid w:val="002564EF"/>
    <w:rsid w:val="00281A85"/>
    <w:rsid w:val="002A0D6F"/>
    <w:rsid w:val="002C146D"/>
    <w:rsid w:val="002C69ED"/>
    <w:rsid w:val="002E6445"/>
    <w:rsid w:val="00324F83"/>
    <w:rsid w:val="00331AD6"/>
    <w:rsid w:val="00340F9E"/>
    <w:rsid w:val="00351A89"/>
    <w:rsid w:val="00381F9B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8417F"/>
    <w:rsid w:val="00495B2E"/>
    <w:rsid w:val="004D1F4D"/>
    <w:rsid w:val="004D6D49"/>
    <w:rsid w:val="00503868"/>
    <w:rsid w:val="00504FE2"/>
    <w:rsid w:val="00516C8F"/>
    <w:rsid w:val="0055686E"/>
    <w:rsid w:val="00561E7C"/>
    <w:rsid w:val="00584090"/>
    <w:rsid w:val="00585A5E"/>
    <w:rsid w:val="005C6417"/>
    <w:rsid w:val="005D53BB"/>
    <w:rsid w:val="00627D4C"/>
    <w:rsid w:val="00632BDD"/>
    <w:rsid w:val="0064618D"/>
    <w:rsid w:val="00694BD5"/>
    <w:rsid w:val="006977E0"/>
    <w:rsid w:val="006A5193"/>
    <w:rsid w:val="006A6154"/>
    <w:rsid w:val="006B61A1"/>
    <w:rsid w:val="006C3EA5"/>
    <w:rsid w:val="006F5397"/>
    <w:rsid w:val="00745A37"/>
    <w:rsid w:val="0077118F"/>
    <w:rsid w:val="0078645C"/>
    <w:rsid w:val="00805592"/>
    <w:rsid w:val="00814C39"/>
    <w:rsid w:val="008402D9"/>
    <w:rsid w:val="008630B4"/>
    <w:rsid w:val="00873610"/>
    <w:rsid w:val="00874CB8"/>
    <w:rsid w:val="00893C73"/>
    <w:rsid w:val="008D0921"/>
    <w:rsid w:val="008D4BEF"/>
    <w:rsid w:val="008E459A"/>
    <w:rsid w:val="008E5E28"/>
    <w:rsid w:val="00943442"/>
    <w:rsid w:val="00982A54"/>
    <w:rsid w:val="009830EE"/>
    <w:rsid w:val="00994798"/>
    <w:rsid w:val="009A745E"/>
    <w:rsid w:val="009B2C51"/>
    <w:rsid w:val="009C24DA"/>
    <w:rsid w:val="009F466E"/>
    <w:rsid w:val="009F7F0F"/>
    <w:rsid w:val="00A05170"/>
    <w:rsid w:val="00A26FDE"/>
    <w:rsid w:val="00A82CC7"/>
    <w:rsid w:val="00A867AA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4AAE"/>
    <w:rsid w:val="00B86001"/>
    <w:rsid w:val="00B939D7"/>
    <w:rsid w:val="00BB3BB9"/>
    <w:rsid w:val="00BB4D90"/>
    <w:rsid w:val="00BE3772"/>
    <w:rsid w:val="00BF5380"/>
    <w:rsid w:val="00C03F33"/>
    <w:rsid w:val="00C04849"/>
    <w:rsid w:val="00C04EC9"/>
    <w:rsid w:val="00C05C8D"/>
    <w:rsid w:val="00C308AC"/>
    <w:rsid w:val="00C37D6A"/>
    <w:rsid w:val="00C71B27"/>
    <w:rsid w:val="00C97F07"/>
    <w:rsid w:val="00CE1771"/>
    <w:rsid w:val="00CF26DA"/>
    <w:rsid w:val="00D0226F"/>
    <w:rsid w:val="00D175D7"/>
    <w:rsid w:val="00D83D69"/>
    <w:rsid w:val="00D84DB7"/>
    <w:rsid w:val="00DA29E8"/>
    <w:rsid w:val="00DB207C"/>
    <w:rsid w:val="00DC7376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C1BAC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2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2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</izvorni_sadrzaj>
    <derivirana_varijabla naziv="DomainObject.Primjedba_1">naknada</derivirana_varijabla>
  </DomainObject.Primjedba>
  <DomainObject.Oznaka>
    <izvorni_sadrzaj>St-6437/2016-33</izvorni_sadrzaj>
    <derivirana_varijabla naziv="DomainObject.Oznaka_1">St-6437/2016-33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St-6437/2016</izvorni_sadrzaj>
    <derivirana_varijabla naziv="DomainObject.Predmet.OznakaBroj_1">St-6437/2016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SINUS d.o.o. zastupanog po punomoćniku IGOR SAVIĆ</izvorni_sadrzaj>
    <derivirana_varijabla naziv="DomainObject.Predmet.ProtustrankaFormated_1">  SINUS d.o.o. zastupanog po punomoćniku IGOR SAVIĆ</derivirana_varijabla>
  </DomainObject.Predmet.ProtustrankaFormated>
  <DomainObject.Predmet.ProtustrankaFormatedOIB>
    <izvorni_sadrzaj>  SINUS d.o.o., OIB 32937827378 zastupanog po punomoćniku IGOR SAVIĆ</izvorni_sadrzaj>
    <derivirana_varijabla naziv="DomainObject.Predmet.ProtustrankaFormatedOIB_1">  SINUS d.o.o., OIB 32937827378 zastupanog po punomoćniku IGOR SAVIĆ</derivirana_varijabla>
  </DomainObject.Predmet.ProtustrankaFormatedOIB>
  <DomainObject.Predmet.ProtustrankaFormatedWithAdress>
    <izvorni_sadrzaj> SINUS d.o.o., Janka Draškovića 13, 10430 Samobor zastupanog po punomoćniku IGOR SAVIĆ</izvorni_sadrzaj>
    <derivirana_varijabla naziv="DomainObject.Predmet.ProtustrankaFormatedWithAdress_1"> SINUS d.o.o., Janka Draškovića 13, 10430 Samobor zastupanog po punomoćniku IGOR SAVIĆ</derivirana_varijabla>
  </DomainObject.Predmet.ProtustrankaFormatedWithAdress>
  <DomainObject.Predmet.ProtustrankaFormatedWithAdressOIB>
    <izvorni_sadrzaj> SINUS d.o.o., OIB 32937827378, Janka Draškovića 13, 10430 Samobor zastupanog po punomoćniku IGOR SAVIĆ</izvorni_sadrzaj>
    <derivirana_varijabla naziv="DomainObject.Predmet.ProtustrankaFormatedWithAdressOIB_1"> SINUS d.o.o., OIB 32937827378, Janka Draškovića 13, 10430 Samobor zastupanog po punomoćniku IGOR SAVIĆ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Savić</izvorni_sadrzaj>
    <derivirana_varijabla naziv="DomainObject.Predmet.StrankaFormated_1">  FINA Regionalni centar Zagreb; Igor Savić</derivirana_varijabla>
  </DomainObject.Predmet.StrankaFormated>
  <DomainObject.Predmet.StrankaFormatedOIB>
    <izvorni_sadrzaj>  FINA Regionalni centar Zagreb, OIB 32937827378; Igor Savić, OIB 96387032851</izvorni_sadrzaj>
    <derivirana_varijabla naziv="DomainObject.Predmet.StrankaFormatedOIB_1">  FINA Regionalni centar Zagreb, OIB 32937827378; Igor Savić, OIB 96387032851</derivirana_varijabla>
  </DomainObject.Predmet.StrankaFormatedOIB>
  <DomainObject.Predmet.StrankaFormatedWithAdress>
    <izvorni_sadrzaj> FINA Regionalni centar Zagreb, Trg svibanjskih žrtava 1995. 1, 10000 Zagreb; Igor Savić, Miroslava Krleže 1, 10430 Samobor</izvorni_sadrzaj>
    <derivirana_varijabla naziv="DomainObject.Predmet.StrankaFormatedWithAdress_1"> FINA Regionalni centar Zagreb, Trg svibanjskih žrtava 1995. 1, 10000 Zagreb; Igor Savić, Miroslava Krleže 1, 10430 Samobor</derivirana_varijabla>
  </DomainObject.Predmet.StrankaFormatedWithAdress>
  <DomainObject.Predmet.StrankaFormatedWithAdressOIB>
    <izvorni_sadrzaj> FINA Regionalni centar Zagreb, OIB 32937827378, Trg svibanjskih žrtava 1995. 1, 10000 Zagreb; Igor Savić, OIB 96387032851, Miroslava Krleže 1, 10430 Samobor</izvorni_sadrzaj>
    <derivirana_varijabla naziv="DomainObject.Predmet.StrankaFormatedWithAdressOIB_1"> FINA Regionalni centar Zagreb, OIB 32937827378, Trg svibanjskih žrtava 1995. 1, 10000 Zagreb; Igor Savić, OIB 96387032851, Miroslava Krleže 1, 10430 Samobor</derivirana_varijabla>
  </DomainObject.Predmet.StrankaFormatedWithAdressOIB>
  <DomainObject.Predmet.StrankaWithAdress>
    <izvorni_sadrzaj>FINA Regionalni centar Zagreb Trg svibanjskih žrtava 1995. 1,10000 Zagreb,Igor Savić Miroslava Krleže 1,10430 Samobor</izvorni_sadrzaj>
    <derivirana_varijabla naziv="DomainObject.Predmet.StrankaWithAdress_1">FINA Regionalni centar Zagreb Trg svibanjskih žrtava 1995. 1,10000 Zagreb,Igor Savić Miroslava Krleže 1,10430 Samobor</derivirana_varijabla>
  </DomainObject.Predmet.StrankaWithAdress>
  <DomainObject.Predmet.StrankaWithAdressOIB>
    <izvorni_sadrzaj>FINA Regionalni centar Zagreb, OIB 32937827378, Trg svibanjskih žrtava 1995. 1,10000 Zagreb,Igor Savić, OIB 96387032851, Miroslava Krleže 1,10430 Samobor</izvorni_sadrzaj>
    <derivirana_varijabla naziv="DomainObject.Predmet.StrankaWithAdressOIB_1">FINA Regionalni centar Zagreb, OIB 32937827378, Trg svibanjskih žrtava 1995. 1,10000 Zagreb,Igor Savić, OIB 96387032851, Miroslava Krleže 1,10430 Samobor</derivirana_varijabla>
  </DomainObject.Predmet.StrankaWithAdressOIB>
  <DomainObject.Predmet.StrankaNazivFormated>
    <izvorni_sadrzaj>FINA Regionalni centar Zagreb,Igor Savić</izvorni_sadrzaj>
    <derivirana_varijabla naziv="DomainObject.Predmet.StrankaNazivFormated_1">FINA Regionalni centar Zagreb,Igor Savić</derivirana_varijabla>
  </DomainObject.Predmet.StrankaNazivFormated>
  <DomainObject.Predmet.StrankaNazivFormatedOIB>
    <izvorni_sadrzaj>FINA Regionalni centar Zagreb, OIB 32937827378,Igor Savić, OIB 96387032851</izvorni_sadrzaj>
    <derivirana_varijabla naziv="DomainObject.Predmet.StrankaNazivFormatedOIB_1">FINA Regionalni centar Zagreb, OIB 32937827378,Igor Savić, OIB 96387032851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Savić</item>
    </izvorni_sadrzaj>
    <derivirana_varijabla naziv="DomainObject.Predmet.StrankaListFormated_1">
      <item>FINA Regionalni centar Zagreb</item>
      <item>Igor Savić</item>
    </derivirana_varijabla>
  </DomainObject.Predmet.StrankaListFormated>
  <DomainObject.Predmet.StrankaListFormatedOIB>
    <izvorni_sadrzaj>
      <item>FINA Regionalni centar Zagreb, OIB 32937827378</item>
      <item>Igor Savić, OIB 96387032851</item>
    </izvorni_sadrzaj>
    <derivirana_varijabla naziv="DomainObject.Predmet.StrankaListFormatedOIB_1">
      <item>FINA Regionalni centar Zagreb, OIB 32937827378</item>
      <item>Igor Savić, OIB 96387032851</item>
    </derivirana_varijabla>
  </DomainObject.Predmet.StrankaListFormatedOIB>
  <DomainObject.Predmet.StrankaListFormatedWithAdress>
    <izvorni_sadrzaj>
      <item>FINA Regionalni centar Zagreb, Trg svibanjskih žrtava 1995. 1, 10000 Zagreb</item>
      <item>Igor Savić, Miroslava Krleže 1, 10430 Samobor</item>
    </izvorni_sadrzaj>
    <derivirana_varijabla naziv="DomainObject.Predmet.StrankaListFormatedWithAdress_1">
      <item>FINA Regionalni centar Zagreb, Trg svibanjskih žrtava 1995. 1, 10000 Zagreb</item>
      <item>Igor Savić, Miroslava Krleže 1, 10430 Samobor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  <item>Igor Savić, OIB 96387032851, Miroslava Krleže 1, 10430 Samobor</item>
    </izvorni_sadrzaj>
    <derivirana_varijabla naziv="DomainObject.Predmet.StrankaListFormatedWithAdressOIB_1">
      <item>FINA Regionalni centar Zagreb, OIB 32937827378, Trg svibanjskih žrtava 1995. 1, 10000 Zagreb</item>
      <item>Igor Savić, OIB 96387032851, Miroslava Krleže 1, 10430 Samobor</item>
    </derivirana_varijabla>
  </DomainObject.Predmet.StrankaListFormatedWithAdressOIB>
  <DomainObject.Predmet.StrankaListNazivFormated>
    <izvorni_sadrzaj>
      <item>FINA Regionalni centar Zagreb</item>
      <item>Igor Savić</item>
    </izvorni_sadrzaj>
    <derivirana_varijabla naziv="DomainObject.Predmet.StrankaListNazivFormated_1">
      <item>FINA Regionalni centar Zagreb</item>
      <item>Igor Savić</item>
    </derivirana_varijabla>
  </DomainObject.Predmet.StrankaListNazivFormated>
  <DomainObject.Predmet.StrankaListNazivFormatedOIB>
    <izvorni_sadrzaj>
      <item>FINA Regionalni centar Zagreb, OIB 32937827378</item>
      <item>Igor Savić, OIB 96387032851</item>
    </izvorni_sadrzaj>
    <derivirana_varijabla naziv="DomainObject.Predmet.StrankaListNazivFormatedOIB_1">
      <item>FINA Regionalni centar Zagreb, OIB 32937827378</item>
      <item>Igor Savić, OIB 96387032851</item>
    </derivirana_varijabla>
  </DomainObject.Predmet.StrankaListNazivFormatedOIB>
  <DomainObject.Predmet.ProtuStrankaListFormated>
    <izvorni_sadrzaj>
      <item>SINUS d.o.o. zastupanog po punomoćniku IGOR SAVIĆ</item>
    </izvorni_sadrzaj>
    <derivirana_varijabla naziv="DomainObject.Predmet.ProtuStrankaListFormated_1">
      <item>SINUS d.o.o. zastupanog po punomoćniku IGOR SAVIĆ</item>
    </derivirana_varijabla>
  </DomainObject.Predmet.ProtuStrankaListFormated>
  <DomainObject.Predmet.ProtuStrankaListFormatedOIB>
    <izvorni_sadrzaj>
      <item>SINUS d.o.o., OIB 32937827378 zastupanog po punomoćniku IGOR SAVIĆ</item>
    </izvorni_sadrzaj>
    <derivirana_varijabla naziv="DomainObject.Predmet.ProtuStrankaListFormatedOIB_1">
      <item>SINUS d.o.o., OIB 32937827378 zastupanog po punomoćniku IGOR SAVIĆ</item>
    </derivirana_varijabla>
  </DomainObject.Predmet.ProtuStrankaListFormatedOIB>
  <DomainObject.Predmet.ProtuStrankaListFormatedWithAdress>
    <izvorni_sadrzaj>
      <item>SINUS d.o.o., Janka Draškovića 13, 10430 Samobor zastupanog po punomoćniku IGOR SAVIĆ</item>
    </izvorni_sadrzaj>
    <derivirana_varijabla naziv="DomainObject.Predmet.ProtuStrankaListFormatedWithAdress_1">
      <item>SINUS d.o.o., Janka Draškovića 13, 10430 Samobor zastupanog po punomoćniku IGOR SAVIĆ</item>
    </derivirana_varijabla>
  </DomainObject.Predmet.ProtuStrankaListFormatedWithAdress>
  <DomainObject.Predmet.ProtuStrankaListFormatedWithAdressOIB>
    <izvorni_sadrzaj>
      <item>SINUS d.o.o., OIB 32937827378, Janka Draškovića 13, 10430 Samobor zastupanog po punomoćniku IGOR SAVIĆ</item>
    </izvorni_sadrzaj>
    <derivirana_varijabla naziv="DomainObject.Predmet.ProtuStrankaListFormatedWithAdressOIB_1">
      <item>SINUS d.o.o., OIB 32937827378, Janka Draškovića 13, 10430 Samobor zastupanog po punomoćniku IGOR SAVIĆ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>
      <item>IGOR SAVIĆ punomoćnik sudionika u postupku SINUS d.o.o.</item>
    </izvorni_sadrzaj>
    <derivirana_varijabla naziv="DomainObject.Predmet.OstaliListFormated_1">
      <item>IGOR SAVIĆ punomoćnik sudionika u postupku SINUS d.o.o.</item>
    </derivirana_varijabla>
  </DomainObject.Predmet.OstaliListFormated>
  <DomainObject.Predmet.OstaliListFormatedOIB>
    <izvorni_sadrzaj>
      <item>IGOR SAVIĆ, OIB 96387032851 punomoćnik sudionika u postupku SINUS d.o.o.</item>
    </izvorni_sadrzaj>
    <derivirana_varijabla naziv="DomainObject.Predmet.OstaliListFormatedOIB_1">
      <item>IGOR SAVIĆ, OIB 96387032851 punomoćnik sudionika u postupku SINUS d.o.o.</item>
    </derivirana_varijabla>
  </DomainObject.Predmet.OstaliListFormatedOIB>
  <DomainObject.Predmet.OstaliListFormatedWithAdress>
    <izvorni_sadrzaj>
      <item>IGOR SAVIĆ, Miroslava Krleže 1, 10430 Samobor punomoćnik sudionika u postupku SINUS d.o.o.</item>
    </izvorni_sadrzaj>
    <derivirana_varijabla naziv="DomainObject.Predmet.OstaliListFormatedWithAdress_1">
      <item>IGOR SAVIĆ, Miroslava Krleže 1, 10430 Samobor punomoćnik sudionika u postupku SINUS d.o.o.</item>
    </derivirana_varijabla>
  </DomainObject.Predmet.OstaliListFormatedWithAdress>
  <DomainObject.Predmet.OstaliListFormatedWithAdressOIB>
    <izvorni_sadrzaj>
      <item>IGOR SAVIĆ, OIB 96387032851, Miroslava Krleže 1, 10430 Samobor punomoćnik sudionika u postupku SINUS d.o.o.</item>
    </izvorni_sadrzaj>
    <derivirana_varijabla naziv="DomainObject.Predmet.OstaliListFormatedWithAdressOIB_1">
      <item>IGOR SAVIĆ, OIB 96387032851, Miroslava Krleže 1, 10430 Samobor punomoćnik sudionika u postupku SINUS d.o.o.</item>
    </derivirana_varijabla>
  </DomainObject.Predmet.OstaliListFormatedWithAdressOIB>
  <DomainObject.Predmet.OstaliListNazivFormated>
    <izvorni_sadrzaj>
      <item>IGOR SAVIĆ</item>
    </izvorni_sadrzaj>
    <derivirana_varijabla naziv="DomainObject.Predmet.OstaliListNazivFormated_1">
      <item>IGOR SAVIĆ</item>
    </derivirana_varijabla>
  </DomainObject.Predmet.OstaliListNazivFormated>
  <DomainObject.Predmet.OstaliListNazivFormatedOIB>
    <izvorni_sadrzaj>
      <item>IGOR SAVIĆ, OIB 96387032851</item>
    </izvorni_sadrzaj>
    <derivirana_varijabla naziv="DomainObject.Predmet.OstaliListNazivFormatedOIB_1">
      <item>IGOR SAVIĆ, OIB 96387032851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St-6437/2016-33</izvorni_sadrzaj>
    <derivirana_varijabla naziv="DomainObject.PoslovniBrojDokumenta_1">St-6437/2016-33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 i dr.</izvorni_sadrzaj>
    <derivirana_varijabla naziv="DomainObject.Predmet.StrankaIDrugiAdressOIB_1">FINA Regionalni centar Zagreb, OIB 32937827378, Trg svibanjskih žrtava 1995. 1, 10000 Zagreb i dr.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  <item>IGOR SAVIĆ</item>
      <item>Igor Savić</item>
    </izvorni_sadrzaj>
    <derivirana_varijabla naziv="DomainObject.Predmet.SudioniciListNaziv_1">
      <item>FINA Regionalni centar Zagreb</item>
      <item>SINUS d.o.o.</item>
      <item>IGOR SAVIĆ</item>
      <item>Igor Savić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  <item>, OIB 96387032851</item>
      <item>, OIB 96387032851</item>
    </izvorni_sadrzaj>
    <derivirana_varijabla naziv="DomainObject.Predmet.SudioniciListNazivOIB_1">
      <item>, OIB 32937827378</item>
      <item>, OIB 32937827378</item>
      <item>, OIB 96387032851</item>
      <item>, OIB 96387032851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St-6437/2016-32</izvorni_sadrzaj>
    <derivirana_varijabla naziv="DomainObject.PredzadnjaOdlukaIzPredmeta.Oznaka_1">St-6437/2016-32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2305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2018-12-07T13:58:00Z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2018-12-07T14:02:00Z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St-6437/2016-33 / Odluka - Rješenje (st-6437-16.docx)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