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70cd2" w14:paraId="bd70cd2" w:rsidRDefault="00B74F3A" w:rsidP="00960281" w:rsidR="00B74F3A">
      <w:pPr>
        <w15:collapsed w:val="false"/>
      </w:pPr>
      <w:bookmarkStart w:name="_GoBack" w:id="0"/>
      <w:bookmarkEnd w:id="0"/>
    </w:p>
    <w:p w:rsidRDefault="00B74F3A" w:rsidP="00B74F3A" w:rsidR="00B74F3A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74F3A" w:rsidP="00B74F3A" w:rsidR="00B74F3A">
      <w:r>
        <w:t>REPUBLIKA HRVATSKA</w:t>
      </w:r>
    </w:p>
    <w:p w:rsidRDefault="00B74F3A" w:rsidP="00B74F3A" w:rsidR="00B74F3A">
      <w:r>
        <w:t>Trgovački sud u Zagrebu</w:t>
      </w:r>
    </w:p>
    <w:p w:rsidRDefault="00B74F3A" w:rsidP="00B74F3A" w:rsidR="00B74F3A">
      <w:pPr>
        <w:tabs>
          <w:tab w:pos="2340" w:val="center"/>
          <w:tab w:pos="6480" w:val="left"/>
        </w:tabs>
        <w:jc w:val="both"/>
      </w:pPr>
      <w:r>
        <w:t xml:space="preserve">  Zagreb, Amruševa 2/II</w:t>
      </w:r>
      <w:r w:rsidR="00960281">
        <w:t xml:space="preserve">  </w:t>
      </w:r>
      <w:r w:rsidR="00960281">
        <w:tab/>
        <w:t xml:space="preserve"> </w:t>
      </w:r>
    </w:p>
    <w:p w:rsidRDefault="00B74F3A" w:rsidP="00960281" w:rsidR="00960281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>
        <w:tab/>
      </w:r>
      <w:r>
        <w:tab/>
      </w:r>
      <w:r>
        <w:tab/>
      </w:r>
      <w:r w:rsidR="00960281">
        <w:t xml:space="preserve">                                                                                                           </w:t>
      </w:r>
    </w:p>
    <w:p w:rsidRDefault="00B832D8" w:rsidP="00B832D8" w:rsidR="00B832D8"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81.St-7828/2015</w:t>
      </w:r>
    </w:p>
    <w:p w:rsidRDefault="00B832D8" w:rsidP="00B832D8" w:rsidR="00B832D8"/>
    <w:p w:rsidRDefault="00B832D8" w:rsidP="00B832D8" w:rsidR="00B832D8"/>
    <w:p w:rsidRDefault="00B832D8" w:rsidP="00B832D8" w:rsidR="00B832D8">
      <w:pPr>
        <w:jc w:val="both"/>
      </w:pPr>
      <w:r>
        <w:t xml:space="preserve"> </w:t>
      </w:r>
      <w:r>
        <w:tab/>
        <w:t>TRGOVAČKI SUD U ZAGREBU, u skraćenom stečajnom postupku pod poslovnim brojem St-7828/2015, na temelju odredbe članka 430. Stečajnog zakona ("Narodne novine" br. 71/15), dana 2. veljače 2017., objavljuje:</w:t>
      </w:r>
    </w:p>
    <w:p w:rsidRDefault="00B832D8" w:rsidP="00B832D8" w:rsidR="00B832D8">
      <w:pPr>
        <w:jc w:val="both"/>
      </w:pPr>
    </w:p>
    <w:p w:rsidRDefault="00B832D8" w:rsidP="00B832D8" w:rsidR="00B832D8">
      <w:pPr>
        <w:jc w:val="center"/>
      </w:pPr>
      <w:r>
        <w:t>O G L A S</w:t>
      </w:r>
    </w:p>
    <w:p w:rsidRDefault="00B832D8" w:rsidP="00B832D8" w:rsidR="00B832D8">
      <w:pPr>
        <w:rPr>
          <w:b/>
        </w:rPr>
      </w:pPr>
    </w:p>
    <w:p w:rsidRDefault="00B832D8" w:rsidP="00B832D8" w:rsidR="00B832D8" w:rsidRPr="00A2785C">
      <w:pPr>
        <w:pStyle w:val="Odlomakpopisa"/>
        <w:numPr>
          <w:ilvl w:val="0"/>
          <w:numId w:val="9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2785C">
        <w:rPr>
          <w:rFonts w:eastAsia="Times New Roman" w:hAnsi="Times New Roman" w:ascii="Times New Roman"/>
          <w:sz w:val="24"/>
          <w:szCs w:val="24"/>
          <w:lang w:eastAsia="hr-HR"/>
        </w:rPr>
        <w:t>Za dužnika UNIM EKO d.o.o. Zagreb, Lašćinska c. 119-a, MBS</w:t>
      </w:r>
    </w:p>
    <w:p w:rsidRDefault="00B832D8" w:rsidP="00B832D8" w:rsidR="00B832D8">
      <w:pPr>
        <w:ind w:firstLine="720"/>
        <w:jc w:val="both"/>
      </w:pPr>
      <w:r>
        <w:t xml:space="preserve">             080559401, OIB </w:t>
      </w:r>
      <w:r w:rsidRPr="00722417">
        <w:t>61676267762</w:t>
      </w:r>
      <w:r>
        <w:t>, dana 1. rujna 2015.</w:t>
      </w:r>
    </w:p>
    <w:p w:rsidRDefault="00B832D8" w:rsidP="00B832D8" w:rsidR="00B832D8">
      <w:pPr>
        <w:ind w:left="708"/>
        <w:contextualSpacing/>
      </w:pPr>
    </w:p>
    <w:p w:rsidRDefault="00B832D8" w:rsidP="00B832D8" w:rsidR="00B832D8" w:rsidRPr="00A2785C">
      <w:pPr>
        <w:pStyle w:val="Odlomakpopisa"/>
        <w:numPr>
          <w:ilvl w:val="0"/>
          <w:numId w:val="9"/>
        </w:num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2785C">
        <w:rPr>
          <w:rFonts w:eastAsia="Times New Roman" w:hAnsi="Times New Roman" w:ascii="Times New Roman"/>
          <w:sz w:val="24"/>
          <w:szCs w:val="24"/>
          <w:lang w:eastAsia="hr-HR"/>
        </w:rPr>
        <w:t xml:space="preserve">Iznos duga evidentiran na temelju neizvršenih osnova za plaćanje je 244.858,75 kn.         </w:t>
      </w:r>
    </w:p>
    <w:p w:rsidRDefault="00B832D8" w:rsidP="00B832D8" w:rsidR="00B832D8">
      <w:pPr>
        <w:pStyle w:val="Odlomakpopisa"/>
        <w:spacing w:lineRule="auto" w:line="240" w:after="0"/>
        <w:ind w:left="150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</w:t>
      </w:r>
    </w:p>
    <w:p w:rsidRDefault="00B832D8" w:rsidP="00B832D8" w:rsidR="00B832D8" w:rsidRPr="00A2785C">
      <w:pPr>
        <w:pStyle w:val="Odlomakpopisa"/>
        <w:numPr>
          <w:ilvl w:val="0"/>
          <w:numId w:val="8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2785C">
        <w:rPr>
          <w:rFonts w:eastAsia="Times New Roman" w:hAnsi="Times New Roman" w:ascii="Times New Roman"/>
          <w:sz w:val="24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B832D8" w:rsidP="00B832D8" w:rsidR="00B832D8">
      <w:pPr>
        <w:ind w:firstLine="720"/>
        <w:jc w:val="both"/>
      </w:pPr>
    </w:p>
    <w:p w:rsidRDefault="00B832D8" w:rsidP="00B832D8" w:rsidR="00B832D8" w:rsidRPr="00A2785C">
      <w:pPr>
        <w:pStyle w:val="Odlomakpopisa"/>
        <w:numPr>
          <w:ilvl w:val="0"/>
          <w:numId w:val="8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2785C">
        <w:rPr>
          <w:rFonts w:eastAsia="Times New Roman" w:hAnsi="Times New Roman" w:ascii="Times New Roman"/>
          <w:sz w:val="24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B832D8" w:rsidP="00B832D8" w:rsidR="00B832D8">
      <w:pPr>
        <w:ind w:left="720"/>
        <w:contextualSpacing/>
      </w:pPr>
    </w:p>
    <w:p w:rsidRDefault="00B832D8" w:rsidP="00B832D8" w:rsidR="00B832D8" w:rsidRPr="00A2785C">
      <w:pPr>
        <w:pStyle w:val="Odlomakpopisa"/>
        <w:numPr>
          <w:ilvl w:val="0"/>
          <w:numId w:val="8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2785C">
        <w:rPr>
          <w:rFonts w:eastAsia="Times New Roman" w:hAnsi="Times New Roman" w:ascii="Times New Roman"/>
          <w:sz w:val="24"/>
          <w:szCs w:val="24"/>
          <w:lang w:eastAsia="hr-HR"/>
        </w:rPr>
        <w:t>UPOZORENJE:</w:t>
      </w:r>
    </w:p>
    <w:p w:rsidRDefault="00B832D8" w:rsidP="00B832D8" w:rsidR="00B832D8">
      <w:pPr>
        <w:ind w:left="1428"/>
        <w:contextualSpacing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B832D8" w:rsidP="00B832D8" w:rsidR="00B832D8">
      <w:pPr>
        <w:ind w:left="1428"/>
        <w:contextualSpacing/>
        <w:jc w:val="both"/>
      </w:pPr>
      <w:r>
        <w:t>U tom slučaju sud će po službenoj dužnosti donijeti rješenje o otvaranju i zaključenju skraćenog stečajnog postupka.</w:t>
      </w:r>
    </w:p>
    <w:p w:rsidRDefault="00B832D8" w:rsidP="00B832D8" w:rsidR="00B832D8">
      <w:pPr>
        <w:jc w:val="center"/>
      </w:pPr>
    </w:p>
    <w:p w:rsidRDefault="00B832D8" w:rsidP="00B832D8" w:rsidR="00B832D8">
      <w:pPr>
        <w:jc w:val="center"/>
      </w:pPr>
      <w:r>
        <w:t xml:space="preserve">            U Zagrebu, 2. veljače 2017. godine</w:t>
      </w:r>
    </w:p>
    <w:p w:rsidRDefault="00B832D8" w:rsidP="00B832D8" w:rsidR="00B832D8"/>
    <w:p w:rsidRDefault="00B832D8" w:rsidP="00B832D8" w:rsidR="00B832D8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Sudski savjetnik:</w:t>
      </w:r>
    </w:p>
    <w:p w:rsidRDefault="00B832D8" w:rsidP="00B832D8" w:rsidR="00B832D8">
      <w:pPr>
        <w:tabs>
          <w:tab w:pos="7080" w:val="center"/>
        </w:tabs>
      </w:pPr>
      <w:r>
        <w:t xml:space="preserve"> </w:t>
      </w:r>
      <w:r>
        <w:tab/>
        <w:t xml:space="preserve">   Mario Žišković</w:t>
      </w:r>
      <w:r w:rsidR="00E95B7B">
        <w:t xml:space="preserve"> v.r.</w:t>
      </w:r>
    </w:p>
    <w:p w:rsidRDefault="00E95B7B" w:rsidP="00B832D8" w:rsidR="00E95B7B">
      <w:pPr>
        <w:tabs>
          <w:tab w:pos="7080" w:val="center"/>
        </w:tabs>
      </w:pPr>
      <w:r>
        <w:tab/>
        <w:t xml:space="preserve">   Za točnost otpravka:</w:t>
      </w:r>
    </w:p>
    <w:p w:rsidRDefault="00E95B7B" w:rsidP="00B832D8" w:rsidR="00E95B7B">
      <w:pPr>
        <w:tabs>
          <w:tab w:pos="7080" w:val="center"/>
        </w:tabs>
      </w:pPr>
      <w:r>
        <w:tab/>
        <w:t>Maja Kovač</w:t>
      </w:r>
    </w:p>
    <w:p w:rsidRDefault="00B832D8" w:rsidP="00B832D8" w:rsidR="00B832D8">
      <w:pPr>
        <w:tabs>
          <w:tab w:pos="7080" w:val="center"/>
        </w:tabs>
      </w:pPr>
    </w:p>
    <w:p w:rsidRDefault="00B832D8" w:rsidP="00B832D8" w:rsidR="00B832D8"/>
    <w:p w:rsidRDefault="00B832D8" w:rsidP="00B832D8" w:rsidR="00B832D8"/>
    <w:p w:rsidRDefault="00B832D8" w:rsidP="00B832D8" w:rsidR="00B832D8"/>
    <w:p w:rsidRDefault="00960281" w:rsidP="00960281" w:rsidR="00960281">
      <w:r>
        <w:t xml:space="preserve">                                                                         </w:t>
      </w:r>
    </w:p>
    <w:p w:rsidRDefault="00960281" w:rsidP="00960281" w:rsidR="00960281"/>
    <w:p w:rsidRDefault="00960281" w:rsidP="00960281" w:rsidR="00960281"/>
    <w:p w:rsidRDefault="00960281" w:rsidP="00960281" w:rsidR="00960281"/>
    <w:p w:rsidRDefault="00AF0AB6" w:rsidP="00AF0AB6" w:rsidR="00AF0AB6">
      <w:pPr>
        <w:jc w:val="both"/>
      </w:pPr>
    </w:p>
    <w:p w:rsidRDefault="000E31B0" w:rsidR="000E31B0"/>
    <w:sectPr w:rsidR="000E31B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927DF9"/>
    <w:multiLevelType w:val="hybridMultilevel"/>
    <w:tmpl w:val="97287FC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7EA683A"/>
    <w:multiLevelType w:val="hybridMultilevel"/>
    <w:tmpl w:val="C832B0CC"/>
    <w:lvl w:tplc="D0280B0E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52462AB"/>
    <w:multiLevelType w:val="hybridMultilevel"/>
    <w:tmpl w:val="3CB0AE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20C1579"/>
    <w:multiLevelType w:val="hybridMultilevel"/>
    <w:tmpl w:val="8F567DC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46029FC"/>
    <w:multiLevelType w:val="hybridMultilevel"/>
    <w:tmpl w:val="D6702624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5C8230D"/>
    <w:multiLevelType w:val="hybridMultilevel"/>
    <w:tmpl w:val="B5C4BFF0"/>
    <w:lvl w:tplc="2CB80DC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D041AB8"/>
    <w:multiLevelType w:val="hybridMultilevel"/>
    <w:tmpl w:val="FA46D8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2DD59F1"/>
    <w:multiLevelType w:val="hybridMultilevel"/>
    <w:tmpl w:val="9D7400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C23E9D"/>
    <w:multiLevelType w:val="hybridMultilevel"/>
    <w:tmpl w:val="F43E7028"/>
    <w:lvl w:tplc="B4964B30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7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38C8"/>
    <w:rsid w:val="000838C8"/>
    <w:rsid w:val="000E31B0"/>
    <w:rsid w:val="001C0399"/>
    <w:rsid w:val="00362F82"/>
    <w:rsid w:val="0048781E"/>
    <w:rsid w:val="00564843"/>
    <w:rsid w:val="005E586C"/>
    <w:rsid w:val="00850E90"/>
    <w:rsid w:val="00907D31"/>
    <w:rsid w:val="00960281"/>
    <w:rsid w:val="00AF0AB6"/>
    <w:rsid w:val="00B26AE6"/>
    <w:rsid w:val="00B74F3A"/>
    <w:rsid w:val="00B832D8"/>
    <w:rsid w:val="00BC7522"/>
    <w:rsid w:val="00DF4D27"/>
    <w:rsid w:val="00E17393"/>
    <w:rsid w:val="00E95B7B"/>
    <w:rsid w:val="00ED4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F0A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0AB6"/>
    <w:rPr>
      <w:rFonts w:cs="Tahoma" w:hAnsi="Tahoma" w:ascii="Tahoma"/>
      <w:sz w:val="16"/>
      <w:szCs w:val="16"/>
    </w:rPr>
  </w:style>
  <w:style w:customStyle="true" w:styleId="eSPISCCParagraphDefaultFont" w:type="character">
    <w:name w:val="eSPIS_CC_Paragraph Default Font"/>
    <w:basedOn w:val="Zadanifontodlomka"/>
    <w:rsid w:val="00BC752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styleId="Tijeloteksta" w:type="paragraph">
    <w:name w:val="Body Text"/>
    <w:basedOn w:val="Normal"/>
    <w:link w:val="TijelotekstaChar"/>
    <w:unhideWhenUsed/>
    <w:rsid w:val="00B74F3A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B74F3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832D8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95B7B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E95B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5B7B"/>
    <w:rPr>
      <w:rFonts w:cs="Times New Roman" w:hAnsi="Times New Roman" w:ascii="Times New Roman"/>
      <w:b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5B7B"/>
    <w:rPr>
      <w:rFonts w:cs="Times New Roman" w:hAnsi="Times New Roman" w:ascii="Times New Roman"/>
      <w:b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F0A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0AB6"/>
    <w:rPr>
      <w:rFonts w:ascii="Tahoma" w:cs="Tahoma" w:hAnsi="Tahoma"/>
      <w:sz w:val="16"/>
      <w:szCs w:val="16"/>
    </w:rPr>
  </w:style>
  <w:style w:customStyle="1" w:styleId="eSPISCCParagraphDefaultFont" w:type="character">
    <w:name w:val="eSPIS_CC_Paragraph Default Font"/>
    <w:basedOn w:val="Zadanifontodlomka"/>
    <w:rsid w:val="00BC752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styleId="Tijeloteksta" w:type="paragraph">
    <w:name w:val="Body Text"/>
    <w:basedOn w:val="Normal"/>
    <w:link w:val="TijelotekstaChar"/>
    <w:unhideWhenUsed/>
    <w:rsid w:val="00B74F3A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B74F3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832D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95B7B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E95B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5B7B"/>
    <w:rPr>
      <w:rFonts w:ascii="Times New Roman" w:cs="Times New Roman" w:hAnsi="Times New Roman"/>
      <w:b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5B7B"/>
    <w:rPr>
      <w:rFonts w:ascii="Times New Roman" w:cs="Times New Roman" w:hAnsi="Times New Roman"/>
      <w:b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677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7828</izvorni_sadrzaj>
    <derivirana_varijabla naziv="DomainObject.Predmet.Broj_1">7828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St-7828/2015</izvorni_sadrzaj>
    <derivirana_varijabla naziv="DomainObject.Predmet.OznakaBroj_1">St-7828/2015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UNIM EKO d.o.o. zastupanog po punomoćniku Ivana Validžić</izvorni_sadrzaj>
    <derivirana_varijabla naziv="DomainObject.Predmet.ProtustrankaFormated_1">  UNIM EKO d.o.o. zastupanog po punomoćniku Ivana Validžić</derivirana_varijabla>
  </DomainObject.Predmet.ProtustrankaFormated>
  <DomainObject.Predmet.ProtustrankaFormatedOIB>
    <izvorni_sadrzaj>  UNIM EKO d.o.o., OIB 61676267762 zastupanog po punomoćniku Ivana Validžić</izvorni_sadrzaj>
    <derivirana_varijabla naziv="DomainObject.Predmet.ProtustrankaFormatedOIB_1">  UNIM EKO d.o.o., OIB 61676267762 zastupanog po punomoćniku Ivana Validžić</derivirana_varijabla>
  </DomainObject.Predmet.ProtustrankaFormatedOIB>
  <DomainObject.Predmet.ProtustrankaFormatedWithAdress>
    <izvorni_sadrzaj> UNIM EKO d.o.o., Lašćinska cesta 119 a, 10000 Zagreb zastupanog po punomoćniku Ivana Validžić</izvorni_sadrzaj>
    <derivirana_varijabla naziv="DomainObject.Predmet.ProtustrankaFormatedWithAdress_1"> UNIM EKO d.o.o., Lašćinska cesta 119 a, 10000 Zagreb zastupanog po punomoćniku Ivana Validžić</derivirana_varijabla>
  </DomainObject.Predmet.ProtustrankaFormatedWithAdress>
  <DomainObject.Predmet.ProtustrankaFormatedWithAdressOIB>
    <izvorni_sadrzaj> UNIM EKO d.o.o., OIB 61676267762, Lašćinska cesta 119 a, 10000 Zagreb zastupanog po punomoćniku Ivana Validžić</izvorni_sadrzaj>
    <derivirana_varijabla naziv="DomainObject.Predmet.ProtustrankaFormatedWithAdressOIB_1"> UNIM EKO d.o.o., OIB 61676267762, Lašćinska cesta 119 a, 10000 Zagreb zastupanog po punomoćniku Ivana Validžić</derivirana_varijabla>
  </DomainObject.Predmet.ProtustrankaFormatedWithAdressOIB>
  <DomainObject.Predmet.ProtustrankaWithAdress>
    <izvorni_sadrzaj>UNIM EKO d.o.o. Lašćinska cesta 119 a, 10000 Zagreb</izvorni_sadrzaj>
    <derivirana_varijabla naziv="DomainObject.Predmet.ProtustrankaWithAdress_1">UNIM EKO d.o.o. Lašćinska cesta 119 a, 10000 Zagreb</derivirana_varijabla>
  </DomainObject.Predmet.ProtustrankaWithAdress>
  <DomainObject.Predmet.ProtustrankaWithAdressOIB>
    <izvorni_sadrzaj>UNIM EKO d.o.o., OIB 61676267762, Lašćinska cesta 119 a, 10000 Zagreb</izvorni_sadrzaj>
    <derivirana_varijabla naziv="DomainObject.Predmet.ProtustrankaWithAdressOIB_1">UNIM EKO d.o.o., OIB 61676267762, Lašćinska cesta 119 a, 10000 Zagreb</derivirana_varijabla>
  </DomainObject.Predmet.ProtustrankaWithAdressOIB>
  <DomainObject.Predmet.ProtustrankaNazivFormated>
    <izvorni_sadrzaj>UNIM EKO d.o.o.</izvorni_sadrzaj>
    <derivirana_varijabla naziv="DomainObject.Predmet.ProtustrankaNazivFormated_1">UNIM EKO d.o.o.</derivirana_varijabla>
  </DomainObject.Predmet.ProtustrankaNazivFormated>
  <DomainObject.Predmet.ProtustrankaNazivFormatedOIB>
    <izvorni_sadrzaj>UNIM EKO d.o.o., OIB 61676267762</izvorni_sadrzaj>
    <derivirana_varijabla naziv="DomainObject.Predmet.ProtustrankaNazivFormatedOIB_1">UNIM EKO d.o.o., OIB 61676267762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UNIM EKO d.o.o. zastupanog po punomoćniku Ivana Validžić</item>
    </izvorni_sadrzaj>
    <derivirana_varijabla naziv="DomainObject.Predmet.ProtuStrankaListFormated_1">
      <item>UNIM EKO d.o.o. zastupanog po punomoćniku Ivana Validžić</item>
    </derivirana_varijabla>
  </DomainObject.Predmet.ProtuStrankaListFormated>
  <DomainObject.Predmet.ProtuStrankaListFormatedOIB>
    <izvorni_sadrzaj>
      <item>UNIM EKO d.o.o., OIB 61676267762 zastupanog po punomoćniku Ivana Validžić</item>
    </izvorni_sadrzaj>
    <derivirana_varijabla naziv="DomainObject.Predmet.ProtuStrankaListFormatedOIB_1">
      <item>UNIM EKO d.o.o., OIB 61676267762 zastupanog po punomoćniku Ivana Validžić</item>
    </derivirana_varijabla>
  </DomainObject.Predmet.ProtuStrankaListFormatedOIB>
  <DomainObject.Predmet.ProtuStrankaListFormatedWithAdress>
    <izvorni_sadrzaj>
      <item>UNIM EKO d.o.o., Lašćinska cesta 119 a, 10000 Zagreb zastupanog po punomoćniku Ivana Validžić</item>
    </izvorni_sadrzaj>
    <derivirana_varijabla naziv="DomainObject.Predmet.ProtuStrankaListFormatedWithAdress_1">
      <item>UNIM EKO d.o.o., Lašćinska cesta 119 a, 10000 Zagreb zastupanog po punomoćniku Ivana Validžić</item>
    </derivirana_varijabla>
  </DomainObject.Predmet.ProtuStrankaListFormatedWithAdress>
  <DomainObject.Predmet.ProtuStrankaListFormatedWithAdressOIB>
    <izvorni_sadrzaj>
      <item>UNIM EKO d.o.o., OIB 61676267762, Lašćinska cesta 119 a, 10000 Zagreb zastupanog po punomoćniku Ivana Validžić</item>
    </izvorni_sadrzaj>
    <derivirana_varijabla naziv="DomainObject.Predmet.ProtuStrankaListFormatedWithAdressOIB_1">
      <item>UNIM EKO d.o.o., OIB 61676267762, Lašćinska cesta 119 a, 10000 Zagreb zastupanog po punomoćniku Ivana Validžić</item>
    </derivirana_varijabla>
  </DomainObject.Predmet.ProtuStrankaListFormatedWithAdressOIB>
  <DomainObject.Predmet.ProtuStrankaListNazivFormated>
    <izvorni_sadrzaj>
      <item>UNIM EKO d.o.o.</item>
    </izvorni_sadrzaj>
    <derivirana_varijabla naziv="DomainObject.Predmet.ProtuStrankaListNazivFormated_1">
      <item>UNIM EKO d.o.o.</item>
    </derivirana_varijabla>
  </DomainObject.Predmet.ProtuStrankaListNazivFormated>
  <DomainObject.Predmet.ProtuStrankaListNazivFormatedOIB>
    <izvorni_sadrzaj>
      <item>UNIM EKO d.o.o., OIB 61676267762</item>
    </izvorni_sadrzaj>
    <derivirana_varijabla naziv="DomainObject.Predmet.ProtuStrankaListNazivFormatedOIB_1">
      <item>UNIM EKO d.o.o., OIB 61676267762</item>
    </derivirana_varijabla>
  </DomainObject.Predmet.ProtuStrankaListNazivFormatedOIB>
  <DomainObject.Predmet.OstaliListFormated>
    <izvorni_sadrzaj>
      <item>Ivana Validžić punomoćnik sudionika u postupku UNIM EKO d.o.o.</item>
    </izvorni_sadrzaj>
    <derivirana_varijabla naziv="DomainObject.Predmet.OstaliListFormated_1">
      <item>Ivana Validžić punomoćnik sudionika u postupku UNIM EKO d.o.o.</item>
    </derivirana_varijabla>
  </DomainObject.Predmet.OstaliListFormated>
  <DomainObject.Predmet.OstaliListFormatedOIB>
    <izvorni_sadrzaj>
      <item>Ivana Validžić, OIB 44338345409 punomoćnik sudionika u postupku UNIM EKO d.o.o.</item>
    </izvorni_sadrzaj>
    <derivirana_varijabla naziv="DomainObject.Predmet.OstaliListFormatedOIB_1">
      <item>Ivana Validžić, OIB 44338345409 punomoćnik sudionika u postupku UNIM EKO d.o.o.</item>
    </derivirana_varijabla>
  </DomainObject.Predmet.OstaliListFormatedOIB>
  <DomainObject.Predmet.OstaliListFormatedWithAdress>
    <izvorni_sadrzaj>
      <item>Ivana Validžić, Kralja Zvonimira 67, 10000 Zagreb punomoćnik sudionika u postupku UNIM EKO d.o.o.</item>
    </izvorni_sadrzaj>
    <derivirana_varijabla naziv="DomainObject.Predmet.OstaliListFormatedWithAdress_1">
      <item>Ivana Validžić, Kralja Zvonimira 67, 10000 Zagreb punomoćnik sudionika u postupku UNIM EKO d.o.o.</item>
    </derivirana_varijabla>
  </DomainObject.Predmet.OstaliListFormatedWithAdress>
  <DomainObject.Predmet.OstaliListFormatedWithAdressOIB>
    <izvorni_sadrzaj>
      <item>Ivana Validžić, OIB 44338345409, Kralja Zvonimira 67, 10000 Zagreb punomoćnik sudionika u postupku UNIM EKO d.o.o.</item>
    </izvorni_sadrzaj>
    <derivirana_varijabla naziv="DomainObject.Predmet.OstaliListFormatedWithAdressOIB_1">
      <item>Ivana Validžić, OIB 44338345409, Kralja Zvonimira 67, 10000 Zagreb punomoćnik sudionika u postupku UNIM EKO d.o.o.</item>
    </derivirana_varijabla>
  </DomainObject.Predmet.OstaliListFormatedWithAdressOIB>
  <DomainObject.Predmet.OstaliListNazivFormated>
    <izvorni_sadrzaj>
      <item>Ivana Validžić</item>
    </izvorni_sadrzaj>
    <derivirana_varijabla naziv="DomainObject.Predmet.OstaliListNazivFormated_1">
      <item>Ivana Validžić</item>
    </derivirana_varijabla>
  </DomainObject.Predmet.OstaliListNazivFormated>
  <DomainObject.Predmet.OstaliListNazivFormatedOIB>
    <izvorni_sadrzaj>
      <item>Ivana Validžić, OIB 44338345409</item>
    </izvorni_sadrzaj>
    <derivirana_varijabla naziv="DomainObject.Predmet.OstaliListNazivFormatedOIB_1">
      <item>Ivana Validžić, OIB 44338345409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UNIM EKO d.o.o.</izvorni_sadrzaj>
    <derivirana_varijabla naziv="DomainObject.Predmet.ProtustrankaIDrugi_1">UNIM EKO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UNIM EKO d.o.o., OIB 61676267762, Lašćinska cesta 119 a, 10000 Zagreb</izvorni_sadrzaj>
    <derivirana_varijabla naziv="DomainObject.Predmet.ProtustrankaIDrugiAdressOIB_1">UNIM EKO d.o.o., OIB 61676267762, Lašćinska cesta 119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UNIM EKO d.o.o.</item>
      <item>Ivana Validžić</item>
    </izvorni_sadrzaj>
    <derivirana_varijabla naziv="DomainObject.Predmet.SudioniciListNaziv_1">
      <item>FINA Regionalni centar Zagreb</item>
      <item>UNIM EKO d.o.o.</item>
      <item>Ivana Validžić</item>
    </derivirana_varijabla>
  </DomainObject.Predmet.SudioniciListNaziv>
  <DomainObject.Predmet.SudioniciListAdressOIB>
    <izvorni_sadrzaj>
      <item>FINA Regionalni centar Zagreb, OIB 85821130368, Trg svibanjskih žrtava 1995. 1,10000 Zagreb</item>
      <item>UNIM EKO d.o.o., OIB 61676267762, Lašćinska cesta 119 a,10000 Zagreb</item>
      <item>Ivana Validžić, OIB 44338345409, Kralja Zvonimira 67,10000 Zagreb</item>
    </izvorni_sadrzaj>
    <derivirana_varijabla naziv="DomainObject.Predmet.SudioniciListAdressOIB_1">
      <item>FINA Regionalni centar Zagreb, OIB 85821130368, Trg svibanjskih žrtava 1995. 1,10000 Zagreb</item>
      <item>UNIM EKO d.o.o., OIB 61676267762, Lašćinska cesta 119 a,10000 Zagreb</item>
      <item>Ivana Validžić, OIB 44338345409, Kralja Zvonimira 67,10000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61676267762</item>
      <item>, OIB 44338345409</item>
    </izvorni_sadrzaj>
    <derivirana_varijabla naziv="DomainObject.Predmet.SudioniciListNazivOIB_1">
      <item>, OIB 85821130368</item>
      <item>, OIB 61676267762</item>
      <item>, OIB 44338345409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249</properties:Words>
  <properties:Characters>1367</properties:Characters>
  <properties:Lines>55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2017-02-02T13:08:00Z</dcterms:created>
  <dc:creator>Korisnik</dc:creator>
  <cp:lastModifiedBy>Maja Kovač</cp:lastModifiedBy>
  <cp:lastPrinted>2017-02-02T13:07:00Z</cp:lastPrinted>
  <dcterms:modified xmlns:xsi="http://www.w3.org/2001/XMLSchema-instance" xsi:type="dcterms:W3CDTF">2017-02-02T13:11:00Z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