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07dc" w14:paraId="07207dc" w:rsidRDefault="00B464E3" w:rsidP="00B464E3" w:rsidR="00B464E3">
      <w:pPr>
        <w:spacing w:lineRule="auto" w:line="276"/>
        <w15:collapsed w:val="false"/>
        <w:rPr>
          <w:lang w:eastAsia="en-US"/>
        </w:rPr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64E3" w:rsidP="00B464E3" w:rsidR="00B464E3">
      <w:pPr>
        <w:rPr>
          <w:lang w:eastAsia="en-US"/>
        </w:rPr>
      </w:pPr>
      <w:r>
        <w:rPr>
          <w:lang w:eastAsia="en-US"/>
        </w:rPr>
        <w:t xml:space="preserve">  Republika Hrvatska</w:t>
      </w:r>
    </w:p>
    <w:p w:rsidRDefault="00B464E3" w:rsidP="00B464E3" w:rsidR="00B464E3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B464E3" w:rsidP="00B464E3" w:rsidR="00B464E3">
      <w:r>
        <w:rPr>
          <w:lang w:eastAsia="en-US"/>
        </w:rPr>
        <w:t xml:space="preserve">  Osijek, Zagrebačka 2</w:t>
      </w:r>
    </w:p>
    <w:p w:rsidRDefault="00B464E3" w:rsidP="00AC3604" w:rsidR="00B464E3">
      <w:pPr>
        <w:jc w:val="center"/>
      </w:pPr>
    </w:p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B464E3">
        <w:rPr>
          <w:color w:val="000000"/>
        </w:rPr>
        <w:t>- dužnika po zakonskom zastupniku</w:t>
      </w:r>
      <w:r w:rsidR="003F3A5A">
        <w:t xml:space="preserve">, </w:t>
      </w:r>
      <w:r>
        <w:t xml:space="preserve">za otvaranje stečajnog postupka nad dužnikom </w:t>
      </w:r>
      <w:r w:rsidR="00B464E3">
        <w:t>PITON d.o.o., Zagreb, Srebrnjak 128C, MBS: 081012687, OIB: 70593645543</w:t>
      </w:r>
      <w:r w:rsidR="00A16C5A">
        <w:rPr>
          <w:color w:val="000000"/>
        </w:rPr>
        <w:t xml:space="preserve">, dana </w:t>
      </w:r>
      <w:r w:rsidR="00B464E3">
        <w:rPr>
          <w:color w:val="000000"/>
        </w:rPr>
        <w:t>14. prosinca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7E5F1F" w:rsidR="00A23C6C">
      <w:pPr>
        <w:jc w:val="center"/>
      </w:pPr>
      <w:r>
        <w:t>r i j e š i o  j e</w:t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7E5F1F" w:rsidP="00F46C41" w:rsidR="007E5F1F">
      <w:pPr>
        <w:jc w:val="center"/>
      </w:pP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FC7B1E">
        <w:t>PITON d.o.o., Zagreb, Srebrnjak 128C, MBS: 081012687, OIB: 70593645543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645C5F" w:rsidP="00645C5F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 xml:space="preserve">22. siječnja </w:t>
      </w:r>
      <w:r w:rsidR="00FC7B1E">
        <w:rPr>
          <w:b/>
          <w:u w:val="single"/>
        </w:rPr>
        <w:t>2019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 w:rsidR="00A05B60"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  <w:r w:rsidR="00FC7B1E">
        <w:t xml:space="preserve"> 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806AF5" w:rsidRPr="00806AF5">
      <w:pPr>
        <w:jc w:val="both"/>
        <w:rPr>
          <w:b/>
          <w:u w:val="single"/>
        </w:rPr>
      </w:pPr>
      <w:r>
        <w:t>-zakonski zastupnik dužnika</w:t>
      </w:r>
      <w:r w:rsidR="005368E5">
        <w:t xml:space="preserve"> – </w:t>
      </w:r>
      <w:r w:rsidR="00FC7B1E" w:rsidRPr="00FC7B1E">
        <w:t>direktor</w:t>
      </w:r>
      <w:r w:rsidR="00FC7B1E">
        <w:t xml:space="preserve"> </w:t>
      </w:r>
      <w:r w:rsidR="00FC7B1E" w:rsidRPr="00FC7B1E">
        <w:t>Nikola Bušljeta, OIB: 88933480667</w:t>
      </w:r>
      <w:r w:rsidR="00FC7B1E">
        <w:t xml:space="preserve">, </w:t>
      </w:r>
      <w:r w:rsidR="00FC7B1E" w:rsidRPr="00FC7B1E">
        <w:t xml:space="preserve">Velika Gorica, Ulica Ksavera Šandora </w:t>
      </w:r>
      <w:proofErr w:type="spellStart"/>
      <w:r w:rsidR="00FC7B1E" w:rsidRPr="00FC7B1E">
        <w:t>Đalskog</w:t>
      </w:r>
      <w:proofErr w:type="spellEnd"/>
      <w:r w:rsidR="00FC7B1E" w:rsidRPr="00FC7B1E">
        <w:t xml:space="preserve"> 15</w:t>
      </w:r>
      <w:r w:rsidR="005A320C">
        <w:t xml:space="preserve"> </w:t>
      </w:r>
      <w:r w:rsidR="005A320C" w:rsidRPr="005A320C">
        <w:t xml:space="preserve">– </w:t>
      </w:r>
      <w:r w:rsidR="005A320C" w:rsidRPr="005A320C">
        <w:rPr>
          <w:b/>
          <w:u w:val="single"/>
        </w:rPr>
        <w:t>radi saslušanja</w:t>
      </w:r>
      <w:r w:rsidR="005A320C">
        <w:rPr>
          <w:b/>
          <w:u w:val="single"/>
        </w:rPr>
        <w:t>.</w:t>
      </w:r>
    </w:p>
    <w:p w:rsidRDefault="00FC7B1E" w:rsidP="00A170A4" w:rsidR="00FC7B1E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FC7B1E">
        <w:t>14. prosinca</w:t>
      </w:r>
      <w:r w:rsidR="006F25D8">
        <w:t xml:space="preserve"> 2018.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645C5F" w:rsidR="00645C5F">
      <w:pPr>
        <w:jc w:val="both"/>
      </w:pPr>
    </w:p>
    <w:p w:rsidRDefault="00645C5F" w:rsidR="00645C5F">
      <w:pPr>
        <w:jc w:val="both"/>
      </w:pP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645C5F" w:rsidR="00645C5F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  <w:r w:rsidR="00645C5F">
        <w:rPr>
          <w:color w:val="000000"/>
        </w:rPr>
        <w:t xml:space="preserve"> </w:t>
      </w:r>
      <w:proofErr w:type="spellStart"/>
      <w:r w:rsidR="00645C5F">
        <w:rPr>
          <w:color w:val="000000"/>
        </w:rPr>
        <w:t>Zg</w:t>
      </w:r>
      <w:proofErr w:type="spellEnd"/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  <w:r w:rsidR="00645C5F">
        <w:rPr>
          <w:color w:val="000000"/>
        </w:rPr>
        <w:t xml:space="preserve"> (list 9-10)</w:t>
      </w:r>
    </w:p>
    <w:p w:rsidRDefault="0044216B" w:rsidP="00645C5F" w:rsidR="00645C5F">
      <w:pPr>
        <w:pStyle w:val="Odlomakpopisa"/>
        <w:numPr>
          <w:ilvl w:val="0"/>
          <w:numId w:val="10"/>
        </w:numPr>
        <w:jc w:val="both"/>
      </w:pPr>
      <w:r w:rsidRPr="00645C5F">
        <w:rPr>
          <w:color w:val="000000"/>
        </w:rPr>
        <w:t>zakonski zastupnik</w:t>
      </w:r>
      <w:r w:rsidR="00527AA7" w:rsidRPr="00645C5F">
        <w:rPr>
          <w:color w:val="000000"/>
        </w:rPr>
        <w:t xml:space="preserve"> dužnika</w:t>
      </w:r>
      <w:r w:rsidR="00C342B1" w:rsidRPr="00C342B1">
        <w:t xml:space="preserve"> </w:t>
      </w:r>
      <w:r w:rsidR="00645C5F">
        <w:t>Nikola Bušljeta</w:t>
      </w:r>
      <w:r w:rsidR="00645C5F" w:rsidRPr="00645C5F">
        <w:rPr>
          <w:color w:val="000000"/>
        </w:rPr>
        <w:t xml:space="preserve">, </w:t>
      </w:r>
      <w:r w:rsidR="00645C5F" w:rsidRPr="00FC7B1E">
        <w:t xml:space="preserve">Velika Gorica, Ulica Ksavera Šandora </w:t>
      </w:r>
      <w:proofErr w:type="spellStart"/>
      <w:r w:rsidR="00645C5F" w:rsidRPr="00FC7B1E">
        <w:t>Đalskog</w:t>
      </w:r>
      <w:proofErr w:type="spellEnd"/>
      <w:r w:rsidR="00645C5F" w:rsidRPr="00FC7B1E">
        <w:t xml:space="preserve"> 15</w:t>
      </w:r>
    </w:p>
    <w:p w:rsidRDefault="00527AA7" w:rsidP="00632CC0" w:rsidR="0033460E" w:rsidRPr="00645C5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645C5F">
        <w:rPr>
          <w:color w:val="000000"/>
        </w:rPr>
        <w:t xml:space="preserve">R </w:t>
      </w:r>
      <w:r w:rsidR="00645C5F">
        <w:rPr>
          <w:color w:val="000000"/>
        </w:rPr>
        <w:t>22.01.2019</w:t>
      </w:r>
      <w:r w:rsidRPr="00645C5F">
        <w:rPr>
          <w:color w:val="000000"/>
        </w:rPr>
        <w:t xml:space="preserve">. u </w:t>
      </w:r>
      <w:r w:rsidR="007A0C77" w:rsidRPr="00645C5F">
        <w:rPr>
          <w:color w:val="000000"/>
        </w:rPr>
        <w:t>9</w:t>
      </w:r>
      <w:r w:rsidR="00FC3A6F" w:rsidRPr="00645C5F">
        <w:rPr>
          <w:color w:val="000000"/>
        </w:rPr>
        <w:t>,</w:t>
      </w:r>
      <w:r w:rsidR="007E5F1F" w:rsidRPr="00645C5F">
        <w:rPr>
          <w:color w:val="000000"/>
        </w:rPr>
        <w:t>15</w:t>
      </w:r>
      <w:r w:rsidR="0044216B" w:rsidRPr="00645C5F">
        <w:rPr>
          <w:color w:val="000000"/>
        </w:rPr>
        <w:t xml:space="preserve"> sati</w:t>
      </w:r>
    </w:p>
    <w:sectPr w:rsidR="0033460E" w:rsidRPr="00645C5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FDB" w:rsidR="00DC2FDB">
      <w:r>
        <w:separator/>
      </w:r>
    </w:p>
  </w:endnote>
  <w:endnote w:id="0" w:type="continuationSeparator">
    <w:p w:rsidRDefault="00DC2FDB" w:rsidR="00DC2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FDB" w:rsidR="00DC2FDB">
      <w:r>
        <w:separator/>
      </w:r>
    </w:p>
  </w:footnote>
  <w:footnote w:id="0" w:type="continuationSeparator">
    <w:p w:rsidRDefault="00DC2FDB" w:rsidR="00DC2F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6A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B464E3" w:rsidR="00B464E3">
    <w:pPr>
      <w:jc w:val="right"/>
    </w:pPr>
    <w:r>
      <w:tab/>
    </w:r>
    <w:r>
      <w:tab/>
    </w:r>
    <w:r w:rsidR="00B464E3">
      <w:t>Poslovni broj: 7 St-1244/18-12</w:t>
    </w:r>
  </w:p>
  <w:p w:rsidRDefault="00A05B60" w:rsidP="00A05B60" w:rsidR="00A05B60">
    <w:pPr>
      <w:jc w:val="right"/>
    </w:pPr>
  </w:p>
  <w:p w:rsidRDefault="001D05CF" w:rsidP="001D05CF" w:rsidR="001D05CF">
    <w:pPr>
      <w:jc w:val="right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0AD1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B7528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320C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45C5F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5F1F"/>
    <w:rsid w:val="007F0C81"/>
    <w:rsid w:val="007F375E"/>
    <w:rsid w:val="007F5488"/>
    <w:rsid w:val="007F6FAA"/>
    <w:rsid w:val="008027DC"/>
    <w:rsid w:val="0080387D"/>
    <w:rsid w:val="00805612"/>
    <w:rsid w:val="00806AF5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5B60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464E3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2FDB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062EA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C7B1E"/>
    <w:rsid w:val="00FD0724"/>
    <w:rsid w:val="00FD1C46"/>
    <w:rsid w:val="00FD5847"/>
    <w:rsid w:val="00FE17C5"/>
    <w:rsid w:val="00FE1D7E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5C5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2B0A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0A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A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A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A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5C5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2B0A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0A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A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A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A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816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79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St-1244/2018</izvorni_sadrzaj>
    <derivirana_varijabla naziv="DomainObject.Predmet.OznakaBroj_1">St-1244/2018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PITON društvo s ograničenom odgovornošću za usluge</izvorni_sadrzaj>
    <derivirana_varijabla naziv="DomainObject.Predmet.ProtustrankaFormated_1">  PITON društvo s ograničenom odgovornošću za usluge</derivirana_varijabla>
  </DomainObject.Predmet.ProtustrankaFormated>
  <DomainObject.Predmet.ProtustrankaFormatedOIB>
    <izvorni_sadrzaj>  PITON društvo s ograničenom odgovornošću za usluge, OIB 70593645543</izvorni_sadrzaj>
    <derivirana_varijabla naziv="DomainObject.Predmet.ProtustrankaFormatedOIB_1">  PITON društvo s ograničenom odgovornošću za usluge, OIB 70593645543</derivirana_varijabla>
  </DomainObject.Predmet.ProtustrankaFormatedOIB>
  <DomainObject.Predmet.ProtustrankaFormatedWithAdress>
    <izvorni_sadrzaj> PITON društvo s ograničenom odgovornošću za usluge, Srebrnjak 128C, 10000 Zagreb</izvorni_sadrzaj>
    <derivirana_varijabla naziv="DomainObject.Predmet.ProtustrankaFormatedWithAdress_1"> PITON društvo s ograničenom odgovornošću za usluge, Srebrnjak 128C, 10000 Zagreb</derivirana_varijabla>
  </DomainObject.Predmet.ProtustrankaFormatedWithAdress>
  <DomainObject.Predmet.ProtustrankaFormatedWithAdressOIB>
    <izvorni_sadrzaj> PITON društvo s ograničenom odgovornošću za usluge, OIB 70593645543, Srebrnjak 128C, 10000 Zagreb</izvorni_sadrzaj>
    <derivirana_varijabla naziv="DomainObject.Predmet.ProtustrankaFormatedWithAdressOIB_1"> PITON društvo s ograničenom odgovornošću za usluge, OIB 70593645543, Srebrnjak 128C, 10000 Zagreb</derivirana_varijabla>
  </DomainObject.Predmet.ProtustrankaFormatedWithAdressOIB>
  <DomainObject.Predmet.ProtustrankaWithAdress>
    <izvorni_sadrzaj>PITON društvo s ograničenom odgovornošću za usluge Srebrnjak 128C, 10000 Zagreb</izvorni_sadrzaj>
    <derivirana_varijabla naziv="DomainObject.Predmet.ProtustrankaWithAdress_1">PITON društvo s ograničenom odgovornošću za usluge Srebrnjak 128C, 10000 Zagreb</derivirana_varijabla>
  </DomainObject.Predmet.ProtustrankaWithAdress>
  <DomainObject.Predmet.ProtustrankaWithAdressOIB>
    <izvorni_sadrzaj>PITON društvo s ograničenom odgovornošću za usluge, OIB 70593645543, Srebrnjak 128C, 10000 Zagreb</izvorni_sadrzaj>
    <derivirana_varijabla naziv="DomainObject.Predmet.ProtustrankaWithAdressOIB_1">PITON društvo s ograničenom odgovornošću za usluge, OIB 70593645543, Srebrnjak 128C, 10000 Zagreb</derivirana_varijabla>
  </DomainObject.Predmet.ProtustrankaWithAdressOIB>
  <DomainObject.Predmet.ProtustrankaNazivFormated>
    <izvorni_sadrzaj>PITON društvo s ograničenom odgovornošću za usluge</izvorni_sadrzaj>
    <derivirana_varijabla naziv="DomainObject.Predmet.ProtustrankaNazivFormated_1">PITON društvo s ograničenom odgovornošću za usluge</derivirana_varijabla>
  </DomainObject.Predmet.ProtustrankaNazivFormated>
  <DomainObject.Predmet.ProtustrankaNazivFormatedOIB>
    <izvorni_sadrzaj>PITON društvo s ograničenom odgovornošću za usluge, OIB 70593645543</izvorni_sadrzaj>
    <derivirana_varijabla naziv="DomainObject.Predmet.ProtustrankaNazivFormatedOIB_1">PITON društvo s ograničenom odgovornošću za usluge, OIB 70593645543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PITON društvo s ograničenom odgovornošću za usluge</item>
    </izvorni_sadrzaj>
    <derivirana_varijabla naziv="DomainObject.Predmet.ProtuStrankaListFormated_1">
      <item>PITON društvo s ograničenom odgovornošću za usluge</item>
    </derivirana_varijabla>
  </DomainObject.Predmet.ProtuStrankaListFormated>
  <DomainObject.Predmet.ProtuStrankaListFormatedOIB>
    <izvorni_sadrzaj>
      <item>PITON društvo s ograničenom odgovornošću za usluge, OIB 70593645543</item>
    </izvorni_sadrzaj>
    <derivirana_varijabla naziv="DomainObject.Predmet.ProtuStrankaListFormatedOIB_1">
      <item>PITON društvo s ograničenom odgovornošću za usluge, OIB 70593645543</item>
    </derivirana_varijabla>
  </DomainObject.Predmet.ProtuStrankaListFormatedOIB>
  <DomainObject.Predmet.ProtuStrankaListFormatedWithAdress>
    <izvorni_sadrzaj>
      <item>PITON društvo s ograničenom odgovornošću za usluge, Srebrnjak 128C, 10000 Zagreb</item>
    </izvorni_sadrzaj>
    <derivirana_varijabla naziv="DomainObject.Predmet.ProtuStrankaListFormatedWithAdress_1">
      <item>PITON društvo s ograničenom odgovornošću za usluge, Srebrnjak 128C, 10000 Zagreb</item>
    </derivirana_varijabla>
  </DomainObject.Predmet.ProtuStrankaListFormatedWithAdress>
  <DomainObject.Predmet.ProtuStrankaListFormatedWithAdressOIB>
    <izvorni_sadrzaj>
      <item>PITON društvo s ograničenom odgovornošću za usluge, OIB 70593645543, Srebrnjak 128C, 10000 Zagreb</item>
    </izvorni_sadrzaj>
    <derivirana_varijabla naziv="DomainObject.Predmet.ProtuStrankaListFormatedWithAdressOIB_1">
      <item>PITON društvo s ograničenom odgovornošću za usluge, OIB 70593645543, Srebrnjak 128C, 10000 Zagreb</item>
    </derivirana_varijabla>
  </DomainObject.Predmet.ProtuStrankaListFormatedWithAdressOIB>
  <DomainObject.Predmet.ProtuStrankaListNazivFormated>
    <izvorni_sadrzaj>
      <item>PITON društvo s ograničenom odgovornošću za usluge</item>
    </izvorni_sadrzaj>
    <derivirana_varijabla naziv="DomainObject.Predmet.ProtuStrankaListNazivFormated_1">
      <item>PITON društvo s ograničenom odgovornošću za usluge</item>
    </derivirana_varijabla>
  </DomainObject.Predmet.ProtuStrankaListNazivFormated>
  <DomainObject.Predmet.ProtuStrankaListNazivFormatedOIB>
    <izvorni_sadrzaj>
      <item>PITON društvo s ograničenom odgovornošću za usluge, OIB 70593645543</item>
    </izvorni_sadrzaj>
    <derivirana_varijabla naziv="DomainObject.Predmet.ProtuStrankaListNazivFormatedOIB_1">
      <item>PITON društvo s ograničenom odgovornošću za usluge, OIB 70593645543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PITON društvo s ograničenom odgovornošću za usluge</izvorni_sadrzaj>
    <derivirana_varijabla naziv="DomainObject.Predmet.ProtustrankaIDrugi_1">PITON društvo s ograničenom odgovornošću za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PITON društvo s ograničenom odgovornošću za usluge, OIB 70593645543, Srebrnjak 128C, 10000 Zagreb</izvorni_sadrzaj>
    <derivirana_varijabla naziv="DomainObject.Predmet.ProtustrankaIDrugiAdressOIB_1">PITON društvo s ograničenom odgovornošću za usluge, OIB 70593645543, Srebrnjak 128C,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PITON društvo s ograničenom odgovornošću za usluge</item>
    </izvorni_sadrzaj>
    <derivirana_varijabla naziv="DomainObject.Predmet.SudioniciListNaziv_1">
      <item>PITON društvo s ograničenom odgovornošću za usluge</item>
    </derivirana_varijabla>
  </DomainObject.Predmet.SudioniciListNaziv>
  <DomainObject.Predmet.SudioniciListAdressOIB>
    <izvorni_sadrzaj>
      <item>PITON društvo s ograničenom odgovornošću za usluge, OIB 70593645543, Srebrnjak 128C,10000 Zagreb</item>
    </izvorni_sadrzaj>
    <derivirana_varijabla naziv="DomainObject.Predmet.SudioniciListAdressOIB_1">
      <item>PITON društvo s ograničenom odgovornošću za usluge, OIB 70593645543, Srebrnjak 128C,10000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70593645543</item>
    </izvorni_sadrzaj>
    <derivirana_varijabla naziv="DomainObject.Predmet.SudioniciListNazivOIB_1">
      <item>, OIB 70593645543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St-1244/2018-10</izvorni_sadrzaj>
    <derivirana_varijabla naziv="DomainObject.PredzadnjaOdlukaIzPredmeta.Oznaka_1">St-1244/2018-10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192</properties:Words>
  <properties:Characters>1044</properties:Characters>
  <properties:Lines>46</properties:Lines>
  <properties:Paragraphs>24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2018-12-14T11:23:00Z</cp:lastPrinted>
  <dcterms:modified xmlns:xsi="http://www.w3.org/2001/XMLSchema-instance" xsi:type="dcterms:W3CDTF">2018-12-14T12:50:00Z</dcterms:modified>
  <cp:revision>215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(-12).docx)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