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947b5" w14:paraId="28947b5" w:rsidRDefault="000407FD" w:rsidP="0016469F" w:rsid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53326" cx="644056"/>
            <wp:effectExtent b="4445" r="381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773" cx="647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5F48" w:rsidP="0016469F" w:rsidR="009B5F4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F17CE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REPUBLIKA</w:t>
      </w:r>
      <w:r w:rsidR="005B4A9C">
        <w:rPr>
          <w:rFonts w:cs="Times New Roman" w:hAnsi="Times New Roman" w:ascii="Times New Roman"/>
          <w:sz w:val="24"/>
          <w:szCs w:val="24"/>
        </w:rPr>
        <w:t xml:space="preserve"> </w:t>
      </w:r>
      <w:r w:rsidR="008B1FF2">
        <w:rPr>
          <w:rFonts w:cs="Times New Roman" w:hAnsi="Times New Roman" w:ascii="Times New Roman"/>
          <w:sz w:val="24"/>
          <w:szCs w:val="24"/>
        </w:rPr>
        <w:t xml:space="preserve">HRVATSKA </w:t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8B1FF2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</w:r>
      <w:r w:rsidR="00F17CE1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5B4A9C">
        <w:rPr>
          <w:rFonts w:cs="Times New Roman" w:hAnsi="Times New Roman" w:ascii="Times New Roman"/>
          <w:sz w:val="24"/>
          <w:szCs w:val="24"/>
        </w:rPr>
        <w:t xml:space="preserve">          </w:t>
      </w:r>
      <w:r w:rsidR="00F17CE1">
        <w:rPr>
          <w:rFonts w:cs="Times New Roman" w:hAnsi="Times New Roman" w:ascii="Times New Roman"/>
          <w:sz w:val="24"/>
          <w:szCs w:val="24"/>
        </w:rPr>
        <w:t xml:space="preserve"> </w:t>
      </w:r>
      <w:r w:rsidR="0004322A">
        <w:rPr>
          <w:rFonts w:cs="Times New Roman" w:hAnsi="Times New Roman" w:ascii="Times New Roman"/>
          <w:sz w:val="24"/>
          <w:szCs w:val="24"/>
        </w:rPr>
        <w:t xml:space="preserve">  </w:t>
      </w:r>
      <w:r w:rsidR="00196EA9">
        <w:rPr>
          <w:rFonts w:cs="Times New Roman" w:hAnsi="Times New Roman" w:ascii="Times New Roman"/>
          <w:sz w:val="24"/>
          <w:szCs w:val="24"/>
        </w:rPr>
        <w:t>2/St-</w:t>
      </w:r>
      <w:r w:rsidR="00656812">
        <w:rPr>
          <w:rFonts w:cs="Times New Roman" w:hAnsi="Times New Roman" w:ascii="Times New Roman"/>
          <w:sz w:val="24"/>
          <w:szCs w:val="24"/>
        </w:rPr>
        <w:t>940/2018-</w:t>
      </w:r>
      <w:r w:rsidR="005B4A9C">
        <w:rPr>
          <w:rFonts w:cs="Times New Roman" w:hAnsi="Times New Roman" w:ascii="Times New Roman"/>
          <w:sz w:val="24"/>
          <w:szCs w:val="24"/>
        </w:rPr>
        <w:t>10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U SLAVONSKOM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B5F48" w:rsidP="0016469F" w:rsidR="009B5F4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R E P U B L I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  <w:r w:rsidRPr="0016469F">
        <w:rPr>
          <w:rFonts w:cs="Times New Roman" w:hAnsi="Times New Roman" w:ascii="Times New Roman"/>
          <w:sz w:val="24"/>
          <w:szCs w:val="24"/>
        </w:rPr>
        <w:t xml:space="preserve">  </w:t>
      </w:r>
      <w:r w:rsidR="00656545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H R V A T S K </w:t>
      </w:r>
      <w:r w:rsidR="00656545">
        <w:rPr>
          <w:rFonts w:cs="Times New Roman" w:hAnsi="Times New Roman" w:ascii="Times New Roman"/>
          <w:sz w:val="24"/>
          <w:szCs w:val="24"/>
        </w:rPr>
        <w:t>A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810A50" w:rsidP="0016469F" w:rsidR="00810A5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8C6BC1" w:rsidR="001646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TRGOVAČKI SUD U OSIJEKU, STALNA SLUŽBA TRGOVAČKOG SUDA U  SLAVONSKOM BRODU - po  stečajnom sucu Davorinu  Pavičić,  </w:t>
      </w:r>
      <w:r w:rsidR="00A6296D" w:rsidRPr="00A6296D">
        <w:rPr>
          <w:rFonts w:cs="Times New Roman" w:hAnsi="Times New Roman" w:ascii="Times New Roman"/>
          <w:sz w:val="24"/>
          <w:szCs w:val="24"/>
        </w:rPr>
        <w:t>nad stečajnim dužnikom</w:t>
      </w:r>
      <w:r w:rsidR="008C6BC1" w:rsidRPr="008C6BC1">
        <w:t xml:space="preserve"> </w:t>
      </w:r>
      <w:r w:rsidR="00656812" w:rsidRPr="00656812">
        <w:rPr>
          <w:rFonts w:cs="Times New Roman" w:hAnsi="Times New Roman" w:ascii="Times New Roman"/>
          <w:sz w:val="24"/>
          <w:szCs w:val="24"/>
        </w:rPr>
        <w:t>POHORJE d.o.o., OIB: 20323298206 sa sjedištem u Milanlug 7, Čaglin</w:t>
      </w:r>
      <w:r w:rsidRPr="0016469F">
        <w:rPr>
          <w:rFonts w:cs="Times New Roman" w:hAnsi="Times New Roman" w:ascii="Times New Roman"/>
          <w:sz w:val="24"/>
          <w:szCs w:val="24"/>
        </w:rPr>
        <w:t>, 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ispitnom ročištu dana </w:t>
      </w:r>
      <w:r w:rsidR="00D629AF">
        <w:rPr>
          <w:rFonts w:cs="Times New Roman" w:hAnsi="Times New Roman" w:ascii="Times New Roman"/>
          <w:sz w:val="24"/>
          <w:szCs w:val="24"/>
        </w:rPr>
        <w:t>10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8C6BC1">
        <w:rPr>
          <w:rFonts w:cs="Times New Roman" w:hAnsi="Times New Roman" w:ascii="Times New Roman"/>
          <w:sz w:val="24"/>
          <w:szCs w:val="24"/>
        </w:rPr>
        <w:t>rujna</w:t>
      </w:r>
      <w:r w:rsidRPr="0016469F">
        <w:rPr>
          <w:rFonts w:cs="Times New Roman" w:hAnsi="Times New Roman" w:ascii="Times New Roman"/>
          <w:sz w:val="24"/>
          <w:szCs w:val="24"/>
        </w:rPr>
        <w:t xml:space="preserve"> 201</w:t>
      </w:r>
      <w:r w:rsidR="003C4277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  <w:r w:rsidR="00606C4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6296D" w:rsidP="0016469F" w:rsidR="00A6296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B1657E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>I Utvrđuju se slijedeće tražbine prvog višeg isplatnog reda:</w:t>
      </w:r>
    </w:p>
    <w:p w:rsidRDefault="001336CD" w:rsidP="0016469F" w:rsidR="001336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Prvi viši isplatni red</w:t>
      </w:r>
    </w:p>
    <w:p w:rsidRDefault="00810A50" w:rsidP="001336CD" w:rsidR="00810A50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9360"/>
        <w:tblInd w:type="dxa" w:w="392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1E0" w:noVBand="0" w:noHBand="0" w:lastColumn="1" w:firstColumn="1" w:lastRow="1" w:firstRow="1"/>
      </w:tblPr>
      <w:tblGrid>
        <w:gridCol w:w="709"/>
        <w:gridCol w:w="4110"/>
        <w:gridCol w:w="1701"/>
        <w:gridCol w:w="1701"/>
        <w:gridCol w:w="1139"/>
      </w:tblGrid>
      <w:tr w:rsidTr="00A267D3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A267D3" w:rsidR="001336CD" w:rsidRPr="001336CD"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02E9" w:rsidP="00D629AF" w:rsidR="00D92462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5302E9">
              <w:rPr>
                <w:rFonts w:cs="Times New Roman" w:hAnsi="Times New Roman" w:ascii="Times New Roman"/>
                <w:sz w:val="24"/>
                <w:szCs w:val="24"/>
              </w:rPr>
              <w:t>RH, MF, Porezna uprava, Područni ured Požega</w:t>
            </w:r>
            <w:r w:rsidR="00D629AF">
              <w:rPr>
                <w:rFonts w:cs="Times New Roman" w:hAnsi="Times New Roman" w:ascii="Times New Roman"/>
                <w:sz w:val="24"/>
                <w:szCs w:val="24"/>
              </w:rPr>
              <w:t xml:space="preserve">, Zagreb, Katančićeva 5 a, </w:t>
            </w:r>
            <w:r w:rsidR="00D629AF">
              <w:rPr>
                <w:rFonts w:cs="Times New Roman" w:hAnsi="Times New Roman" w:ascii="Times New Roman"/>
                <w:sz w:val="24"/>
                <w:szCs w:val="24"/>
              </w:rPr>
              <w:br/>
              <w:t>OIB: 18683136487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02E9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302E9">
              <w:rPr>
                <w:rFonts w:cs="Times New Roman" w:hAnsi="Times New Roman" w:ascii="Times New Roman"/>
                <w:sz w:val="24"/>
                <w:szCs w:val="24"/>
              </w:rPr>
              <w:t>6.297,93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02E9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5302E9">
              <w:rPr>
                <w:rFonts w:cs="Times New Roman" w:hAnsi="Times New Roman" w:ascii="Times New Roman"/>
                <w:sz w:val="24"/>
                <w:szCs w:val="24"/>
              </w:rPr>
              <w:t>6.297,93 kn</w:t>
            </w:r>
          </w:p>
        </w:tc>
        <w:tc>
          <w:tcPr>
            <w:tcW w:type="dxa" w:w="1139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5302E9" w:rsidP="00A233CB" w:rsidR="001336CD" w:rsidRPr="001336C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B1657E" w:rsidP="0016469F" w:rsidR="00B1657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6469F" w:rsidR="0016469F" w:rsidRPr="00B1657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1657E">
        <w:rPr>
          <w:rFonts w:cs="Times New Roman" w:hAnsi="Times New Roman" w:ascii="Times New Roman"/>
          <w:b/>
          <w:sz w:val="24"/>
          <w:szCs w:val="24"/>
        </w:rPr>
        <w:t xml:space="preserve">II </w:t>
      </w:r>
      <w:r w:rsidR="0016469F" w:rsidRPr="00B1657E">
        <w:rPr>
          <w:rFonts w:cs="Times New Roman" w:hAnsi="Times New Roman" w:ascii="Times New Roman"/>
          <w:b/>
          <w:sz w:val="24"/>
          <w:szCs w:val="24"/>
        </w:rPr>
        <w:t>Utvrđuju se slijedeće tražbine drugog višeg isplatnog reda</w:t>
      </w:r>
      <w:r w:rsidRPr="00B1657E">
        <w:rPr>
          <w:rFonts w:cs="Times New Roman" w:hAnsi="Times New Roman" w:ascii="Times New Roman"/>
          <w:b/>
          <w:sz w:val="24"/>
          <w:szCs w:val="24"/>
        </w:rPr>
        <w:t>:</w:t>
      </w:r>
    </w:p>
    <w:p w:rsidRDefault="00EA578F" w:rsidP="0016469F" w:rsidR="00EA57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336CD">
        <w:rPr>
          <w:rFonts w:cs="Times New Roman" w:hAnsi="Times New Roman" w:ascii="Times New Roman"/>
          <w:b/>
          <w:sz w:val="24"/>
          <w:szCs w:val="24"/>
        </w:rPr>
        <w:t>Drugi viši isplatni red</w:t>
      </w:r>
    </w:p>
    <w:p w:rsidRDefault="001336CD" w:rsidP="001336CD" w:rsidR="001336CD" w:rsidRPr="001336CD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tbl>
      <w:tblPr>
        <w:tblW w:type="dxa" w:w="10207"/>
        <w:tblInd w:type="dxa" w:w="-176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710"/>
        <w:gridCol w:w="4110"/>
        <w:gridCol w:w="1985"/>
        <w:gridCol w:w="1701"/>
        <w:gridCol w:w="1701"/>
      </w:tblGrid>
      <w:tr w:rsidTr="00A267D3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Red</w:t>
            </w:r>
          </w:p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br.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Tvrtka ili naziv vjerovnika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b/>
                <w:sz w:val="24"/>
                <w:szCs w:val="24"/>
              </w:rPr>
              <w:t>Iznos osporene tražbine (kn)</w:t>
            </w:r>
          </w:p>
        </w:tc>
      </w:tr>
      <w:tr w:rsidTr="00A267D3" w:rsidR="001336CD" w:rsidRPr="001336CD">
        <w:trPr>
          <w:trHeight w:val="614"/>
        </w:trPr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629AF" w:rsidP="003C4277" w:rsidR="008954E3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629AF">
              <w:rPr>
                <w:rFonts w:cs="Times New Roman" w:hAnsi="Times New Roman" w:ascii="Times New Roman"/>
                <w:sz w:val="24"/>
                <w:szCs w:val="24"/>
              </w:rPr>
              <w:t>HRVATSKI TELEKOM d.d.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Zagreb, R. F. Mihanovića 9, OIB: 81793146560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629AF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629AF">
              <w:rPr>
                <w:rFonts w:cs="Times New Roman" w:hAnsi="Times New Roman" w:ascii="Times New Roman"/>
                <w:sz w:val="24"/>
                <w:szCs w:val="24"/>
              </w:rPr>
              <w:t>25.107,26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629AF" w:rsidP="00A267D3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629AF">
              <w:rPr>
                <w:rFonts w:cs="Times New Roman" w:hAnsi="Times New Roman" w:ascii="Times New Roman"/>
                <w:sz w:val="24"/>
                <w:szCs w:val="24"/>
              </w:rPr>
              <w:t>25.107,26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26261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  <w:tr w:rsidTr="00A267D3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629AF" w:rsidP="00D629AF" w:rsidR="00B1657E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629AF">
              <w:rPr>
                <w:rFonts w:cs="Times New Roman" w:hAnsi="Times New Roman" w:ascii="Times New Roman"/>
                <w:sz w:val="24"/>
                <w:szCs w:val="24"/>
              </w:rPr>
              <w:t>RH, Min. financija, Porezna uprava, Područni ured Požega</w:t>
            </w:r>
            <w:r>
              <w:t xml:space="preserve">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Zagreb, Katančićeva 5 a, </w:t>
            </w:r>
            <w:r w:rsidRPr="00D629AF">
              <w:rPr>
                <w:rFonts w:cs="Times New Roman" w:hAnsi="Times New Roman" w:ascii="Times New Roman"/>
                <w:sz w:val="24"/>
                <w:szCs w:val="24"/>
              </w:rPr>
              <w:t>OIB: 18683136487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629AF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629AF">
              <w:rPr>
                <w:rFonts w:cs="Times New Roman" w:hAnsi="Times New Roman" w:ascii="Times New Roman"/>
                <w:sz w:val="24"/>
                <w:szCs w:val="24"/>
              </w:rPr>
              <w:t>11.754,63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629AF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629AF">
              <w:rPr>
                <w:rFonts w:cs="Times New Roman" w:hAnsi="Times New Roman" w:ascii="Times New Roman"/>
                <w:sz w:val="24"/>
                <w:szCs w:val="24"/>
              </w:rPr>
              <w:t>11.754,63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  <w:p w:rsidRDefault="00E106B1" w:rsidP="001336CD" w:rsidR="00E106B1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  <w:tr w:rsidTr="00A267D3" w:rsidR="001336CD" w:rsidRPr="001336CD">
        <w:tc>
          <w:tcPr>
            <w:tcW w:type="dxa" w:w="7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411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629AF" w:rsidP="00B1657E" w:rsidR="001336CD" w:rsidRPr="00B1657E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629AF">
              <w:rPr>
                <w:rFonts w:cs="Times New Roman" w:hAnsi="Times New Roman" w:ascii="Times New Roman"/>
                <w:sz w:val="24"/>
                <w:szCs w:val="24"/>
              </w:rPr>
              <w:t>VELIČKI KAMEN d.d.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, Velika Industrijska 6, OIB: 40910558665</w:t>
            </w:r>
          </w:p>
        </w:tc>
        <w:tc>
          <w:tcPr>
            <w:tcW w:type="dxa" w:w="19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629AF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629AF">
              <w:rPr>
                <w:rFonts w:cs="Times New Roman" w:hAnsi="Times New Roman" w:ascii="Times New Roman"/>
                <w:sz w:val="24"/>
                <w:szCs w:val="24"/>
              </w:rPr>
              <w:t>38.099,15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D629AF" w:rsidP="00E106B1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D629AF">
              <w:rPr>
                <w:rFonts w:cs="Times New Roman" w:hAnsi="Times New Roman" w:ascii="Times New Roman"/>
                <w:sz w:val="24"/>
                <w:szCs w:val="24"/>
              </w:rPr>
              <w:t>38.099,15 kn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1336CD" w:rsidP="001336CD" w:rsidR="001336CD" w:rsidRPr="001336CD">
            <w:pPr>
              <w:pStyle w:val="Bezproreda"/>
              <w:rPr>
                <w:rFonts w:cs="Times New Roman" w:hAnsi="Times New Roman" w:ascii="Times New Roman"/>
                <w:sz w:val="24"/>
                <w:szCs w:val="24"/>
              </w:rPr>
            </w:pPr>
            <w:r w:rsidRPr="001336CD">
              <w:rPr>
                <w:rFonts w:cs="Times New Roman" w:hAnsi="Times New Roman" w:ascii="Times New Roman"/>
                <w:sz w:val="24"/>
                <w:szCs w:val="24"/>
              </w:rPr>
              <w:t>0</w:t>
            </w:r>
          </w:p>
        </w:tc>
      </w:tr>
    </w:tbl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D629AF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810A50" w:rsidP="0016469F" w:rsidR="00810A5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01578" w:rsidR="002226D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Na ispitnom ročištu koji je održan dana </w:t>
      </w:r>
      <w:r w:rsidR="00D13D0F">
        <w:rPr>
          <w:rFonts w:cs="Times New Roman" w:hAnsi="Times New Roman" w:ascii="Times New Roman"/>
          <w:sz w:val="24"/>
          <w:szCs w:val="24"/>
        </w:rPr>
        <w:t xml:space="preserve"> </w:t>
      </w:r>
      <w:r w:rsidR="00D629AF">
        <w:rPr>
          <w:rFonts w:cs="Times New Roman" w:hAnsi="Times New Roman" w:ascii="Times New Roman"/>
          <w:sz w:val="24"/>
          <w:szCs w:val="24"/>
        </w:rPr>
        <w:t>10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B1657E">
        <w:rPr>
          <w:rFonts w:cs="Times New Roman" w:hAnsi="Times New Roman" w:ascii="Times New Roman"/>
          <w:sz w:val="24"/>
          <w:szCs w:val="24"/>
        </w:rPr>
        <w:t>rujna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="00D13D0F">
        <w:rPr>
          <w:rFonts w:cs="Times New Roman" w:hAnsi="Times New Roman" w:ascii="Times New Roman"/>
          <w:sz w:val="24"/>
          <w:szCs w:val="24"/>
        </w:rPr>
        <w:t>.</w:t>
      </w:r>
      <w:r w:rsidR="00186778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 ispitane su </w:t>
      </w:r>
      <w:r w:rsidR="00186778">
        <w:rPr>
          <w:rFonts w:cs="Times New Roman" w:hAnsi="Times New Roman" w:ascii="Times New Roman"/>
          <w:sz w:val="24"/>
          <w:szCs w:val="24"/>
        </w:rPr>
        <w:t>tražbine</w:t>
      </w:r>
      <w:r w:rsidR="00D629AF">
        <w:rPr>
          <w:rFonts w:cs="Times New Roman" w:hAnsi="Times New Roman" w:ascii="Times New Roman"/>
          <w:sz w:val="24"/>
          <w:szCs w:val="24"/>
        </w:rPr>
        <w:t xml:space="preserve"> prvog i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FF79A4">
        <w:rPr>
          <w:rFonts w:cs="Times New Roman" w:hAnsi="Times New Roman" w:ascii="Times New Roman"/>
          <w:sz w:val="24"/>
          <w:szCs w:val="24"/>
        </w:rPr>
        <w:t>drugog</w:t>
      </w:r>
      <w:r w:rsidR="00120FE0">
        <w:rPr>
          <w:rFonts w:cs="Times New Roman" w:hAnsi="Times New Roman" w:ascii="Times New Roman"/>
          <w:sz w:val="24"/>
          <w:szCs w:val="24"/>
        </w:rPr>
        <w:t xml:space="preserve"> višeg isplatnog reda pod točkom</w:t>
      </w:r>
      <w:r w:rsidR="00FF79A4">
        <w:rPr>
          <w:rFonts w:cs="Times New Roman" w:hAnsi="Times New Roman" w:ascii="Times New Roman"/>
          <w:sz w:val="24"/>
          <w:szCs w:val="24"/>
        </w:rPr>
        <w:t xml:space="preserve"> </w:t>
      </w:r>
      <w:r w:rsidR="00A152F6">
        <w:rPr>
          <w:rFonts w:cs="Times New Roman" w:hAnsi="Times New Roman" w:ascii="Times New Roman"/>
          <w:sz w:val="24"/>
          <w:szCs w:val="24"/>
        </w:rPr>
        <w:t xml:space="preserve"> </w:t>
      </w:r>
      <w:r w:rsidR="00D629AF">
        <w:rPr>
          <w:rFonts w:cs="Times New Roman" w:hAnsi="Times New Roman" w:ascii="Times New Roman"/>
          <w:sz w:val="24"/>
          <w:szCs w:val="24"/>
        </w:rPr>
        <w:t xml:space="preserve">I 1 i točkom </w:t>
      </w:r>
      <w:r w:rsidR="00FF79A4">
        <w:rPr>
          <w:rFonts w:cs="Times New Roman" w:hAnsi="Times New Roman" w:ascii="Times New Roman"/>
          <w:sz w:val="24"/>
          <w:szCs w:val="24"/>
        </w:rPr>
        <w:t>II 1-</w:t>
      </w:r>
      <w:r w:rsidR="0010664C">
        <w:rPr>
          <w:rFonts w:cs="Times New Roman" w:hAnsi="Times New Roman" w:ascii="Times New Roman"/>
          <w:sz w:val="24"/>
          <w:szCs w:val="24"/>
        </w:rPr>
        <w:t>3</w:t>
      </w:r>
      <w:r w:rsidR="0092186B">
        <w:rPr>
          <w:rFonts w:cs="Times New Roman" w:hAnsi="Times New Roman" w:ascii="Times New Roman"/>
          <w:sz w:val="24"/>
          <w:szCs w:val="24"/>
        </w:rPr>
        <w:t>, t</w:t>
      </w:r>
      <w:r w:rsidR="002226DA">
        <w:rPr>
          <w:rFonts w:cs="Times New Roman" w:hAnsi="Times New Roman" w:ascii="Times New Roman"/>
          <w:sz w:val="24"/>
          <w:szCs w:val="24"/>
        </w:rPr>
        <w:t>ražbine</w:t>
      </w:r>
      <w:r w:rsidR="0092186B">
        <w:rPr>
          <w:rFonts w:cs="Times New Roman" w:hAnsi="Times New Roman" w:ascii="Times New Roman"/>
          <w:sz w:val="24"/>
          <w:szCs w:val="24"/>
        </w:rPr>
        <w:t xml:space="preserve"> prvog i</w:t>
      </w:r>
      <w:r w:rsidR="002226DA">
        <w:rPr>
          <w:rFonts w:cs="Times New Roman" w:hAnsi="Times New Roman" w:ascii="Times New Roman"/>
          <w:sz w:val="24"/>
          <w:szCs w:val="24"/>
        </w:rPr>
        <w:t xml:space="preserve"> </w:t>
      </w:r>
      <w:r w:rsidR="00B66E55">
        <w:rPr>
          <w:rFonts w:cs="Times New Roman" w:hAnsi="Times New Roman" w:ascii="Times New Roman"/>
          <w:sz w:val="24"/>
          <w:szCs w:val="24"/>
        </w:rPr>
        <w:t>drugog</w:t>
      </w:r>
      <w:r w:rsidR="002226DA">
        <w:rPr>
          <w:rFonts w:cs="Times New Roman" w:hAnsi="Times New Roman" w:ascii="Times New Roman"/>
          <w:sz w:val="24"/>
          <w:szCs w:val="24"/>
        </w:rPr>
        <w:t xml:space="preserve"> višeg isplatnog reda utvrđene u iznosima kako su i prijavljene, a kako je to navedeno u </w:t>
      </w:r>
      <w:r w:rsidR="0092186B">
        <w:rPr>
          <w:rFonts w:cs="Times New Roman" w:hAnsi="Times New Roman" w:ascii="Times New Roman"/>
          <w:sz w:val="24"/>
          <w:szCs w:val="24"/>
        </w:rPr>
        <w:t xml:space="preserve">izreci </w:t>
      </w:r>
      <w:r w:rsidR="002226DA">
        <w:rPr>
          <w:rFonts w:cs="Times New Roman" w:hAnsi="Times New Roman" w:ascii="Times New Roman"/>
          <w:sz w:val="24"/>
          <w:szCs w:val="24"/>
        </w:rPr>
        <w:t>ovog rješenja</w:t>
      </w:r>
      <w:r w:rsidR="00B66E55">
        <w:rPr>
          <w:rFonts w:cs="Times New Roman" w:hAnsi="Times New Roman" w:ascii="Times New Roman"/>
          <w:sz w:val="24"/>
          <w:szCs w:val="24"/>
        </w:rPr>
        <w:t>, koje su priznate i utvrđene u iznosima kako su i prijavljene jer nitko od prisutnih nije osporio tražbine priznate od strane stečajn</w:t>
      </w:r>
      <w:r w:rsidR="0092186B">
        <w:rPr>
          <w:rFonts w:cs="Times New Roman" w:hAnsi="Times New Roman" w:ascii="Times New Roman"/>
          <w:sz w:val="24"/>
          <w:szCs w:val="24"/>
        </w:rPr>
        <w:t>e</w:t>
      </w:r>
      <w:r w:rsidR="00B66E5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92186B">
        <w:rPr>
          <w:rFonts w:cs="Times New Roman" w:hAnsi="Times New Roman" w:ascii="Times New Roman"/>
          <w:sz w:val="24"/>
          <w:szCs w:val="24"/>
        </w:rPr>
        <w:t>ice</w:t>
      </w:r>
      <w:r w:rsidR="00B66E55">
        <w:rPr>
          <w:rFonts w:cs="Times New Roman" w:hAnsi="Times New Roman" w:ascii="Times New Roman"/>
          <w:sz w:val="24"/>
          <w:szCs w:val="24"/>
        </w:rPr>
        <w:t xml:space="preserve">. </w:t>
      </w:r>
      <w:r w:rsidR="002226DA">
        <w:rPr>
          <w:rFonts w:cs="Times New Roman" w:hAnsi="Times New Roman" w:ascii="Times New Roman"/>
          <w:sz w:val="24"/>
          <w:szCs w:val="24"/>
        </w:rPr>
        <w:t xml:space="preserve"> </w:t>
      </w:r>
      <w:r w:rsidR="00B66E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10A50" w:rsidP="00A01578" w:rsidR="00810A5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9320A" w:rsidP="0016469F" w:rsidR="001C7E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obzirom na navedeno odlučeno je kao u izreci. </w:t>
      </w:r>
    </w:p>
    <w:p w:rsidRDefault="00B9320A" w:rsidP="0016469F" w:rsidR="00B932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2226DA" w:rsidR="00AE3831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92186B">
        <w:rPr>
          <w:rFonts w:cs="Times New Roman" w:hAnsi="Times New Roman" w:ascii="Times New Roman"/>
          <w:sz w:val="24"/>
          <w:szCs w:val="24"/>
        </w:rPr>
        <w:t>11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B66E55">
        <w:rPr>
          <w:rFonts w:cs="Times New Roman" w:hAnsi="Times New Roman" w:ascii="Times New Roman"/>
          <w:sz w:val="24"/>
          <w:szCs w:val="24"/>
        </w:rPr>
        <w:t>rujna</w:t>
      </w:r>
      <w:r w:rsidR="00FF79A4">
        <w:rPr>
          <w:rFonts w:cs="Times New Roman" w:hAnsi="Times New Roman" w:ascii="Times New Roman"/>
          <w:sz w:val="24"/>
          <w:szCs w:val="24"/>
        </w:rPr>
        <w:t xml:space="preserve"> 2018</w:t>
      </w:r>
      <w:r w:rsidRPr="0016469F">
        <w:rPr>
          <w:rFonts w:cs="Times New Roman" w:hAnsi="Times New Roman" w:ascii="Times New Roman"/>
          <w:sz w:val="24"/>
          <w:szCs w:val="24"/>
        </w:rPr>
        <w:t>.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Pr="0016469F">
        <w:rPr>
          <w:rFonts w:cs="Times New Roman" w:hAnsi="Times New Roman" w:ascii="Times New Roman"/>
          <w:sz w:val="24"/>
          <w:szCs w:val="24"/>
        </w:rPr>
        <w:t xml:space="preserve">   Stečajni sudac:</w:t>
      </w:r>
    </w:p>
    <w:p w:rsidRDefault="002226DA" w:rsidP="0016469F" w:rsidR="002226DA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2226DA">
        <w:rPr>
          <w:rFonts w:cs="Times New Roman" w:hAnsi="Times New Roman" w:ascii="Times New Roman"/>
          <w:sz w:val="24"/>
          <w:szCs w:val="24"/>
        </w:rPr>
        <w:tab/>
      </w:r>
      <w:r w:rsidR="002226DA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Pr="0016469F">
        <w:rPr>
          <w:rFonts w:cs="Times New Roman" w:hAnsi="Times New Roman" w:ascii="Times New Roman"/>
          <w:sz w:val="24"/>
          <w:szCs w:val="24"/>
        </w:rPr>
        <w:t>Davorin Pavičić</w:t>
      </w:r>
    </w:p>
    <w:p w:rsidRDefault="002226DA" w:rsidP="0016469F" w:rsidR="002226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26DA" w:rsidP="0016469F" w:rsidR="002226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346D68" w:rsidP="0016469F" w:rsidR="00346D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6B1" w:rsidP="0016469F" w:rsidR="00E106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6B1" w:rsidP="0016469F" w:rsidR="00E106B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46D68" w:rsidP="0016469F" w:rsidR="00346D6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66E55" w:rsidP="0016469F" w:rsidR="00B66E5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2186B" w:rsidP="0016469F" w:rsidR="0092186B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lastRenderedPageBreak/>
        <w:t>Dostaviti:</w:t>
      </w:r>
    </w:p>
    <w:p w:rsidRDefault="00FF79A4" w:rsidP="00FF79A4" w:rsidR="00FF79A4" w:rsidRPr="00FF79A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1. e-Oglasna ploča suda</w:t>
      </w:r>
    </w:p>
    <w:p w:rsidRDefault="00FF79A4" w:rsidP="00FF79A4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F79A4">
        <w:rPr>
          <w:rFonts w:cs="Times New Roman" w:hAnsi="Times New Roman" w:ascii="Times New Roman"/>
          <w:sz w:val="24"/>
          <w:szCs w:val="24"/>
        </w:rPr>
        <w:t>2. Stečajn</w:t>
      </w:r>
      <w:r w:rsidR="00B66E55">
        <w:rPr>
          <w:rFonts w:cs="Times New Roman" w:hAnsi="Times New Roman" w:ascii="Times New Roman"/>
          <w:sz w:val="24"/>
          <w:szCs w:val="24"/>
        </w:rPr>
        <w:t>om</w:t>
      </w:r>
      <w:r w:rsidRPr="00FF79A4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B66E55">
        <w:rPr>
          <w:rFonts w:cs="Times New Roman" w:hAnsi="Times New Roman" w:ascii="Times New Roman"/>
          <w:sz w:val="24"/>
          <w:szCs w:val="24"/>
        </w:rPr>
        <w:t>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5C1F1D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9C2" w:rsidP="007A5E17" w:rsidR="00B039C2">
      <w:pPr>
        <w:spacing w:lineRule="auto" w:line="240" w:after="0"/>
      </w:pPr>
      <w:r>
        <w:separator/>
      </w:r>
    </w:p>
  </w:endnote>
  <w:endnote w:id="0" w:type="continuationSeparator">
    <w:p w:rsidRDefault="00B039C2" w:rsidP="007A5E17" w:rsidR="00B039C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694650929"/>
      <w:docPartObj>
        <w:docPartGallery w:val="Page Numbers (Bottom of Page)"/>
        <w:docPartUnique/>
      </w:docPartObj>
    </w:sdtPr>
    <w:sdtEndPr/>
    <w:sdtContent>
      <w:p w:rsidRDefault="007A5E17" w:rsidR="007A5E17" w:rsidRPr="007A5E1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A5E1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A5E1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0764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7A5E1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A5E17" w:rsidR="007A5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9C2" w:rsidP="007A5E17" w:rsidR="00B039C2">
      <w:pPr>
        <w:spacing w:lineRule="auto" w:line="240" w:after="0"/>
      </w:pPr>
      <w:r>
        <w:separator/>
      </w:r>
    </w:p>
  </w:footnote>
  <w:footnote w:id="0" w:type="continuationSeparator">
    <w:p w:rsidRDefault="00B039C2" w:rsidP="007A5E17" w:rsidR="00B039C2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407FD"/>
    <w:rsid w:val="00042EC2"/>
    <w:rsid w:val="0004322A"/>
    <w:rsid w:val="000B38D0"/>
    <w:rsid w:val="000B544A"/>
    <w:rsid w:val="0010664C"/>
    <w:rsid w:val="00120FE0"/>
    <w:rsid w:val="0013035B"/>
    <w:rsid w:val="001336CD"/>
    <w:rsid w:val="0016469F"/>
    <w:rsid w:val="0016798A"/>
    <w:rsid w:val="00186778"/>
    <w:rsid w:val="00196EA9"/>
    <w:rsid w:val="001B6C26"/>
    <w:rsid w:val="001C7E30"/>
    <w:rsid w:val="001D3DC3"/>
    <w:rsid w:val="001D5087"/>
    <w:rsid w:val="001E1B58"/>
    <w:rsid w:val="002226DA"/>
    <w:rsid w:val="00292DF8"/>
    <w:rsid w:val="002F4650"/>
    <w:rsid w:val="00335241"/>
    <w:rsid w:val="00346D68"/>
    <w:rsid w:val="00365730"/>
    <w:rsid w:val="00383131"/>
    <w:rsid w:val="003B3DFC"/>
    <w:rsid w:val="003C4277"/>
    <w:rsid w:val="003F02EB"/>
    <w:rsid w:val="003F068E"/>
    <w:rsid w:val="00411487"/>
    <w:rsid w:val="00475B0C"/>
    <w:rsid w:val="004A715E"/>
    <w:rsid w:val="00504597"/>
    <w:rsid w:val="005302E9"/>
    <w:rsid w:val="00582E88"/>
    <w:rsid w:val="005A40E3"/>
    <w:rsid w:val="005B4A9C"/>
    <w:rsid w:val="005C1F1D"/>
    <w:rsid w:val="00606C4F"/>
    <w:rsid w:val="00620105"/>
    <w:rsid w:val="0063579D"/>
    <w:rsid w:val="00656545"/>
    <w:rsid w:val="00656812"/>
    <w:rsid w:val="00665A37"/>
    <w:rsid w:val="006B345D"/>
    <w:rsid w:val="00776F11"/>
    <w:rsid w:val="007A5E17"/>
    <w:rsid w:val="00810A50"/>
    <w:rsid w:val="00833AD1"/>
    <w:rsid w:val="008954E3"/>
    <w:rsid w:val="008B1FF2"/>
    <w:rsid w:val="008C6BC1"/>
    <w:rsid w:val="008D2FE4"/>
    <w:rsid w:val="008E0AD2"/>
    <w:rsid w:val="0091157B"/>
    <w:rsid w:val="0092186B"/>
    <w:rsid w:val="009B5F48"/>
    <w:rsid w:val="009E1A3E"/>
    <w:rsid w:val="009E4305"/>
    <w:rsid w:val="00A01578"/>
    <w:rsid w:val="00A07648"/>
    <w:rsid w:val="00A152F6"/>
    <w:rsid w:val="00A233CB"/>
    <w:rsid w:val="00A267D3"/>
    <w:rsid w:val="00A36E7B"/>
    <w:rsid w:val="00A609BA"/>
    <w:rsid w:val="00A6296D"/>
    <w:rsid w:val="00A95DA5"/>
    <w:rsid w:val="00AD2109"/>
    <w:rsid w:val="00AD2B77"/>
    <w:rsid w:val="00AD59C3"/>
    <w:rsid w:val="00AD5FA0"/>
    <w:rsid w:val="00AE3831"/>
    <w:rsid w:val="00AF69DB"/>
    <w:rsid w:val="00B039C2"/>
    <w:rsid w:val="00B1657E"/>
    <w:rsid w:val="00B66E55"/>
    <w:rsid w:val="00B9320A"/>
    <w:rsid w:val="00C11F4E"/>
    <w:rsid w:val="00C502B0"/>
    <w:rsid w:val="00C6723F"/>
    <w:rsid w:val="00C90E6B"/>
    <w:rsid w:val="00C92F90"/>
    <w:rsid w:val="00D136CB"/>
    <w:rsid w:val="00D13D0F"/>
    <w:rsid w:val="00D163B5"/>
    <w:rsid w:val="00D26261"/>
    <w:rsid w:val="00D515BA"/>
    <w:rsid w:val="00D629AF"/>
    <w:rsid w:val="00D72684"/>
    <w:rsid w:val="00D92462"/>
    <w:rsid w:val="00DA55EB"/>
    <w:rsid w:val="00DC13A6"/>
    <w:rsid w:val="00E075FC"/>
    <w:rsid w:val="00E106B1"/>
    <w:rsid w:val="00EA578F"/>
    <w:rsid w:val="00ED1B3C"/>
    <w:rsid w:val="00ED526F"/>
    <w:rsid w:val="00EE7071"/>
    <w:rsid w:val="00F17CE1"/>
    <w:rsid w:val="00F81551"/>
    <w:rsid w:val="00F94E36"/>
    <w:rsid w:val="00FB47C1"/>
    <w:rsid w:val="00FF79A4"/>
    <w:rsid w:val="00FF7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A07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6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64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6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6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A5E17"/>
  </w:style>
  <w:style w:styleId="Podnoje" w:type="paragraph">
    <w:name w:val="footer"/>
    <w:basedOn w:val="Normal"/>
    <w:link w:val="PodnojeChar"/>
    <w:uiPriority w:val="99"/>
    <w:unhideWhenUsed/>
    <w:rsid w:val="007A5E1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A5E17"/>
  </w:style>
  <w:style w:styleId="Tekstrezerviranogmjesta" w:type="character">
    <w:name w:val="Placeholder Text"/>
    <w:basedOn w:val="Zadanifontodlomka"/>
    <w:uiPriority w:val="99"/>
    <w:semiHidden/>
    <w:rsid w:val="00A07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6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64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6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6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002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93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828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953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588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St-940/2018</izvorni_sadrzaj>
    <derivirana_varijabla naziv="DomainObject.Predmet.OznakaBroj_1">St-940/2018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POHORJE d.o.o. za šumarstvo, proizvodnju i usluge</izvorni_sadrzaj>
    <derivirana_varijabla naziv="DomainObject.Predmet.ProtustrankaFormated_1">  POHORJE d.o.o. za šumarstvo, proizvodnju i usluge</derivirana_varijabla>
  </DomainObject.Predmet.ProtustrankaFormated>
  <DomainObject.Predmet.ProtustrankaFormatedOIB>
    <izvorni_sadrzaj>  POHORJE d.o.o. za šumarstvo, proizvodnju i usluge, OIB 20323298206</izvorni_sadrzaj>
    <derivirana_varijabla naziv="DomainObject.Predmet.ProtustrankaFormatedOIB_1">  POHORJE d.o.o. za šumarstvo, proizvodnju i usluge, OIB 20323298206</derivirana_varijabla>
  </DomainObject.Predmet.ProtustrankaFormatedOIB>
  <DomainObject.Predmet.ProtustrankaFormatedWithAdress>
    <izvorni_sadrzaj> POHORJE d.o.o. za šumarstvo, proizvodnju i usluge, Milanlug 7, 34350 Čaglin</izvorni_sadrzaj>
    <derivirana_varijabla naziv="DomainObject.Predmet.ProtustrankaFormatedWithAdress_1"> POHORJE d.o.o. za šumarstvo, proizvodnju i usluge, Milanlug 7, 34350 Čaglin</derivirana_varijabla>
  </DomainObject.Predmet.ProtustrankaFormatedWithAdress>
  <DomainObject.Predmet.ProtustrankaFormatedWithAdressOIB>
    <izvorni_sadrzaj> POHORJE d.o.o. za šumarstvo, proizvodnju i usluge, OIB 20323298206, Milanlug 7, 34350 Čaglin</izvorni_sadrzaj>
    <derivirana_varijabla naziv="DomainObject.Predmet.ProtustrankaFormatedWithAdressOIB_1"> POHORJE d.o.o. za šumarstvo, proizvodnju i usluge, OIB 20323298206, Milanlug 7, 34350 Čaglin</derivirana_varijabla>
  </DomainObject.Predmet.ProtustrankaFormatedWithAdressOIB>
  <DomainObject.Predmet.ProtustrankaWithAdress>
    <izvorni_sadrzaj>POHORJE d.o.o. za šumarstvo, proizvodnju i usluge Milanlug 7, 34350 Čaglin</izvorni_sadrzaj>
    <derivirana_varijabla naziv="DomainObject.Predmet.ProtustrankaWithAdress_1">POHORJE d.o.o. za šumarstvo, proizvodnju i usluge Milanlug 7, 34350 Čaglin</derivirana_varijabla>
  </DomainObject.Predmet.ProtustrankaWithAdress>
  <DomainObject.Predmet.ProtustrankaWithAdressOIB>
    <izvorni_sadrzaj>POHORJE d.o.o. za šumarstvo, proizvodnju i usluge, OIB 20323298206, Milanlug 7, 34350 Čaglin</izvorni_sadrzaj>
    <derivirana_varijabla naziv="DomainObject.Predmet.ProtustrankaWithAdressOIB_1">POHORJE d.o.o. za šumarstvo, proizvodnju i usluge, OIB 20323298206, Milanlug 7, 34350 Čaglin</derivirana_varijabla>
  </DomainObject.Predmet.ProtustrankaWithAdressOIB>
  <DomainObject.Predmet.ProtustrankaNazivFormated>
    <izvorni_sadrzaj>POHORJE d.o.o. za šumarstvo, proizvodnju i usluge</izvorni_sadrzaj>
    <derivirana_varijabla naziv="DomainObject.Predmet.ProtustrankaNazivFormated_1">POHORJE d.o.o. za šumarstvo, proizvodnju i usluge</derivirana_varijabla>
  </DomainObject.Predmet.ProtustrankaNazivFormated>
  <DomainObject.Predmet.ProtustrankaNazivFormatedOIB>
    <izvorni_sadrzaj>POHORJE d.o.o. za šumarstvo, proizvodnju i usluge, OIB 20323298206</izvorni_sadrzaj>
    <derivirana_varijabla naziv="DomainObject.Predmet.ProtustrankaNazivFormatedOIB_1">POHORJE d.o.o. za šumarstvo, proizvodnju i usluge, OIB 20323298206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FINANCIJE POREZNA UPRAVA</izvorni_sadrzaj>
    <derivirana_varijabla naziv="DomainObject.Predmet.StrankaFormated_1">  RH MINISTARSTVO FINANCIJE POREZNA UPRAVA</derivirana_varijabla>
  </DomainObject.Predmet.StrankaFormated>
  <DomainObject.Predmet.StrankaFormatedOIB>
    <izvorni_sadrzaj>  RH MINISTARSTVO FINANCIJE POREZNA UPRAVA, OIB 18683136487</izvorni_sadrzaj>
    <derivirana_varijabla naziv="DomainObject.Predmet.StrankaFormatedOIB_1">  RH MINISTARSTVO FINANCIJE POREZNA UPRAVA, OIB 18683136487</derivirana_varijabla>
  </DomainObject.Predmet.StrankaFormatedOIB>
  <DomainObject.Predmet.StrankaFormatedWithAdress>
    <izvorni_sadrzaj> RH MINISTARSTVO FINANCIJE POREZNA UPRAVA, Katančićeva 5a, 10000 Zagreb</izvorni_sadrzaj>
    <derivirana_varijabla naziv="DomainObject.Predmet.StrankaFormatedWithAdress_1"> RH MINISTARSTVO FINANCIJE POREZNA UPRAVA, Katančićeva 5a, 10000 Zagreb</derivirana_varijabla>
  </DomainObject.Predmet.StrankaFormatedWithAdress>
  <DomainObject.Predmet.StrankaFormatedWithAdressOIB>
    <izvorni_sadrzaj> RH MINISTARSTVO FINANCIJE POREZNA UPRAVA, OIB 18683136487, Katančićeva 5a, 10000 Zagreb</izvorni_sadrzaj>
    <derivirana_varijabla naziv="DomainObject.Predmet.StrankaFormatedWithAdressOIB_1"> RH MINISTARSTVO FINANCIJE POREZNA UPRAVA, OIB 18683136487, Katančićeva 5a, 10000 Zagreb</derivirana_varijabla>
  </DomainObject.Predmet.StrankaFormatedWithAdressOIB>
  <DomainObject.Predmet.StrankaWithAdress>
    <izvorni_sadrzaj>RH MINISTARSTVO FINANCIJE POREZNA UPRAVA Katančićeva 5a,10000 Zagreb</izvorni_sadrzaj>
    <derivirana_varijabla naziv="DomainObject.Predmet.StrankaWithAdress_1">RH MINISTARSTVO FINANCIJE POREZNA UPRAVA Katančićeva 5a,10000 Zagreb</derivirana_varijabla>
  </DomainObject.Predmet.StrankaWithAdress>
  <DomainObject.Predmet.StrankaWithAdressOIB>
    <izvorni_sadrzaj>RH MINISTARSTVO FINANCIJE POREZNA UPRAVA, OIB 18683136487, Katančićeva 5a,10000 Zagreb</izvorni_sadrzaj>
    <derivirana_varijabla naziv="DomainObject.Predmet.StrankaWithAdressOIB_1">RH MINISTARSTVO FINANCIJE POREZNA UPRAVA, OIB 18683136487, Katančićeva 5a,10000 Zagreb</derivirana_varijabla>
  </DomainObject.Predmet.StrankaWithAdressOIB>
  <DomainObject.Predmet.StrankaNazivFormated>
    <izvorni_sadrzaj>RH MINISTARSTVO FINANCIJE POREZNA UPRAVA</izvorni_sadrzaj>
    <derivirana_varijabla naziv="DomainObject.Predmet.StrankaNazivFormated_1">RH MINISTARSTVO FINANCIJE POREZNA UPRAVA</derivirana_varijabla>
  </DomainObject.Predmet.StrankaNazivFormated>
  <DomainObject.Predmet.StrankaNazivFormatedOIB>
    <izvorni_sadrzaj>RH MINISTARSTVO FINANCIJE POREZNA UPRAVA, OIB 18683136487</izvorni_sadrzaj>
    <derivirana_varijabla naziv="DomainObject.Predmet.StrankaNazivFormatedOIB_1">RH MINISTARSTVO FINANCIJE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RH MINISTARSTVO FINANCIJE POREZNA UPRAVA</item>
    </izvorni_sadrzaj>
    <derivirana_varijabla naziv="DomainObject.Predmet.StrankaListFormated_1">
      <item>RH MINISTARSTVO FINANCIJE POREZNA UPRAVA</item>
    </derivirana_varijabla>
  </DomainObject.Predmet.StrankaListFormated>
  <DomainObject.Predmet.StrankaListFormatedOIB>
    <izvorni_sadrzaj>
      <item>RH MINISTARSTVO FINANCIJE POREZNA UPRAVA, OIB 18683136487</item>
    </izvorni_sadrzaj>
    <derivirana_varijabla naziv="DomainObject.Predmet.StrankaListFormatedOIB_1">
      <item>RH MINISTARSTVO FINANCIJE POREZNA UPRAVA, OIB 18683136487</item>
    </derivirana_varijabla>
  </DomainObject.Predmet.StrankaListFormatedOIB>
  <DomainObject.Predmet.StrankaListFormatedWithAdress>
    <izvorni_sadrzaj>
      <item>RH MINISTARSTVO FINANCIJE POREZNA UPRAVA, Katančićeva 5a, 10000 Zagreb</item>
    </izvorni_sadrzaj>
    <derivirana_varijabla naziv="DomainObject.Predmet.StrankaListFormatedWithAdress_1">
      <item>RH MINISTARSTVO FINANCIJE POREZNA UPRAVA, Katančićeva 5a, 10000 Zagreb</item>
    </derivirana_varijabla>
  </DomainObject.Predmet.StrankaListFormatedWithAdress>
  <DomainObject.Predmet.StrankaListFormatedWithAdressOIB>
    <izvorni_sadrzaj>
      <item>RH MINISTARSTVO FINANCIJE POREZNA UPRAVA, OIB 18683136487, Katančićeva 5a, 10000 Zagreb</item>
    </izvorni_sadrzaj>
    <derivirana_varijabla naziv="DomainObject.Predmet.StrankaListFormatedWithAdressOIB_1">
      <item>RH MINISTARSTVO FINANCIJE POREZNA UPRAVA, OIB 18683136487, Katančićeva 5a, 10000 Zagreb</item>
    </derivirana_varijabla>
  </DomainObject.Predmet.StrankaListFormatedWithAdressOIB>
  <DomainObject.Predmet.StrankaListNazivFormated>
    <izvorni_sadrzaj>
      <item>RH MINISTARSTVO FINANCIJE POREZNA UPRAVA</item>
    </izvorni_sadrzaj>
    <derivirana_varijabla naziv="DomainObject.Predmet.StrankaListNazivFormated_1">
      <item>RH MINISTARSTVO FINANCIJE POREZNA UPRAVA</item>
    </derivirana_varijabla>
  </DomainObject.Predmet.StrankaListNazivFormated>
  <DomainObject.Predmet.StrankaListNazivFormatedOIB>
    <izvorni_sadrzaj>
      <item>RH MINISTARSTVO FINANCIJE POREZNA UPRAVA, OIB 18683136487</item>
    </izvorni_sadrzaj>
    <derivirana_varijabla naziv="DomainObject.Predmet.StrankaListNazivFormatedOIB_1">
      <item>RH MINISTARSTVO FINANCIJE POREZNA UPRAVA, OIB 18683136487</item>
    </derivirana_varijabla>
  </DomainObject.Predmet.StrankaListNazivFormatedOIB>
  <DomainObject.Predmet.ProtuStrankaListFormated>
    <izvorni_sadrzaj>
      <item>POHORJE d.o.o. za šumarstvo, proizvodnju i usluge</item>
    </izvorni_sadrzaj>
    <derivirana_varijabla naziv="DomainObject.Predmet.ProtuStrankaListFormated_1">
      <item>POHORJE d.o.o. za šumarstvo, proizvodnju i usluge</item>
    </derivirana_varijabla>
  </DomainObject.Predmet.ProtuStrankaListFormated>
  <DomainObject.Predmet.ProtuStrankaListFormatedOIB>
    <izvorni_sadrzaj>
      <item>POHORJE d.o.o. za šumarstvo, proizvodnju i usluge, OIB 20323298206</item>
    </izvorni_sadrzaj>
    <derivirana_varijabla naziv="DomainObject.Predmet.ProtuStrankaListFormatedOIB_1">
      <item>POHORJE d.o.o. za šumarstvo, proizvodnju i usluge, OIB 20323298206</item>
    </derivirana_varijabla>
  </DomainObject.Predmet.ProtuStrankaListFormatedOIB>
  <DomainObject.Predmet.ProtuStrankaListFormatedWithAdress>
    <izvorni_sadrzaj>
      <item>POHORJE d.o.o. za šumarstvo, proizvodnju i usluge, Milanlug 7, 34350 Čaglin</item>
    </izvorni_sadrzaj>
    <derivirana_varijabla naziv="DomainObject.Predmet.ProtuStrankaListFormatedWithAdress_1">
      <item>POHORJE d.o.o. za šumarstvo, proizvodnju i usluge, Milanlug 7, 34350 Čaglin</item>
    </derivirana_varijabla>
  </DomainObject.Predmet.ProtuStrankaListFormatedWithAdress>
  <DomainObject.Predmet.ProtuStrankaListFormatedWithAdressOIB>
    <izvorni_sadrzaj>
      <item>POHORJE d.o.o. za šumarstvo, proizvodnju i usluge, OIB 20323298206, Milanlug 7, 34350 Čaglin</item>
    </izvorni_sadrzaj>
    <derivirana_varijabla naziv="DomainObject.Predmet.ProtuStrankaListFormatedWithAdressOIB_1">
      <item>POHORJE d.o.o. za šumarstvo, proizvodnju i usluge, OIB 20323298206, Milanlug 7, 34350 Čaglin</item>
    </derivirana_varijabla>
  </DomainObject.Predmet.ProtuStrankaListFormatedWithAdressOIB>
  <DomainObject.Predmet.ProtuStrankaListNazivFormated>
    <izvorni_sadrzaj>
      <item>POHORJE d.o.o. za šumarstvo, proizvodnju i usluge</item>
    </izvorni_sadrzaj>
    <derivirana_varijabla naziv="DomainObject.Predmet.ProtuStrankaListNazivFormated_1">
      <item>POHORJE d.o.o. za šumarstvo, proizvodnju i usluge</item>
    </derivirana_varijabla>
  </DomainObject.Predmet.ProtuStrankaListNazivFormated>
  <DomainObject.Predmet.ProtuStrankaListNazivFormatedOIB>
    <izvorni_sadrzaj>
      <item>POHORJE d.o.o. za šumarstvo, proizvodnju i usluge, OIB 20323298206</item>
    </izvorni_sadrzaj>
    <derivirana_varijabla naziv="DomainObject.Predmet.ProtuStrankaListNazivFormatedOIB_1">
      <item>POHORJE d.o.o. za šumarstvo, proizvodnju i usluge, OIB 20323298206</item>
    </derivirana_varijabla>
  </DomainObject.Predmet.ProtuStrankaListNazivFormatedOIB>
  <DomainObject.Predmet.OstaliListFormated>
    <izvorni_sadrzaj>
      <item>Blanka Gambiraža</item>
      <item>Gabrijel Zovak</item>
      <item>Blanka Gambiraža</item>
      <item>Gabrijel Zovak</item>
    </izvorni_sadrzaj>
    <derivirana_varijabla naziv="DomainObject.Predmet.OstaliListFormated_1">
      <item>Blanka Gambiraža</item>
      <item>Gabrijel Zovak</item>
      <item>Blanka Gambiraža</item>
      <item>Gabrijel Zovak</item>
    </derivirana_varijabla>
  </DomainObject.Predmet.OstaliListFormated>
  <DomainObject.Predmet.OstaliListFormatedOIB>
    <izvorni_sadrzaj>
      <item>Blanka Gambiraža</item>
      <item>Gabrijel Zovak</item>
      <item>Blanka Gambiraža</item>
      <item>Gabrijel Zovak</item>
    </izvorni_sadrzaj>
    <derivirana_varijabla naziv="DomainObject.Predmet.OstaliListFormatedOIB_1">
      <item>Blanka Gambiraža</item>
      <item>Gabrijel Zovak</item>
      <item>Blanka Gambiraža</item>
      <item>Gabrijel Zovak</item>
    </derivirana_varijabla>
  </DomainObject.Predmet.OstaliListFormatedOIB>
  <DomainObject.Predmet.OstaliListFormatedWithAdress>
    <izvorni_sadrzaj>
      <item>Blanka Gambiraža</item>
      <item>Gabrijel Zovak</item>
      <item>Blanka Gambiraža</item>
      <item>Gabrijel Zovak</item>
    </izvorni_sadrzaj>
    <derivirana_varijabla naziv="DomainObject.Predmet.OstaliListFormatedWithAdress_1">
      <item>Blanka Gambiraža</item>
      <item>Gabrijel Zovak</item>
      <item>Blanka Gambiraža</item>
      <item>Gabrijel Zovak</item>
    </derivirana_varijabla>
  </DomainObject.Predmet.OstaliListFormatedWithAdress>
  <DomainObject.Predmet.OstaliListFormatedWithAdressOIB>
    <izvorni_sadrzaj>
      <item>Blanka Gambiraža</item>
      <item>Gabrijel Zovak</item>
      <item>Blanka Gambiraža</item>
      <item>Gabrijel Zovak</item>
    </izvorni_sadrzaj>
    <derivirana_varijabla naziv="DomainObject.Predmet.OstaliListFormatedWithAdressOIB_1">
      <item>Blanka Gambiraža</item>
      <item>Gabrijel Zovak</item>
      <item>Blanka Gambiraža</item>
      <item>Gabrijel Zovak</item>
    </derivirana_varijabla>
  </DomainObject.Predmet.OstaliListFormatedWithAdressOIB>
  <DomainObject.Predmet.OstaliListNazivFormated>
    <izvorni_sadrzaj>
      <item>Blanka Gambiraža</item>
      <item>Gabrijel Zovak</item>
      <item>Blanka Gambiraža</item>
      <item>Gabrijel Zovak</item>
    </izvorni_sadrzaj>
    <derivirana_varijabla naziv="DomainObject.Predmet.OstaliListNazivFormated_1">
      <item>Blanka Gambiraža</item>
      <item>Gabrijel Zovak</item>
      <item>Blanka Gambiraža</item>
      <item>Gabrijel Zovak</item>
    </derivirana_varijabla>
  </DomainObject.Predmet.OstaliListNazivFormated>
  <DomainObject.Predmet.OstaliListNazivFormatedOIB>
    <izvorni_sadrzaj>
      <item>Blanka Gambiraža</item>
      <item>Gabrijel Zovak</item>
      <item>Blanka Gambiraža</item>
      <item>Gabrijel Zovak</item>
    </izvorni_sadrzaj>
    <derivirana_varijabla naziv="DomainObject.Predmet.OstaliListNazivFormatedOIB_1">
      <item>Blanka Gambiraža</item>
      <item>Gabrijel Zovak</item>
      <item>Blanka Gambiraža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FINANCIJE POREZNA UPRAVA</izvorni_sadrzaj>
    <derivirana_varijabla naziv="DomainObject.Predmet.StrankaIDrugi_1">RH MINISTARSTVO FINANCIJE POREZNA UPRAVA</derivirana_varijabla>
  </DomainObject.Predmet.StrankaIDrugi>
  <DomainObject.Predmet.ProtustrankaIDrugi>
    <izvorni_sadrzaj>POHORJE d.o.o. za šumarstvo, proizvodnju i usluge</izvorni_sadrzaj>
    <derivirana_varijabla naziv="DomainObject.Predmet.ProtustrankaIDrugi_1">POHORJE d.o.o. za šumarstvo, proizvodnju i usluge</derivirana_varijabla>
  </DomainObject.Predmet.ProtustrankaIDrugi>
  <DomainObject.Predmet.StrankaIDrugiAdressOIB>
    <izvorni_sadrzaj>RH MINISTARSTVO FINANCIJE POREZNA UPRAVA, OIB 18683136487, Katančićeva 5a, 10000 Zagreb</izvorni_sadrzaj>
    <derivirana_varijabla naziv="DomainObject.Predmet.StrankaIDrugiAdressOIB_1">RH MINISTARSTVO FINANCIJE POREZNA UPRAVA, OIB 18683136487, Katančićeva 5a, 10000 Zagreb</derivirana_varijabla>
  </DomainObject.Predmet.StrankaIDrugiAdressOIB>
  <DomainObject.Predmet.ProtustrankaIDrugiAdressOIB>
    <izvorni_sadrzaj>POHORJE d.o.o. za šumarstvo, proizvodnju i usluge, OIB 20323298206, Milanlug 7, 34350 Čaglin</izvorni_sadrzaj>
    <derivirana_varijabla naziv="DomainObject.Predmet.ProtustrankaIDrugiAdressOIB_1">POHORJE d.o.o. za šumarstvo, proizvodnju i usluge, OIB 20323298206, Milanlug 7, 34350 Čaglin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POHORJE d.o.o. za šumarstvo, proizvodnju i usluge</item>
      <item>RH MINISTARSTVO FINANCIJE POREZNA UPRAVA</item>
      <item>Blanka Gambiraža</item>
      <item>Gabrijel Zovak</item>
      <item>Blanka Gambiraža</item>
      <item>Gabrijel Zovak</item>
    </izvorni_sadrzaj>
    <derivirana_varijabla naziv="DomainObject.Predmet.SudioniciListNaziv_1">
      <item>POHORJE d.o.o. za šumarstvo, proizvodnju i usluge</item>
      <item>RH MINISTARSTVO FINANCIJE POREZNA UPRAVA</item>
      <item>Blanka Gambiraža</item>
      <item>Gabrijel Zovak</item>
      <item>Blanka Gambiraža</item>
      <item>Gabrijel Zovak</item>
    </derivirana_varijabla>
  </DomainObject.Predmet.SudioniciListNaziv>
  <DomainObject.Predmet.SudioniciListAdressOIB>
    <izvorni_sadrzaj>
      <item>POHORJE d.o.o. za šumarstvo, proizvodnju i usluge, OIB 20323298206, Milanlug 7,34350 Čaglin</item>
      <item>RH MINISTARSTVO FINANCIJE POREZNA UPRAVA, OIB 18683136487, Katančićeva 5a,10000 Zagreb</item>
      <item>Blanka Gambiraža</item>
      <item>Gabrijel Zovak</item>
      <item>Blanka Gambiraža</item>
      <item>Gabrijel Zovak</item>
    </izvorni_sadrzaj>
    <derivirana_varijabla naziv="DomainObject.Predmet.SudioniciListAdressOIB_1">
      <item>POHORJE d.o.o. za šumarstvo, proizvodnju i usluge, OIB 20323298206, Milanlug 7,34350 Čaglin</item>
      <item>RH MINISTARSTVO FINANCIJE POREZNA UPRAVA, OIB 18683136487, Katančićeva 5a,10000 Zagreb</item>
      <item>Blanka Gambiraža</item>
      <item>Gabrijel Zovak</item>
      <item>Blanka Gambiraža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20323298206</item>
      <item>, OIB 18683136487</item>
      <item>, OIB null</item>
      <item>, OIB null</item>
      <item>, OIB null</item>
      <item>, OIB null</item>
    </izvorni_sadrzaj>
    <derivirana_varijabla naziv="DomainObject.Predmet.SudioniciListNazivOIB_1">
      <item>, OIB 20323298206</item>
      <item>, OIB 18683136487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Bakarska 42, 31000 Osijek</item>
    </izvorni_sadrzaj>
    <derivirana_varijabla naziv="DomainObject.Predmet.StecajniUpraviteljiListAddressOIB_1">
      <item>Blanka Gambiraža, OIB 81085118009, Bakarska 42,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383</properties:Words>
  <properties:Characters>1871</properties:Characters>
  <properties:Lines>132</properties:Lines>
  <properties:Paragraphs>61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2018-09-11T11:23:00Z</dcterms:created>
  <dc:creator>wsadmin</dc:creator>
  <cp:lastModifiedBy>wsadmin</cp:lastModifiedBy>
  <cp:lastPrinted>2018-08-28T10:10:00Z</cp:lastPrinted>
  <dcterms:modified xmlns:xsi="http://www.w3.org/2001/XMLSchema-instance" xsi:type="dcterms:W3CDTF">2018-09-11T11:42:00Z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St-940-2018 11.09.2018..docx)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