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c149" w14:paraId="97ec14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C5338" w:rsidP="004C5338" w:rsidR="004C5338"/>
    <w:p w:rsidRDefault="004C5338" w:rsidP="004C5338" w:rsidR="004C5338">
      <w:r>
        <w:t>REPUBLIKA HRVATSKA</w:t>
      </w:r>
    </w:p>
    <w:p w:rsidRDefault="004C5338" w:rsidP="004C5338" w:rsidR="004C5338">
      <w:r>
        <w:t>Trgovački sud u Zagrebu</w:t>
      </w:r>
    </w:p>
    <w:p w:rsidRDefault="004C5338" w:rsidP="004C5338" w:rsidR="004C5338">
      <w:r>
        <w:t>Zagreb, Amruševa 2/II</w:t>
      </w:r>
    </w:p>
    <w:p w:rsidRDefault="004C5338" w:rsidP="004C5338" w:rsidR="004C53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St-1934/2015</w:t>
      </w:r>
    </w:p>
    <w:p w:rsidRDefault="004C5338" w:rsidP="004C5338" w:rsidR="004C533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4C5338">
        <w:t xml:space="preserve"> pod poslovnim brojem St-1934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4C5338">
        <w:t xml:space="preserve">05. </w:t>
      </w:r>
      <w:r w:rsidR="003D196B">
        <w:t>s</w:t>
      </w:r>
      <w:r w:rsidR="004C5338">
        <w:t xml:space="preserve">tudenog </w:t>
      </w:r>
      <w:r w:rsidR="00590AEF">
        <w:t>2015.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C533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C5338" w:rsidRPr="004C5338">
        <w:t>KAPSULA d.o.o. OIB: 88085819579</w:t>
      </w:r>
      <w:r w:rsidR="004C5338">
        <w:t>,</w:t>
      </w:r>
      <w:r w:rsidR="004C5338" w:rsidRPr="004C5338">
        <w:t xml:space="preserve"> MBS: 080633808</w:t>
      </w:r>
      <w:r w:rsidR="004C5338">
        <w:t xml:space="preserve"> </w:t>
      </w:r>
      <w:r w:rsidR="004C5338" w:rsidRPr="004C5338">
        <w:t>iz Karlovca, Ulica kralja Petra Krešimira IV 8A</w:t>
      </w:r>
    </w:p>
    <w:p w:rsidRDefault="004C5338" w:rsidP="004C5338" w:rsidR="004C5338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C5338">
        <w:t xml:space="preserve">120.913,03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C5338">
        <w:t>05.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4C5338" w:rsidR="00AB60FD">
      <w:pPr>
        <w:jc w:val="right"/>
      </w:pPr>
      <w:r>
        <w:t xml:space="preserve">          </w:t>
      </w:r>
      <w:r w:rsidR="00AB60FD">
        <w:t>Maja Jurovicki</w:t>
      </w:r>
    </w:p>
    <w:p w:rsidRDefault="00AB60FD" w:rsidP="00AB60FD" w:rsidR="00AB60FD">
      <w:r>
        <w:t>DNA:</w:t>
      </w:r>
    </w:p>
    <w:p w:rsidRDefault="00AB60FD" w:rsidP="00AB60FD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3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7B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196B"/>
    <w:rsid w:val="003D35F9"/>
    <w:rsid w:val="003E3A15"/>
    <w:rsid w:val="00413F4C"/>
    <w:rsid w:val="004B337A"/>
    <w:rsid w:val="004C5338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215A2"/>
    <w:rsid w:val="00C836B9"/>
    <w:rsid w:val="00C958E9"/>
    <w:rsid w:val="00CE7362"/>
    <w:rsid w:val="00D01B78"/>
    <w:rsid w:val="00D147D5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St-1934/2015</izvorni_sadrzaj>
    <derivirana_varijabla naziv="DomainObject.Predmet.OznakaBroj_1">St-1934/2015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KAPSULA d.o.o.</izvorni_sadrzaj>
    <derivirana_varijabla naziv="DomainObject.Predmet.ProtustrankaFormated_1">  KAPSULA d.o.o.</derivirana_varijabla>
  </DomainObject.Predmet.ProtustrankaFormated>
  <DomainObject.Predmet.ProtustrankaFormatedOIB>
    <izvorni_sadrzaj>  KAPSULA d.o.o., OIB 88085819579</izvorni_sadrzaj>
    <derivirana_varijabla naziv="DomainObject.Predmet.ProtustrankaFormatedOIB_1">  KAPSULA d.o.o., OIB 88085819579</derivirana_varijabla>
  </DomainObject.Predmet.ProtustrankaFormatedOIB>
  <DomainObject.Predmet.ProtustrankaFormatedWithAdress>
    <izvorni_sadrzaj> KAPSULA d.o.o., Jabukovac 16, 10000 Zagreb</izvorni_sadrzaj>
    <derivirana_varijabla naziv="DomainObject.Predmet.ProtustrankaFormatedWithAdress_1"> KAPSULA d.o.o., Jabukovac 16, 10000 Zagreb</derivirana_varijabla>
  </DomainObject.Predmet.ProtustrankaFormatedWithAdress>
  <DomainObject.Predmet.ProtustrankaFormatedWithAdressOIB>
    <izvorni_sadrzaj> KAPSULA d.o.o., OIB 88085819579, Jabukovac 16, 10000 Zagreb</izvorni_sadrzaj>
    <derivirana_varijabla naziv="DomainObject.Predmet.ProtustrankaFormatedWithAdressOIB_1"> KAPSULA d.o.o., OIB 88085819579, Jabukovac 16, 10000 Zagreb</derivirana_varijabla>
  </DomainObject.Predmet.ProtustrankaFormatedWithAdressOIB>
  <DomainObject.Predmet.ProtustrankaWithAdress>
    <izvorni_sadrzaj>KAPSULA d.o.o. Jabukovac 16, 10000 Zagreb</izvorni_sadrzaj>
    <derivirana_varijabla naziv="DomainObject.Predmet.ProtustrankaWithAdress_1">KAPSULA d.o.o. Jabukovac 16, 10000 Zagreb</derivirana_varijabla>
  </DomainObject.Predmet.ProtustrankaWithAdress>
  <DomainObject.Predmet.ProtustrankaWithAdressOIB>
    <izvorni_sadrzaj>KAPSULA d.o.o., OIB 88085819579, Jabukovac 16, 10000 Zagreb</izvorni_sadrzaj>
    <derivirana_varijabla naziv="DomainObject.Predmet.ProtustrankaWithAdressOIB_1">KAPSULA d.o.o., OIB 88085819579, Jabukovac 16, 10000 Zagreb</derivirana_varijabla>
  </DomainObject.Predmet.ProtustrankaWithAdressOIB>
  <DomainObject.Predmet.ProtustrankaNazivFormated>
    <izvorni_sadrzaj>KAPSULA d.o.o.</izvorni_sadrzaj>
    <derivirana_varijabla naziv="DomainObject.Predmet.ProtustrankaNazivFormated_1">KAPSULA d.o.o.</derivirana_varijabla>
  </DomainObject.Predmet.ProtustrankaNazivFormated>
  <DomainObject.Predmet.ProtustrankaNazivFormatedOIB>
    <izvorni_sadrzaj>KAPSULA d.o.o., OIB 88085819579</izvorni_sadrzaj>
    <derivirana_varijabla naziv="DomainObject.Predmet.ProtustrankaNazivFormatedOIB_1">KAPSULA d.o.o., OIB 88085819579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KAPSULA d.o.o.</item>
    </izvorni_sadrzaj>
    <derivirana_varijabla naziv="DomainObject.Predmet.ProtuStrankaListFormated_1">
      <item>KAPSULA d.o.o.</item>
    </derivirana_varijabla>
  </DomainObject.Predmet.ProtuStrankaListFormated>
  <DomainObject.Predmet.ProtuStrankaListFormatedOIB>
    <izvorni_sadrzaj>
      <item>KAPSULA d.o.o., OIB 88085819579</item>
    </izvorni_sadrzaj>
    <derivirana_varijabla naziv="DomainObject.Predmet.ProtuStrankaListFormatedOIB_1">
      <item>KAPSULA d.o.o., OIB 88085819579</item>
    </derivirana_varijabla>
  </DomainObject.Predmet.ProtuStrankaListFormatedOIB>
  <DomainObject.Predmet.ProtuStrankaListFormatedWithAdress>
    <izvorni_sadrzaj>
      <item>KAPSULA d.o.o., Jabukovac 16, 10000 Zagreb</item>
    </izvorni_sadrzaj>
    <derivirana_varijabla naziv="DomainObject.Predmet.ProtuStrankaListFormatedWithAdress_1">
      <item>KAPSULA d.o.o., Jabukovac 16, 10000 Zagreb</item>
    </derivirana_varijabla>
  </DomainObject.Predmet.ProtuStrankaListFormatedWithAdress>
  <DomainObject.Predmet.ProtuStrankaListFormatedWithAdressOIB>
    <izvorni_sadrzaj>
      <item>KAPSULA d.o.o., OIB 88085819579, Jabukovac 16, 10000 Zagreb</item>
    </izvorni_sadrzaj>
    <derivirana_varijabla naziv="DomainObject.Predmet.ProtuStrankaListFormatedWithAdressOIB_1">
      <item>KAPSULA d.o.o., OIB 88085819579, Jabukovac 16, 10000 Zagreb</item>
    </derivirana_varijabla>
  </DomainObject.Predmet.ProtuStrankaListFormatedWithAdressOIB>
  <DomainObject.Predmet.ProtuStrankaListNazivFormated>
    <izvorni_sadrzaj>
      <item>KAPSULA d.o.o.</item>
    </izvorni_sadrzaj>
    <derivirana_varijabla naziv="DomainObject.Predmet.ProtuStrankaListNazivFormated_1">
      <item>KAPSULA d.o.o.</item>
    </derivirana_varijabla>
  </DomainObject.Predmet.ProtuStrankaListNazivFormated>
  <DomainObject.Predmet.ProtuStrankaListNazivFormatedOIB>
    <izvorni_sadrzaj>
      <item>KAPSULA d.o.o., OIB 88085819579</item>
    </izvorni_sadrzaj>
    <derivirana_varijabla naziv="DomainObject.Predmet.ProtuStrankaListNazivFormatedOIB_1">
      <item>KAPSULA d.o.o., OIB 88085819579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KAPSULA d.o.o.</izvorni_sadrzaj>
    <derivirana_varijabla naziv="DomainObject.Predmet.ProtustrankaIDrugi_1">KAPSULA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KAPSULA d.o.o., OIB 88085819579, Jabukovac 16, 10000 Zagreb</izvorni_sadrzaj>
    <derivirana_varijabla naziv="DomainObject.Predmet.ProtustrankaIDrugiAdressOIB_1">KAPSULA d.o.o., OIB 88085819579,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KAPSULA d.o.o.</item>
    </izvorni_sadrzaj>
    <derivirana_varijabla naziv="DomainObject.Predmet.SudioniciListNaziv_1">
      <item>FINA Regionalni centar Zagreb</item>
      <item>KAPSULA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KAPSULA d.o.o., OIB 88085819579, Jabukovac 16,10000 Zagreb</item>
    </izvorni_sadrzaj>
    <derivirana_varijabla naziv="DomainObject.Predmet.SudioniciListAdressOIB_1">
      <item>FINA Regionalni centar Zagreb, OIB 85821130368, Trg svibanjskih žrtava 1995. 1,10000 Zagreb</item>
      <item>KAPSULA d.o.o., OIB 88085819579,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88085819579</item>
    </izvorni_sadrzaj>
    <derivirana_varijabla naziv="DomainObject.Predmet.SudioniciListNazivOIB_1">
      <item>, OIB 85821130368</item>
      <item>, OIB 88085819579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2015-11-05T13:05:00Z</dcterms:created>
  <dc:creator>ilukac</dc:creator>
  <cp:lastModifiedBy>Zlatka Plivelić</cp:lastModifiedBy>
  <cp:lastPrinted>2015-11-05T13:05:00Z</cp:lastPrinted>
  <dcterms:modified xmlns:xsi="http://www.w3.org/2001/XMLSchema-instance" xsi:type="dcterms:W3CDTF">2015-11-05T14:04:00Z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