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69cf" w14:paraId="98469c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F33125">
        <w:rPr>
          <w:rFonts w:hAnsi="Times New Roman" w:ascii="Times New Roman"/>
          <w:b/>
          <w:bCs/>
          <w:sz w:val="24"/>
          <w:szCs w:val="24"/>
        </w:rPr>
        <w:t>8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33125">
        <w:rPr>
          <w:rFonts w:hAnsi="Times New Roman" w:ascii="Times New Roman"/>
          <w:b/>
          <w:sz w:val="24"/>
          <w:szCs w:val="24"/>
        </w:rPr>
        <w:t>590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F33125">
        <w:rPr>
          <w:rFonts w:hAnsi="Times New Roman" w:ascii="Times New Roman"/>
        </w:rPr>
        <w:t>590</w:t>
      </w:r>
      <w:r w:rsidR="00A45276">
        <w:rPr>
          <w:rFonts w:hAnsi="Times New Roman" w:ascii="Times New Roman"/>
        </w:rPr>
        <w:t>/201</w:t>
      </w:r>
      <w:r w:rsidR="00F33125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: </w:t>
      </w:r>
      <w:r w:rsidR="00F33125">
        <w:rPr>
          <w:rFonts w:hAnsi="Times New Roman" w:ascii="Times New Roman"/>
        </w:rPr>
        <w:t>ZODA d.o.o.</w:t>
      </w:r>
      <w:r w:rsidR="00A4527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Zagreba,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F33125">
        <w:rPr>
          <w:rFonts w:hAnsi="Times New Roman" w:ascii="Times New Roman"/>
        </w:rPr>
        <w:t>23692131715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D33D0"/>
    <w:rsid w:val="002420C4"/>
    <w:rsid w:val="003A4EEE"/>
    <w:rsid w:val="00517E91"/>
    <w:rsid w:val="005A4E46"/>
    <w:rsid w:val="00716ACC"/>
    <w:rsid w:val="00A45276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20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20C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0C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0C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0C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20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20C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0C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0C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0C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St-590/2016</izvorni_sadrzaj>
    <derivirana_varijabla naziv="DomainObject.Predmet.OznakaBroj_1">St-590/2016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ZODA d.o.o.</izvorni_sadrzaj>
    <derivirana_varijabla naziv="DomainObject.Predmet.ProtustrankaFormated_1">  ZODA d.o.o.</derivirana_varijabla>
  </DomainObject.Predmet.ProtustrankaFormated>
  <DomainObject.Predmet.ProtustrankaFormatedOIB>
    <izvorni_sadrzaj>  ZODA d.o.o., OIB 23692131715</izvorni_sadrzaj>
    <derivirana_varijabla naziv="DomainObject.Predmet.ProtustrankaFormatedOIB_1">  ZODA d.o.o., OIB 23692131715</derivirana_varijabla>
  </DomainObject.Predmet.ProtustrankaFormatedOIB>
  <DomainObject.Predmet.ProtustrankaFormatedWithAdress>
    <izvorni_sadrzaj> ZODA d.o.o., Petrinjska 4, 10000 Zagreb</izvorni_sadrzaj>
    <derivirana_varijabla naziv="DomainObject.Predmet.ProtustrankaFormatedWithAdress_1"> ZODA d.o.o., Petrinjska 4, 10000 Zagreb</derivirana_varijabla>
  </DomainObject.Predmet.ProtustrankaFormatedWithAdress>
  <DomainObject.Predmet.ProtustrankaFormatedWithAdressOIB>
    <izvorni_sadrzaj> ZODA d.o.o., OIB 23692131715, Petrinjska 4, 10000 Zagreb</izvorni_sadrzaj>
    <derivirana_varijabla naziv="DomainObject.Predmet.ProtustrankaFormatedWithAdressOIB_1"> ZODA d.o.o., OIB 23692131715, Petrinjska 4, 10000 Zagreb</derivirana_varijabla>
  </DomainObject.Predmet.ProtustrankaFormatedWithAdressOIB>
  <DomainObject.Predmet.ProtustrankaWithAdress>
    <izvorni_sadrzaj>ZODA d.o.o. Petrinjska 4, 10000 Zagreb</izvorni_sadrzaj>
    <derivirana_varijabla naziv="DomainObject.Predmet.ProtustrankaWithAdress_1">ZODA d.o.o. Petrinjska 4, 10000 Zagreb</derivirana_varijabla>
  </DomainObject.Predmet.ProtustrankaWithAdress>
  <DomainObject.Predmet.ProtustrankaWithAdressOIB>
    <izvorni_sadrzaj>ZODA d.o.o., OIB 23692131715, Petrinjska 4, 10000 Zagreb</izvorni_sadrzaj>
    <derivirana_varijabla naziv="DomainObject.Predmet.ProtustrankaWithAdressOIB_1">ZODA d.o.o., OIB 23692131715, Petrinjska 4, 10000 Zagreb</derivirana_varijabla>
  </DomainObject.Predmet.ProtustrankaWithAdressOIB>
  <DomainObject.Predmet.ProtustrankaNazivFormated>
    <izvorni_sadrzaj>ZODA d.o.o.</izvorni_sadrzaj>
    <derivirana_varijabla naziv="DomainObject.Predmet.ProtustrankaNazivFormated_1">ZODA d.o.o.</derivirana_varijabla>
  </DomainObject.Predmet.ProtustrankaNazivFormated>
  <DomainObject.Predmet.ProtustrankaNazivFormatedOIB>
    <izvorni_sadrzaj>ZODA d.o.o., OIB 23692131715</izvorni_sadrzaj>
    <derivirana_varijabla naziv="DomainObject.Predmet.ProtustrankaNazivFormatedOIB_1">ZODA d.o.o., OIB 23692131715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ZODA d.o.o.</item>
    </izvorni_sadrzaj>
    <derivirana_varijabla naziv="DomainObject.Predmet.ProtuStrankaListFormated_1">
      <item>ZODA d.o.o.</item>
    </derivirana_varijabla>
  </DomainObject.Predmet.ProtuStrankaListFormated>
  <DomainObject.Predmet.ProtuStrankaListFormatedOIB>
    <izvorni_sadrzaj>
      <item>ZODA d.o.o., OIB 23692131715</item>
    </izvorni_sadrzaj>
    <derivirana_varijabla naziv="DomainObject.Predmet.ProtuStrankaListFormatedOIB_1">
      <item>ZODA d.o.o., OIB 23692131715</item>
    </derivirana_varijabla>
  </DomainObject.Predmet.ProtuStrankaListFormatedOIB>
  <DomainObject.Predmet.ProtuStrankaListFormatedWithAdress>
    <izvorni_sadrzaj>
      <item>ZODA d.o.o., Petrinjska 4, 10000 Zagreb</item>
    </izvorni_sadrzaj>
    <derivirana_varijabla naziv="DomainObject.Predmet.ProtuStrankaListFormatedWithAdress_1">
      <item>ZODA d.o.o., Petrinjska 4, 10000 Zagreb</item>
    </derivirana_varijabla>
  </DomainObject.Predmet.ProtuStrankaListFormatedWithAdress>
  <DomainObject.Predmet.ProtuStrankaListFormatedWithAdressOIB>
    <izvorni_sadrzaj>
      <item>ZODA d.o.o., OIB 23692131715, Petrinjska 4, 10000 Zagreb</item>
    </izvorni_sadrzaj>
    <derivirana_varijabla naziv="DomainObject.Predmet.ProtuStrankaListFormatedWithAdressOIB_1">
      <item>ZODA d.o.o., OIB 23692131715, Petrinjska 4, 10000 Zagreb</item>
    </derivirana_varijabla>
  </DomainObject.Predmet.ProtuStrankaListFormatedWithAdressOIB>
  <DomainObject.Predmet.ProtuStrankaListNazivFormated>
    <izvorni_sadrzaj>
      <item>ZODA d.o.o.</item>
    </izvorni_sadrzaj>
    <derivirana_varijabla naziv="DomainObject.Predmet.ProtuStrankaListNazivFormated_1">
      <item>ZODA d.o.o.</item>
    </derivirana_varijabla>
  </DomainObject.Predmet.ProtuStrankaListNazivFormated>
  <DomainObject.Predmet.ProtuStrankaListNazivFormatedOIB>
    <izvorni_sadrzaj>
      <item>ZODA d.o.o., OIB 23692131715</item>
    </izvorni_sadrzaj>
    <derivirana_varijabla naziv="DomainObject.Predmet.ProtuStrankaListNazivFormatedOIB_1">
      <item>ZODA d.o.o., OIB 23692131715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ZODA d.o.o.</izvorni_sadrzaj>
    <derivirana_varijabla naziv="DomainObject.Predmet.ProtustrankaIDrugi_1">ZODA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ZODA d.o.o., OIB 23692131715, Petrinjska 4, 10000 Zagreb</izvorni_sadrzaj>
    <derivirana_varijabla naziv="DomainObject.Predmet.ProtustrankaIDrugiAdressOIB_1">ZODA d.o.o., OIB 23692131715, Petrinjska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ZODA d.o.o.</item>
    </izvorni_sadrzaj>
    <derivirana_varijabla naziv="DomainObject.Predmet.SudioniciListNaziv_1">
      <item>FINA Regionalni centar Zagreb</item>
      <item>ZODA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ZODA d.o.o., OIB 23692131715, Petrinjska 4,10000 Zagreb</item>
    </izvorni_sadrzaj>
    <derivirana_varijabla naziv="DomainObject.Predmet.SudioniciListAdressOIB_1">
      <item>FINA Regionalni centar Zagreb, OIB 85821130368, Trg svibanjskih žrtava 1995. 1,10000 Zagreb</item>
      <item>ZODA d.o.o., OIB 23692131715, Petrinjska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23692131715</item>
    </izvorni_sadrzaj>
    <derivirana_varijabla naziv="DomainObject.Predmet.SudioniciListNazivOIB_1">
      <item>, OIB 85821130368</item>
      <item>, OIB 23692131715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753</properties:Characters>
  <properties:Lines>49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2016-04-18T12:13:00Z</cp:lastPrinted>
  <dcterms:modified xmlns:xsi="http://www.w3.org/2001/XMLSchema-instance" xsi:type="dcterms:W3CDTF">2016-04-18T12:15:00Z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