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1da2" w14:paraId="44b1da2" w:rsidRDefault="00CC7C50" w:rsidP="00CC7C50" w:rsidR="00CC7C50">
      <w:pPr>
        <w:ind w:left="708"/>
        <w:jc w:val="both"/>
        <w15:collapsed w:val="false"/>
      </w:pPr>
    </w:p>
    <w:p w:rsidRDefault="00CC7C50" w:rsidP="00CC7C50" w:rsidR="00CC7C50">
      <w:pPr>
        <w:ind w:firstLine="708"/>
        <w:jc w:val="both"/>
      </w:pP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7C50" w:rsidP="00CC7C50" w:rsidR="00CC7C50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CC7C50" w:rsidP="00CC7C50" w:rsidR="00CC7C50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CC7C50" w:rsidP="00CC7C50" w:rsidR="00CC7C5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13                                                                        </w:t>
      </w:r>
      <w:r>
        <w:rPr>
          <w:color w:val="222222"/>
        </w:rPr>
        <w:tab/>
        <w:t xml:space="preserve">  Broj: 3 St-1682/2016-</w:t>
      </w:r>
      <w:r w:rsidR="00203236">
        <w:rPr>
          <w:color w:val="222222"/>
        </w:rPr>
        <w:t>49</w:t>
      </w:r>
      <w:r>
        <w:rPr>
          <w:color w:val="222222"/>
        </w:rPr>
        <w:t xml:space="preserve"> </w:t>
      </w:r>
    </w:p>
    <w:p w:rsidRDefault="00CC7C50" w:rsidP="00CC7C50" w:rsidR="00CC7C50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CC7C50" w:rsidP="00CC7C50" w:rsidR="00CC7C50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CC7C50" w:rsidP="00CC7C50" w:rsidR="00CC7C50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</w:t>
      </w:r>
      <w:r>
        <w:rPr>
          <w:color w:val="222222"/>
        </w:rPr>
        <w:tab/>
        <w:t xml:space="preserve">TRGOVAČKI SUD U  OSIJEKU, STALNA SLUŽBA U SLAVONSKOM BRODU, po sutkinji Danijeli Martini Maoduš, u pravnoj stvari predlagatelja, FINA,  povodom prijedloga za otvaranje stečajnog postupka  po čl. 110. stavak 1. Stečajnog zakona nad dužnikom </w:t>
      </w:r>
      <w:r w:rsidR="00203236">
        <w:rPr>
          <w:color w:val="222222"/>
        </w:rPr>
        <w:t xml:space="preserve"> stečajna masa </w:t>
      </w:r>
      <w:r>
        <w:rPr>
          <w:b/>
        </w:rPr>
        <w:t xml:space="preserve">Adriatic </w:t>
      </w:r>
      <w:proofErr w:type="spellStart"/>
      <w:r>
        <w:rPr>
          <w:b/>
        </w:rPr>
        <w:t>Classic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Nautica</w:t>
      </w:r>
      <w:proofErr w:type="spellEnd"/>
      <w:r>
        <w:rPr>
          <w:b/>
        </w:rPr>
        <w:t xml:space="preserve"> d.o.o. u stečaju, </w:t>
      </w:r>
      <w:r>
        <w:rPr>
          <w:color w:val="222222"/>
        </w:rPr>
        <w:t xml:space="preserve"> dana </w:t>
      </w:r>
      <w:r w:rsidR="00203236">
        <w:rPr>
          <w:color w:val="222222"/>
        </w:rPr>
        <w:t>2</w:t>
      </w:r>
      <w:r>
        <w:rPr>
          <w:color w:val="222222"/>
        </w:rPr>
        <w:t xml:space="preserve">7. </w:t>
      </w:r>
      <w:r w:rsidR="00203236">
        <w:rPr>
          <w:color w:val="222222"/>
        </w:rPr>
        <w:t>kolovoza</w:t>
      </w:r>
      <w:r>
        <w:rPr>
          <w:color w:val="222222"/>
        </w:rPr>
        <w:t xml:space="preserve"> 201</w:t>
      </w:r>
      <w:r w:rsidR="00203236">
        <w:rPr>
          <w:color w:val="222222"/>
        </w:rPr>
        <w:t>8.</w:t>
      </w:r>
    </w:p>
    <w:p w:rsidRDefault="00CC7C50" w:rsidP="00CC7C50" w:rsidR="00CC7C50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z a k l j u č i o  j e   </w:t>
      </w:r>
    </w:p>
    <w:p w:rsidRDefault="00CC7C50" w:rsidP="00C94DA5" w:rsidR="00CC7C50" w:rsidRPr="00DF135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 I - Poziva se </w:t>
      </w:r>
      <w:r w:rsidR="00C94DA5">
        <w:rPr>
          <w:color w:val="222222"/>
        </w:rPr>
        <w:t xml:space="preserve">upravitelj stečajne mase </w:t>
      </w:r>
      <w:r w:rsidR="00C94DA5">
        <w:rPr>
          <w:b/>
        </w:rPr>
        <w:t xml:space="preserve">Adriatic </w:t>
      </w:r>
      <w:proofErr w:type="spellStart"/>
      <w:r w:rsidR="00C94DA5">
        <w:rPr>
          <w:b/>
        </w:rPr>
        <w:t>Classic</w:t>
      </w:r>
      <w:proofErr w:type="spellEnd"/>
      <w:r w:rsidR="00C94DA5">
        <w:rPr>
          <w:b/>
        </w:rPr>
        <w:t xml:space="preserve"> </w:t>
      </w:r>
      <w:proofErr w:type="spellStart"/>
      <w:r w:rsidR="00C94DA5">
        <w:rPr>
          <w:b/>
        </w:rPr>
        <w:t>Nautica</w:t>
      </w:r>
      <w:proofErr w:type="spellEnd"/>
      <w:r w:rsidR="00C94DA5">
        <w:rPr>
          <w:b/>
        </w:rPr>
        <w:t xml:space="preserve"> d.o.o</w:t>
      </w:r>
      <w:r w:rsidR="00C94DA5">
        <w:rPr>
          <w:b/>
        </w:rPr>
        <w:t xml:space="preserve">  Tihomir Zec iz Osijeka </w:t>
      </w:r>
      <w:r w:rsidR="00C94DA5" w:rsidRPr="00DF135F">
        <w:t xml:space="preserve">poduzeti radnje radi uplate dugovanja stečajne mase </w:t>
      </w:r>
      <w:r w:rsidR="00DF135F">
        <w:t xml:space="preserve">s osnova neplaćenog troška objave oglasa u Ovršnom predmetu </w:t>
      </w:r>
      <w:proofErr w:type="spellStart"/>
      <w:r w:rsidR="00DF135F">
        <w:t>Ovr</w:t>
      </w:r>
      <w:proofErr w:type="spellEnd"/>
      <w:r w:rsidR="00DF135F">
        <w:t xml:space="preserve">- </w:t>
      </w:r>
      <w:r w:rsidR="00E2230C">
        <w:t xml:space="preserve">53/15 Općinskog suda u Splitu, te poduzeti radnje radi prodaje imovine na kojoj stečajna masa ima </w:t>
      </w:r>
      <w:proofErr w:type="spellStart"/>
      <w:r w:rsidR="00E2230C">
        <w:t>razlučno</w:t>
      </w:r>
      <w:proofErr w:type="spellEnd"/>
      <w:r w:rsidR="00E2230C">
        <w:t xml:space="preserve"> pravo- jahte „SER“, koja imovina nije prodana u istom ovršnom postupku</w:t>
      </w:r>
      <w:r w:rsidR="00233525">
        <w:t>, a koju imovinu treba prodavati u postupku nad stečajnom masom BRODSKOG PRIJEVOZA  d. o. o. u stečaju Mrljane, te o poduzetim radnjama obavijestiti ovaj sud, stečajni sud</w:t>
      </w:r>
      <w:r w:rsidR="00915F98">
        <w:t xml:space="preserve"> koji vodi postupak nad </w:t>
      </w:r>
      <w:r w:rsidR="00233525">
        <w:t xml:space="preserve"> </w:t>
      </w:r>
      <w:r w:rsidR="00915F98">
        <w:t>stečajnom masom BRODSKOG PRIJEVOZA  d. o. o. u stečaju Mrljane,</w:t>
      </w:r>
      <w:r w:rsidR="00915F98">
        <w:t xml:space="preserve"> u kojem postupku je potrebno donijeti rješenje o nastavku postupka nad stečajnom masom, te eventualno koristiti u postupku podaje predmetne jahte, rješenje o </w:t>
      </w:r>
      <w:proofErr w:type="spellStart"/>
      <w:r w:rsidR="00915F98">
        <w:t>uvrđivanju</w:t>
      </w:r>
      <w:proofErr w:type="spellEnd"/>
      <w:r w:rsidR="00915F98">
        <w:t xml:space="preserve"> vrijedn</w:t>
      </w:r>
      <w:r w:rsidR="005E2D38">
        <w:t>o</w:t>
      </w:r>
      <w:r w:rsidR="00915F98">
        <w:t xml:space="preserve">sti iste imovine iz ovršnog postupka </w:t>
      </w:r>
      <w:r w:rsidR="00BE65CA">
        <w:t>, te ovršni sud.</w:t>
      </w:r>
    </w:p>
    <w:p w:rsidRDefault="00CC7C50" w:rsidP="00CC7C50" w:rsidR="00CC7C50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CB798F" w:rsidP="00785353" w:rsidR="00785353">
      <w:pPr>
        <w:spacing w:beforeAutospacing="true" w:before="100"/>
      </w:pPr>
      <w:r>
        <w:rPr>
          <w:color w:val="222222"/>
        </w:rPr>
        <w:t xml:space="preserve"> Sud je zaprimio dopis ovršnog suda </w:t>
      </w:r>
      <w:r>
        <w:t xml:space="preserve">u Ovršnom predmetu </w:t>
      </w:r>
      <w:proofErr w:type="spellStart"/>
      <w:r>
        <w:t>Ovr</w:t>
      </w:r>
      <w:proofErr w:type="spellEnd"/>
      <w:r>
        <w:t>- 53/15 Općinskog suda u Splitu</w:t>
      </w:r>
      <w:r>
        <w:t xml:space="preserve">, te je sukladno istom naloženo upravitelju stečajne mase poduzeti radnje radi prodaje imovine koja nije prodana u ovršnom postupku, a na kojoj stečajne masa ima </w:t>
      </w:r>
      <w:proofErr w:type="spellStart"/>
      <w:r>
        <w:t>razlučno</w:t>
      </w:r>
      <w:proofErr w:type="spellEnd"/>
      <w:r>
        <w:t xml:space="preserve"> pravo, te riješiti pitanje obveza iz ovršnog postupka, odnosno </w:t>
      </w:r>
      <w:proofErr w:type="spellStart"/>
      <w:r>
        <w:t>obavijstit</w:t>
      </w:r>
      <w:r w:rsidR="005E18E2">
        <w:t>i</w:t>
      </w:r>
      <w:proofErr w:type="spellEnd"/>
      <w:r w:rsidR="005E18E2">
        <w:t xml:space="preserve"> ovršni sud ako se ne obveze</w:t>
      </w:r>
      <w:r>
        <w:t xml:space="preserve">ne mogu izvršiti </w:t>
      </w:r>
    </w:p>
    <w:p w:rsidRDefault="00CC7C50" w:rsidP="00785353" w:rsidR="00CC7C50">
      <w:pPr>
        <w:spacing w:beforeAutospacing="true" w:before="100"/>
        <w:ind w:left="708"/>
        <w:rPr>
          <w:color w:val="222222"/>
        </w:rPr>
      </w:pPr>
      <w:r>
        <w:rPr>
          <w:color w:val="222222"/>
        </w:rPr>
        <w:t>U Slavonskom Brodu</w:t>
      </w:r>
      <w:r w:rsidR="005E18E2">
        <w:rPr>
          <w:color w:val="222222"/>
        </w:rPr>
        <w:t>,</w:t>
      </w:r>
      <w:r w:rsidR="005E18E2">
        <w:rPr>
          <w:color w:val="222222"/>
        </w:rPr>
        <w:t>27. kolovoza 2018.</w:t>
      </w:r>
      <w:r>
        <w:rPr>
          <w:color w:val="222222"/>
        </w:rPr>
        <w:t>.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785353">
        <w:rPr>
          <w:color w:val="222222"/>
        </w:rPr>
        <w:tab/>
      </w:r>
      <w:r w:rsidR="00785353">
        <w:rPr>
          <w:color w:val="222222"/>
        </w:rPr>
        <w:tab/>
      </w:r>
      <w:r w:rsidR="00785353">
        <w:rPr>
          <w:color w:val="222222"/>
        </w:rPr>
        <w:tab/>
      </w:r>
      <w:r w:rsidR="00785353">
        <w:rPr>
          <w:color w:val="222222"/>
        </w:rPr>
        <w:tab/>
      </w:r>
      <w:r w:rsidR="00785353">
        <w:rPr>
          <w:color w:val="222222"/>
        </w:rPr>
        <w:tab/>
      </w:r>
      <w:r w:rsidR="00785353">
        <w:rPr>
          <w:color w:val="222222"/>
        </w:rPr>
        <w:tab/>
      </w:r>
      <w:bookmarkStart w:name="_GoBack" w:id="0"/>
      <w:bookmarkEnd w:id="0"/>
      <w:r>
        <w:rPr>
          <w:color w:val="222222"/>
        </w:rPr>
        <w:tab/>
        <w:t xml:space="preserve"> Stečajna sutkinja:</w:t>
      </w:r>
    </w:p>
    <w:p w:rsidRDefault="00CC7C50" w:rsidP="00CC7C50" w:rsidR="00CC7C50">
      <w:pPr>
        <w:spacing w:beforeAutospacing="true" w:before="100"/>
        <w:ind w:firstLine="708" w:left="4956"/>
        <w:rPr>
          <w:color w:val="222222"/>
        </w:rPr>
      </w:pPr>
      <w:r>
        <w:rPr>
          <w:color w:val="222222"/>
        </w:rPr>
        <w:t>Daniela Martini Maoduš</w:t>
      </w:r>
    </w:p>
    <w:p w:rsidRDefault="00CC7C50" w:rsidP="00CC7C50" w:rsidR="00CC7C50">
      <w:pPr>
        <w:spacing w:beforeAutospacing="true" w:before="100"/>
        <w:rPr>
          <w:color w:val="222222"/>
        </w:rPr>
      </w:pPr>
    </w:p>
    <w:p w:rsidRDefault="00CC7C50" w:rsidP="00CC7C50" w:rsidR="00CC7C50">
      <w:pPr>
        <w:spacing w:beforeAutospacing="true" w:before="100"/>
        <w:rPr>
          <w:color w:val="222222"/>
        </w:rPr>
      </w:pPr>
      <w:r>
        <w:rPr>
          <w:color w:val="222222"/>
          <w:sz w:val="16"/>
          <w:szCs w:val="16"/>
        </w:rPr>
        <w:t xml:space="preserve">Dostaviti: </w:t>
      </w:r>
    </w:p>
    <w:p w:rsidRDefault="00CC7C50" w:rsidP="00CC7C50" w:rsidR="00CC7C50">
      <w:pPr>
        <w:spacing w:beforeAutospacing="true" w:before="100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-    putem E oglasne ploče</w:t>
      </w:r>
      <w:r w:rsidR="005E18E2">
        <w:rPr>
          <w:color w:val="222222"/>
          <w:sz w:val="16"/>
          <w:szCs w:val="16"/>
        </w:rPr>
        <w:t xml:space="preserve">, dostaviti radi </w:t>
      </w:r>
      <w:proofErr w:type="spellStart"/>
      <w:r w:rsidR="005E18E2">
        <w:rPr>
          <w:color w:val="222222"/>
          <w:sz w:val="16"/>
          <w:szCs w:val="16"/>
        </w:rPr>
        <w:t>obavijsti</w:t>
      </w:r>
      <w:proofErr w:type="spellEnd"/>
      <w:r w:rsidR="005E18E2">
        <w:rPr>
          <w:color w:val="222222"/>
          <w:sz w:val="16"/>
          <w:szCs w:val="16"/>
        </w:rPr>
        <w:t xml:space="preserve"> upravitelju </w:t>
      </w:r>
      <w:proofErr w:type="spellStart"/>
      <w:r w:rsidR="005E18E2">
        <w:rPr>
          <w:color w:val="222222"/>
          <w:sz w:val="16"/>
          <w:szCs w:val="16"/>
        </w:rPr>
        <w:t>steč</w:t>
      </w:r>
      <w:proofErr w:type="spellEnd"/>
      <w:r w:rsidR="005E18E2">
        <w:rPr>
          <w:color w:val="222222"/>
          <w:sz w:val="16"/>
          <w:szCs w:val="16"/>
        </w:rPr>
        <w:t xml:space="preserve"> mase  uz presliku str. 131 do 138 spisa </w:t>
      </w:r>
    </w:p>
    <w:p w:rsidRDefault="00CC7C50" w:rsidP="00CC7C50" w:rsidR="00CC7C50">
      <w:pPr>
        <w:spacing w:beforeAutospacing="true" w:before="100"/>
      </w:pPr>
    </w:p>
    <w:p w:rsidRDefault="00CC7C50" w:rsidP="00CC7C50" w:rsidR="00CC7C50">
      <w:pPr>
        <w:jc w:val="both"/>
      </w:pPr>
    </w:p>
    <w:p w:rsidRDefault="00CC7C50" w:rsidP="00CC7C50" w:rsidR="00CC7C50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EFF" w:rsidP="00537B78" w:rsidR="009E4EFF">
      <w:r>
        <w:separator/>
      </w:r>
    </w:p>
  </w:endnote>
  <w:endnote w:id="0" w:type="continuationSeparator">
    <w:p w:rsidRDefault="009E4EFF" w:rsidP="00537B78" w:rsidR="009E4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EFF" w:rsidP="00537B78" w:rsidR="009E4EFF">
      <w:r>
        <w:separator/>
      </w:r>
    </w:p>
  </w:footnote>
  <w:footnote w:id="0" w:type="continuationSeparator">
    <w:p w:rsidRDefault="009E4EFF" w:rsidP="00537B78" w:rsidR="009E4E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236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3525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3D8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8E2"/>
    <w:rsid w:val="005E2066"/>
    <w:rsid w:val="005E2780"/>
    <w:rsid w:val="005E2D38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035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53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F98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EFF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5CA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4DA5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98F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C50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35F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30C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C7C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C7C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228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St-1682/2016-49</izvorni_sadrzaj>
    <derivirana_varijabla naziv="DomainObject.Oznaka_1">St-1682/2016-49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2017.</izvorni_sadrzaj>
    <derivirana_varijabla naziv="DomainObject.Predmet.DatumRjesavanja_1">28.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2.</izvorni_sadrzaj>
    <derivirana_varijabla naziv="DomainObject.Predmet.Opis_1">čl. 444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Classic Nautica d. o. o. za trgovinu</izvorni_sadrzaj>
    <derivirana_varijabla naziv="DomainObject.Predmet.ProtustrankaFormated_1">  Adriatic Classic Nautica d. o. o. za trgovinu</derivirana_varijabla>
  </DomainObject.Predmet.ProtustrankaFormated>
  <DomainObject.Predmet.ProtustrankaFormatedOIB>
    <izvorni_sadrzaj>  Adriatic Classic Nautica d. o. o. za trgovinu, OIB 35262283900</izvorni_sadrzaj>
    <derivirana_varijabla naziv="DomainObject.Predmet.ProtustrankaFormatedOIB_1">  Adriatic Classic Nautica d. o. o. za trgovinu, OIB 35262283900</derivirana_varijabla>
  </DomainObject.Predmet.ProtustrankaFormatedOIB>
  <DomainObject.Predmet.ProtustrankaFormatedWithAdress>
    <izvorni_sadrzaj> Adriatic Classic Nautica d. o. o. za trgovinu, Marijana Lanosovića 24, 35400 Nova Gradiška</izvorni_sadrzaj>
    <derivirana_varijabla naziv="DomainObject.Predmet.ProtustrankaFormatedWithAdress_1"> Adriatic Classic Nautica d. o. o. za trgovinu, Marijana Lanosovića 24, 35400 Nova Gradiška</derivirana_varijabla>
  </DomainObject.Predmet.ProtustrankaFormatedWithAdress>
  <DomainObject.Predmet.ProtustrankaFormatedWithAdressOIB>
    <izvorni_sadrzaj> Adriatic Classic Nautica d. o. o. za trgovinu, OIB 35262283900, Marijana Lanosovića 24, 35400 Nova Gradiška</izvorni_sadrzaj>
    <derivirana_varijabla naziv="DomainObject.Predmet.ProtustrankaFormatedWithAdressOIB_1"> Adriatic Classic Nautica d. o. o. za trgovinu, OIB 35262283900, Marijana Lanosovića 24, 35400 Nova Gradiška</derivirana_varijabla>
  </DomainObject.Predmet.ProtustrankaFormatedWithAdressOIB>
  <DomainObject.Predmet.ProtustrankaWithAdress>
    <izvorni_sadrzaj>Adriatic Classic Nautica d. o. o. za trgovinu Marijana Lanosovića 24, 35400 Nova Gradiška</izvorni_sadrzaj>
    <derivirana_varijabla naziv="DomainObject.Predmet.ProtustrankaWithAdress_1">Adriatic Classic Nautica d. o. o. za trgovinu Marijana Lanosovića 24, 35400 Nova Gradiška</derivirana_varijabla>
  </DomainObject.Predmet.ProtustrankaWithAdress>
  <DomainObject.Predmet.ProtustrankaWithAdressOIB>
    <izvorni_sadrzaj>Adriatic Classic Nautica d. o. o. za trgovinu, OIB 35262283900, Marijana Lanosovića 24, 35400 Nova Gradiška</izvorni_sadrzaj>
    <derivirana_varijabla naziv="DomainObject.Predmet.ProtustrankaWithAdressOIB_1">Adriatic Classic Nautica d. o. o. za trgovinu, OIB 35262283900, Marijana Lanosovića 24, 35400 Nova Gradiška</derivirana_varijabla>
  </DomainObject.Predmet.ProtustrankaWithAdressOIB>
  <DomainObject.Predmet.ProtustrankaNazivFormated>
    <izvorni_sadrzaj>Adriatic Classic Nautica d. o. o. za trgovinu</izvorni_sadrzaj>
    <derivirana_varijabla naziv="DomainObject.Predmet.ProtustrankaNazivFormated_1">Adriatic Classic Nautica d. o. o. za trgovinu</derivirana_varijabla>
  </DomainObject.Predmet.ProtustrankaNazivFormated>
  <DomainObject.Predmet.ProtustrankaNazivFormatedOIB>
    <izvorni_sadrzaj>Adriatic Classic Nautica d. o. o. za trgovinu, OIB 35262283900</izvorni_sadrzaj>
    <derivirana_varijabla naziv="DomainObject.Predmet.ProtustrankaNazivFormatedOIB_1">Adriatic Classic Nautica d. o. o. za trgovinu, OIB 35262283900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2394808.98</izvorni_sadrzaj>
    <derivirana_varijabla naziv="DomainObject.Predmet.TrenutnaVrijednost_1">2394808.98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Classic Nautica d. o. o. za trgovinu</item>
    </izvorni_sadrzaj>
    <derivirana_varijabla naziv="DomainObject.Predmet.ProtuStrankaListFormated_1">
      <item>Adriatic Classic Nautica d. o. o. za trgovinu</item>
    </derivirana_varijabla>
  </DomainObject.Predmet.ProtuStrankaListFormated>
  <DomainObject.Predmet.ProtuStrankaListFormatedOIB>
    <izvorni_sadrzaj>
      <item>Adriatic Classic Nautica d. o. o. za trgovinu, OIB 35262283900</item>
    </izvorni_sadrzaj>
    <derivirana_varijabla naziv="DomainObject.Predmet.ProtuStrankaListFormatedOIB_1">
      <item>Adriatic Classic Nautica d. o. o. za trgovinu, OIB 35262283900</item>
    </derivirana_varijabla>
  </DomainObject.Predmet.ProtuStrankaListFormatedOIB>
  <DomainObject.Predmet.ProtuStrankaListFormatedWithAdress>
    <izvorni_sadrzaj>
      <item>Adriatic Classic Nautica d. o. o. za trgovinu, Marijana Lanosovića 24, 35400 Nova Gradiška</item>
    </izvorni_sadrzaj>
    <derivirana_varijabla naziv="DomainObject.Predmet.ProtuStrankaListFormatedWithAdress_1">
      <item>Adriatic Classic Nautica d. o. o. za trgovinu, Marijana Lanosovića 24, 35400 Nova Gradiška</item>
    </derivirana_varijabla>
  </DomainObject.Predmet.ProtuStrankaListFormatedWithAdress>
  <DomainObject.Predmet.ProtuStrankaListFormatedWithAdressOIB>
    <izvorni_sadrzaj>
      <item>Adriatic Classic Nautica d. o. o. za trgovinu, OIB 35262283900, Marijana Lanosovića 24, 35400 Nova Gradiška</item>
    </izvorni_sadrzaj>
    <derivirana_varijabla naziv="DomainObject.Predmet.ProtuStrankaListFormatedWithAdressOIB_1">
      <item>Adriatic Classic Nautica d. o. o. za trgovinu, OIB 35262283900, Marijana Lanosovića 24, 35400 Nova Gradiška</item>
    </derivirana_varijabla>
  </DomainObject.Predmet.ProtuStrankaListFormatedWithAdressOIB>
  <DomainObject.Predmet.ProtuStrankaListNazivFormated>
    <izvorni_sadrzaj>
      <item>Adriatic Classic Nautica d. o. o. za trgovinu</item>
    </izvorni_sadrzaj>
    <derivirana_varijabla naziv="DomainObject.Predmet.ProtuStrankaListNazivFormated_1">
      <item>Adriatic Classic Nautica d. o. o. za trgovinu</item>
    </derivirana_varijabla>
  </DomainObject.Predmet.ProtuStrankaListNazivFormated>
  <DomainObject.Predmet.ProtuStrankaListNazivFormatedOIB>
    <izvorni_sadrzaj>
      <item>Adriatic Classic Nautica d. o. o. za trgovinu, OIB 35262283900</item>
    </izvorni_sadrzaj>
    <derivirana_varijabla naziv="DomainObject.Predmet.ProtuStrankaListNazivFormatedOIB_1">
      <item>Adriatic Classic Nautica d. o. o. za trgovinu, OIB 35262283900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St-1682/2016-49</izvorni_sadrzaj>
    <derivirana_varijabla naziv="DomainObject.PoslovniBrojDokumenta_1">St-1682/2016-49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Classic Nautica d. o. o. za trgovinu</izvorni_sadrzaj>
    <derivirana_varijabla naziv="DomainObject.Predmet.ProtustrankaIDrugi_1">Adriatic Classic Nautica d. o. o.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Adriatic Classic Nautica d. o. o. za trgovinu, OIB 35262283900, Marijana Lanosovića 24, 35400 Nova Gradiška</izvorni_sadrzaj>
    <derivirana_varijabla naziv="DomainObject.Predmet.ProtustrankaIDrugiAdressOIB_1">Adriatic Classic Nautica d. o. o. za trgovinu, OIB 35262283900, Marijana Lanosovića 24,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>13. ožujka 2017.</izvorni_sadrzaj>
    <derivirana_varijabla naziv="DomainObject.Predmet.OdlukaRjesenje.DatumPravomocnosti_1">13. ožujka 2017.</derivirana_varijabla>
  </DomainObject.Predmet.OdlukaRjesenje.DatumPravomocnosti>
  <DomainObject.Predmet.OdlukaRjesenje.Oznaka>
    <izvorni_sadrzaj>St-1682/2016-37</izvorni_sadrzaj>
    <derivirana_varijabla naziv="DomainObject.Predmet.OdlukaRjesenje.Oznaka_1">St-1682/2016-37</derivirana_varijabla>
  </DomainObject.Predmet.OdlukaRjesenje.Oznaka>
  <DomainObject.Predmet.SudioniciListNaziv>
    <izvorni_sadrzaj>
      <item>Financijska agencija</item>
      <item>Adriatic Classic Nautica d. o. o. za trgovinu</item>
    </izvorni_sadrzaj>
    <derivirana_varijabla naziv="DomainObject.Predmet.SudioniciListNaziv_1">
      <item>Financijska agencija</item>
      <item>Adriatic Classic Nautica d. o. o. za trgovinu</item>
    </derivirana_varijabla>
  </DomainObject.Predmet.SudioniciListNaziv>
  <DomainObject.Predmet.SudioniciListAdressOIB>
    <izvorni_sadrzaj>
      <item>Financijska agencija, OIB 85821130368</item>
      <item>Adriatic Classic Nautica d. o. o. za trgovinu, OIB 35262283900, Marijana Lanosovića 24,35400 Nova Gradiška</item>
    </izvorni_sadrzaj>
    <derivirana_varijabla naziv="DomainObject.Predmet.SudioniciListAdressOIB_1">
      <item>Financijska agencija, OIB 85821130368</item>
      <item>Adriatic Classic Nautica d. o. o. za trgovinu, OIB 35262283900, Marijana Lanosovića 24,35400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CFBAF-58A9-4C24-9B1F-C063B0F1B2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1631</properties:Characters>
  <properties:Lines>41</properties:Lines>
  <properties:Paragraphs>14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2018-08-27T11:00:00Z</cp:lastPrinted>
  <dcterms:modified xmlns:xsi="http://www.w3.org/2001/XMLSchema-instance" xsi:type="dcterms:W3CDTF">2018-08-27T11:01:00Z</dcterms:modified>
  <cp:revision>38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St-1682/2016-49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