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5eed" w14:paraId="1f05ee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552074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074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552074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552074" w:rsidP="00DA5BD1" w:rsidR="00552074">
      <w:pPr>
        <w:jc w:val="both"/>
        <w:rPr>
          <w:rFonts w:hAnsi="Times New Roman" w:ascii="Times New Roman"/>
          <w:b w:val="false"/>
        </w:rPr>
      </w:pPr>
    </w:p>
    <w:p w:rsidRDefault="00552074" w:rsidP="00DA5BD1" w:rsidR="00552074">
      <w:pPr>
        <w:jc w:val="both"/>
        <w:rPr>
          <w:rFonts w:hAnsi="Times New Roman" w:ascii="Times New Roman"/>
          <w:b w:val="false"/>
        </w:rPr>
      </w:pPr>
    </w:p>
    <w:p w:rsidRDefault="00552074" w:rsidP="00552074" w:rsidR="00552074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St-449/2017-65</w:t>
      </w:r>
    </w:p>
    <w:p w:rsidRDefault="00552074" w:rsidP="00DA5BD1" w:rsidR="00552074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552074" w:rsidRPr="00552074">
        <w:rPr>
          <w:rFonts w:hAnsi="Times New Roman" w:ascii="Times New Roman"/>
          <w:b w:val="false"/>
        </w:rPr>
        <w:t>Stečajna masa iza MIRA MAR. PROMET d.o.o. u stečaju Pula, Laginjina 6, OIB 88446855292</w:t>
      </w:r>
      <w:r w:rsidR="00F12369" w:rsidRPr="00F12369">
        <w:rPr>
          <w:rFonts w:hAnsi="Times New Roman" w:ascii="Times New Roman"/>
          <w:b w:val="false"/>
        </w:rPr>
        <w:t>, 1</w:t>
      </w:r>
      <w:r w:rsidR="00552074">
        <w:rPr>
          <w:rFonts w:hAnsi="Times New Roman" w:ascii="Times New Roman"/>
          <w:b w:val="false"/>
        </w:rPr>
        <w:t>7. travnja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552074" w:rsidP="00661BC8" w:rsidR="00552074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52074">
        <w:rPr>
          <w:rFonts w:hAnsi="Times New Roman" w:ascii="Times New Roman"/>
          <w:b w:val="false"/>
        </w:rPr>
        <w:t xml:space="preserve"> KorBox d.o.o. Zagreb, Trgovačka 6, OIB: 54253942164, </w:t>
      </w:r>
      <w:r w:rsidR="00552074" w:rsidRPr="00585438">
        <w:rPr>
          <w:rFonts w:hAnsi="Times New Roman" w:ascii="Times New Roman"/>
          <w:b w:val="false"/>
        </w:rPr>
        <w:t>na račun  HR</w:t>
      </w:r>
      <w:r w:rsidR="005F0412">
        <w:rPr>
          <w:rFonts w:hAnsi="Times New Roman" w:ascii="Times New Roman"/>
          <w:b w:val="false"/>
        </w:rPr>
        <w:t>8224070001100550586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552074">
        <w:rPr>
          <w:rFonts w:hAnsi="Times New Roman" w:ascii="Times New Roman"/>
          <w:b w:val="false"/>
        </w:rPr>
        <w:t>63.997,68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552074">
        <w:rPr>
          <w:rFonts w:hAnsi="Times New Roman" w:ascii="Times New Roman"/>
          <w:b w:val="false"/>
        </w:rPr>
        <w:t>13750</w:t>
      </w:r>
      <w:r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Krunoslav Pokos, Varaždin, Ulica grada Koblenza 2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OIB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01105562754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5F0412">
        <w:rPr>
          <w:rFonts w:hAnsi="Times New Roman" w:ascii="Times New Roman"/>
          <w:b w:val="false"/>
        </w:rPr>
        <w:t>4425000093210446195</w:t>
      </w:r>
      <w:r w:rsidR="00585438" w:rsidRPr="00585438">
        <w:rPr>
          <w:rFonts w:hAnsi="Times New Roman" w:ascii="Times New Roman"/>
          <w:b w:val="false"/>
        </w:rPr>
        <w:t xml:space="preserve">, u iznosu od </w:t>
      </w:r>
      <w:r w:rsidR="00552074">
        <w:rPr>
          <w:rFonts w:hAnsi="Times New Roman" w:ascii="Times New Roman"/>
          <w:b w:val="false"/>
        </w:rPr>
        <w:t>63.997,68</w:t>
      </w:r>
      <w:r w:rsidR="00585438" w:rsidRPr="00585438">
        <w:rPr>
          <w:rFonts w:hAnsi="Times New Roman" w:ascii="Times New Roman"/>
          <w:b w:val="false"/>
        </w:rPr>
        <w:t xml:space="preserve"> kuna, identifikator nadmetanja </w:t>
      </w:r>
      <w:r w:rsidR="00552074">
        <w:rPr>
          <w:rFonts w:hAnsi="Times New Roman" w:ascii="Times New Roman"/>
          <w:b w:val="false"/>
        </w:rPr>
        <w:t>13750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Božidar Žvorc, Prelog, Jug II 54</w:t>
      </w:r>
      <w:r>
        <w:rPr>
          <w:rFonts w:hAnsi="Times New Roman" w:ascii="Times New Roman"/>
          <w:b w:val="false"/>
        </w:rPr>
        <w:t>, OIB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61564630242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5F0412">
        <w:rPr>
          <w:rFonts w:hAnsi="Times New Roman" w:ascii="Times New Roman"/>
          <w:b w:val="false"/>
        </w:rPr>
        <w:t>1623600003114906180</w:t>
      </w:r>
      <w:r w:rsidRPr="00585438">
        <w:rPr>
          <w:rFonts w:hAnsi="Times New Roman" w:ascii="Times New Roman"/>
          <w:b w:val="false"/>
        </w:rPr>
        <w:t xml:space="preserve">, u iznosu od </w:t>
      </w:r>
      <w:r w:rsidR="00552074">
        <w:rPr>
          <w:rFonts w:hAnsi="Times New Roman" w:ascii="Times New Roman"/>
          <w:b w:val="false"/>
        </w:rPr>
        <w:t>63.997,68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 w:rsidR="00552074">
        <w:rPr>
          <w:rFonts w:hAnsi="Times New Roman" w:ascii="Times New Roman"/>
          <w:b w:val="false"/>
        </w:rPr>
        <w:t>13750</w:t>
      </w:r>
      <w:r w:rsidRPr="00585438">
        <w:rPr>
          <w:rFonts w:hAnsi="Times New Roman" w:ascii="Times New Roman"/>
          <w:b w:val="false"/>
        </w:rPr>
        <w:t>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Predrag Mihaljević, Njivice, Cvjetni trg 8</w:t>
      </w:r>
      <w:r>
        <w:rPr>
          <w:rFonts w:hAnsi="Times New Roman" w:ascii="Times New Roman"/>
          <w:b w:val="false"/>
        </w:rPr>
        <w:t>, OIB</w:t>
      </w:r>
      <w:r w:rsidR="00552074">
        <w:rPr>
          <w:rFonts w:hAnsi="Times New Roman" w:ascii="Times New Roman"/>
          <w:b w:val="false"/>
        </w:rPr>
        <w:t xml:space="preserve"> </w:t>
      </w:r>
      <w:r w:rsidR="005F0412">
        <w:rPr>
          <w:rFonts w:hAnsi="Times New Roman" w:ascii="Times New Roman"/>
          <w:b w:val="false"/>
        </w:rPr>
        <w:t>58830648619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C87C2B">
        <w:rPr>
          <w:rFonts w:hAnsi="Times New Roman" w:ascii="Times New Roman"/>
          <w:b w:val="false"/>
        </w:rPr>
        <w:t>8923400093214992429</w:t>
      </w:r>
      <w:r w:rsidRPr="002D0090">
        <w:rPr>
          <w:rFonts w:hAnsi="Times New Roman" w:ascii="Times New Roman"/>
          <w:b w:val="false"/>
        </w:rPr>
        <w:t xml:space="preserve">, u iznosu od </w:t>
      </w:r>
      <w:r w:rsidR="00552074"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552074">
        <w:rPr>
          <w:rFonts w:hAnsi="Times New Roman" w:ascii="Times New Roman"/>
          <w:b w:val="false"/>
        </w:rPr>
        <w:t>13750</w:t>
      </w:r>
      <w:r>
        <w:rPr>
          <w:rFonts w:hAnsi="Times New Roman" w:ascii="Times New Roman"/>
          <w:b w:val="false"/>
        </w:rPr>
        <w:t>,</w:t>
      </w:r>
    </w:p>
    <w:p w:rsidRDefault="00552074" w:rsidP="00552074" w:rsidR="00552074" w:rsidRPr="00A430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5F0412">
        <w:rPr>
          <w:rFonts w:hAnsi="Times New Roman" w:ascii="Times New Roman"/>
          <w:b w:val="false"/>
        </w:rPr>
        <w:t>Mara Matijević, Popovača, Sisačka 44</w:t>
      </w:r>
      <w:r>
        <w:rPr>
          <w:rFonts w:hAnsi="Times New Roman" w:ascii="Times New Roman"/>
          <w:b w:val="false"/>
        </w:rPr>
        <w:t xml:space="preserve">, OIB </w:t>
      </w:r>
      <w:r w:rsidR="005F0412">
        <w:rPr>
          <w:rFonts w:hAnsi="Times New Roman" w:ascii="Times New Roman"/>
          <w:b w:val="false"/>
        </w:rPr>
        <w:t>31125827791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 xml:space="preserve">na račun  </w:t>
      </w:r>
      <w:r w:rsidRPr="00A43012">
        <w:rPr>
          <w:rFonts w:hAnsi="Times New Roman" w:ascii="Times New Roman"/>
          <w:b w:val="false"/>
        </w:rPr>
        <w:t>HR</w:t>
      </w:r>
      <w:r w:rsidR="005F0412" w:rsidRPr="00A43012">
        <w:rPr>
          <w:rFonts w:hAnsi="Times New Roman" w:ascii="Times New Roman"/>
          <w:b w:val="false"/>
        </w:rPr>
        <w:t>5723400093219779567</w:t>
      </w:r>
      <w:r w:rsidRPr="00A43012">
        <w:rPr>
          <w:rFonts w:hAnsi="Times New Roman" w:ascii="Times New Roman"/>
          <w:b w:val="false"/>
        </w:rPr>
        <w:t xml:space="preserve">, u iznosu od </w:t>
      </w:r>
      <w:r w:rsidR="005F0412" w:rsidRPr="00A43012">
        <w:rPr>
          <w:rFonts w:hAnsi="Times New Roman" w:ascii="Times New Roman"/>
          <w:b w:val="false"/>
        </w:rPr>
        <w:t>64.000,00</w:t>
      </w:r>
      <w:r w:rsidRPr="00A43012">
        <w:rPr>
          <w:rFonts w:hAnsi="Times New Roman" w:ascii="Times New Roman"/>
          <w:b w:val="false"/>
        </w:rPr>
        <w:t xml:space="preserve"> kuna, identifikator nadmetanja 13750,</w:t>
      </w:r>
    </w:p>
    <w:p w:rsidRDefault="00552074" w:rsidP="00552074" w:rsidR="005520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5F0412">
        <w:rPr>
          <w:rFonts w:hAnsi="Times New Roman" w:ascii="Times New Roman"/>
          <w:b w:val="false"/>
        </w:rPr>
        <w:t>Antun Kvaček, Osijek, Belomanastirska 6</w:t>
      </w:r>
      <w:r>
        <w:rPr>
          <w:rFonts w:hAnsi="Times New Roman" w:ascii="Times New Roman"/>
          <w:b w:val="false"/>
        </w:rPr>
        <w:t xml:space="preserve">, OIB </w:t>
      </w:r>
      <w:r w:rsidR="005F0412">
        <w:rPr>
          <w:rFonts w:hAnsi="Times New Roman" w:ascii="Times New Roman"/>
          <w:b w:val="false"/>
        </w:rPr>
        <w:t>05863883172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5F0412">
        <w:rPr>
          <w:rFonts w:hAnsi="Times New Roman" w:ascii="Times New Roman"/>
          <w:b w:val="false"/>
        </w:rPr>
        <w:t>9123900013213215868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552074" w:rsidP="00552074" w:rsidR="005520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83633">
        <w:rPr>
          <w:rFonts w:hAnsi="Times New Roman" w:ascii="Times New Roman"/>
          <w:b w:val="false"/>
        </w:rPr>
        <w:t>Kristina Ljubičić, Osijek, Kolodvorska 146</w:t>
      </w:r>
      <w:r>
        <w:rPr>
          <w:rFonts w:hAnsi="Times New Roman" w:ascii="Times New Roman"/>
          <w:b w:val="false"/>
        </w:rPr>
        <w:t xml:space="preserve">, OIB </w:t>
      </w:r>
      <w:r w:rsidR="00183633">
        <w:rPr>
          <w:rFonts w:hAnsi="Times New Roman" w:ascii="Times New Roman"/>
          <w:b w:val="false"/>
        </w:rPr>
        <w:t>70846274360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183633">
        <w:rPr>
          <w:rFonts w:hAnsi="Times New Roman" w:ascii="Times New Roman"/>
          <w:b w:val="false"/>
        </w:rPr>
        <w:t>9123900013213215868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552074" w:rsidP="00552074" w:rsidR="005520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83633">
        <w:rPr>
          <w:rFonts w:hAnsi="Times New Roman" w:ascii="Times New Roman"/>
          <w:b w:val="false"/>
        </w:rPr>
        <w:t>Neven Orešković, Hrastina Samoborska, Petrova 24</w:t>
      </w:r>
      <w:r>
        <w:rPr>
          <w:rFonts w:hAnsi="Times New Roman" w:ascii="Times New Roman"/>
          <w:b w:val="false"/>
        </w:rPr>
        <w:t xml:space="preserve">, OIB </w:t>
      </w:r>
      <w:r w:rsidR="00183633">
        <w:rPr>
          <w:rFonts w:hAnsi="Times New Roman" w:ascii="Times New Roman"/>
          <w:b w:val="false"/>
        </w:rPr>
        <w:t>55443315503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183633">
        <w:rPr>
          <w:rFonts w:hAnsi="Times New Roman" w:ascii="Times New Roman"/>
          <w:b w:val="false"/>
        </w:rPr>
        <w:t>6623600003213637894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552074" w:rsidP="00552074" w:rsidR="005520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83633">
        <w:rPr>
          <w:rFonts w:hAnsi="Times New Roman" w:ascii="Times New Roman"/>
          <w:b w:val="false"/>
        </w:rPr>
        <w:t>GRANOSTA d.o.o. Čakovec, Franje Punčeca 4</w:t>
      </w:r>
      <w:r>
        <w:rPr>
          <w:rFonts w:hAnsi="Times New Roman" w:ascii="Times New Roman"/>
          <w:b w:val="false"/>
        </w:rPr>
        <w:t xml:space="preserve">, OIB </w:t>
      </w:r>
      <w:r w:rsidR="00183633">
        <w:rPr>
          <w:rFonts w:hAnsi="Times New Roman" w:ascii="Times New Roman"/>
          <w:b w:val="false"/>
        </w:rPr>
        <w:t>47123143766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183633">
        <w:rPr>
          <w:rFonts w:hAnsi="Times New Roman" w:ascii="Times New Roman"/>
          <w:b w:val="false"/>
        </w:rPr>
        <w:t>2423600001102558974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552074" w:rsidP="00552074" w:rsidR="005520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83633">
        <w:rPr>
          <w:rFonts w:hAnsi="Times New Roman" w:ascii="Times New Roman"/>
          <w:b w:val="false"/>
        </w:rPr>
        <w:t>Dean Crnjak, Hrastina Samoborska, Hrastina 43</w:t>
      </w:r>
      <w:r>
        <w:rPr>
          <w:rFonts w:hAnsi="Times New Roman" w:ascii="Times New Roman"/>
          <w:b w:val="false"/>
        </w:rPr>
        <w:t xml:space="preserve">, OIB </w:t>
      </w:r>
      <w:r w:rsidR="00183633">
        <w:rPr>
          <w:rFonts w:hAnsi="Times New Roman" w:ascii="Times New Roman"/>
          <w:b w:val="false"/>
        </w:rPr>
        <w:t>62096011750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183633">
        <w:rPr>
          <w:rFonts w:hAnsi="Times New Roman" w:ascii="Times New Roman"/>
          <w:b w:val="false"/>
        </w:rPr>
        <w:t>9324840083234040076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183633" w:rsidP="00183633" w:rsidR="0018363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Bruno Perić, Stari Grad, Domobranska ulica 16, OIB 46870729388, </w:t>
      </w:r>
      <w:r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7924840083206362057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183633" w:rsidP="00183633" w:rsidR="0018363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D1B73">
        <w:rPr>
          <w:rFonts w:hAnsi="Times New Roman" w:ascii="Times New Roman"/>
          <w:b w:val="false"/>
        </w:rPr>
        <w:t>Vladimir Terešak, Zlatar Bistrica, Zagorska 16 A</w:t>
      </w:r>
      <w:r>
        <w:rPr>
          <w:rFonts w:hAnsi="Times New Roman" w:ascii="Times New Roman"/>
          <w:b w:val="false"/>
        </w:rPr>
        <w:t xml:space="preserve">, OIB </w:t>
      </w:r>
      <w:r w:rsidR="00CD1B73">
        <w:rPr>
          <w:rFonts w:hAnsi="Times New Roman" w:ascii="Times New Roman"/>
          <w:b w:val="false"/>
        </w:rPr>
        <w:t>41362923369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CD1B73">
        <w:rPr>
          <w:rFonts w:hAnsi="Times New Roman" w:ascii="Times New Roman"/>
          <w:b w:val="false"/>
        </w:rPr>
        <w:t>7323600003221319586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183633" w:rsidP="00183633" w:rsidR="0018363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D1B73">
        <w:rPr>
          <w:rFonts w:hAnsi="Times New Roman" w:ascii="Times New Roman"/>
          <w:b w:val="false"/>
        </w:rPr>
        <w:t>Branko Perić, Osijek, Josipa Jurja Strossmayera 51</w:t>
      </w:r>
      <w:r>
        <w:rPr>
          <w:rFonts w:hAnsi="Times New Roman" w:ascii="Times New Roman"/>
          <w:b w:val="false"/>
        </w:rPr>
        <w:t xml:space="preserve">, OIB </w:t>
      </w:r>
      <w:r w:rsidR="00CD1B73">
        <w:rPr>
          <w:rFonts w:hAnsi="Times New Roman" w:ascii="Times New Roman"/>
          <w:b w:val="false"/>
        </w:rPr>
        <w:t>22319020060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CD1B73">
        <w:rPr>
          <w:rFonts w:hAnsi="Times New Roman" w:ascii="Times New Roman"/>
          <w:b w:val="false"/>
        </w:rPr>
        <w:t>2323400093230450179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13750,</w:t>
      </w:r>
    </w:p>
    <w:p w:rsidRDefault="00183633" w:rsidP="00183633" w:rsidR="0018363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- </w:t>
      </w:r>
      <w:r w:rsidR="00CD1B73">
        <w:rPr>
          <w:rFonts w:hAnsi="Times New Roman" w:ascii="Times New Roman"/>
          <w:b w:val="false"/>
        </w:rPr>
        <w:t>Hrvoje Bićanić, Ogulin, Pešćenica 37</w:t>
      </w:r>
      <w:r>
        <w:rPr>
          <w:rFonts w:hAnsi="Times New Roman" w:ascii="Times New Roman"/>
          <w:b w:val="false"/>
        </w:rPr>
        <w:t xml:space="preserve">, OIB </w:t>
      </w:r>
      <w:r w:rsidR="00CD1B73">
        <w:rPr>
          <w:rFonts w:hAnsi="Times New Roman" w:ascii="Times New Roman"/>
          <w:b w:val="false"/>
        </w:rPr>
        <w:t>92209421809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CD1B73">
        <w:rPr>
          <w:rFonts w:hAnsi="Times New Roman" w:ascii="Times New Roman"/>
          <w:b w:val="false"/>
        </w:rPr>
        <w:t>2323900013200486036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63.997,68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13750</w:t>
      </w:r>
      <w:r w:rsidR="007A22B9">
        <w:rPr>
          <w:rFonts w:hAnsi="Times New Roman" w:ascii="Times New Roman"/>
          <w:b w:val="false"/>
        </w:rPr>
        <w:t>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7A22B9">
        <w:rPr>
          <w:rFonts w:hAnsi="Times New Roman" w:ascii="Times New Roman"/>
          <w:b w:val="false"/>
        </w:rPr>
        <w:t>7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7A22B9">
        <w:rPr>
          <w:rFonts w:hAnsi="Times New Roman" w:ascii="Times New Roman"/>
          <w:b w:val="false"/>
        </w:rPr>
        <w:t xml:space="preserve">travnja </w:t>
      </w:r>
      <w:r w:rsidR="00CF3839" w:rsidRPr="00CF3839">
        <w:rPr>
          <w:rFonts w:hAnsi="Times New Roman" w:ascii="Times New Roman"/>
          <w:b w:val="false"/>
        </w:rPr>
        <w:t>201</w:t>
      </w:r>
      <w:r w:rsidR="007A22B9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AB60CF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7A22B9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7A22B9">
        <w:rPr>
          <w:rFonts w:hAnsi="Times New Roman" w:ascii="Times New Roman"/>
          <w:b w:val="false"/>
        </w:rPr>
        <w:t>227-230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552074" w:rsidR="00C6009E">
      <w:headerReference w:type="default" r:id="rId9"/>
      <w:footerReference w:type="even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F64" w:rsidP="00DA5BD1" w:rsidR="00763F64">
      <w:r>
        <w:separator/>
      </w:r>
    </w:p>
  </w:endnote>
  <w:endnote w:id="0" w:type="continuationSeparator">
    <w:p w:rsidRDefault="00763F64" w:rsidP="00DA5BD1" w:rsidR="00763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0C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C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B60C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F64" w:rsidP="00DA5BD1" w:rsidR="00763F64">
      <w:r>
        <w:separator/>
      </w:r>
    </w:p>
  </w:footnote>
  <w:footnote w:id="0" w:type="continuationSeparator">
    <w:p w:rsidRDefault="00763F64" w:rsidP="00DA5BD1" w:rsidR="00763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7A22B9" w:rsidR="001B6D87" w:rsidRPr="002B561F">
        <w:pPr>
          <w:pStyle w:val="Zaglavlje"/>
          <w:tabs>
            <w:tab w:pos="4320" w:val="clear"/>
            <w:tab w:pos="8640" w:val="clear"/>
          </w:tabs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 w:rsidR="007A22B9">
          <w:tab/>
        </w:r>
        <w:r w:rsidR="007A22B9">
          <w:tab/>
        </w:r>
        <w:r w:rsidR="007A22B9">
          <w:tab/>
        </w:r>
        <w:r w:rsidR="007A22B9">
          <w:tab/>
        </w:r>
        <w:r w:rsidR="007A22B9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B60C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1</w:t>
        </w:r>
        <w:r w:rsidR="001B6D87">
          <w:rPr>
            <w:rFonts w:hAnsi="Times New Roman" w:ascii="Times New Roman"/>
            <w:b w:val="false"/>
          </w:rPr>
          <w:t>0 St-</w:t>
        </w:r>
        <w:r w:rsidR="007A22B9">
          <w:rPr>
            <w:rFonts w:hAnsi="Times New Roman" w:ascii="Times New Roman"/>
            <w:b w:val="false"/>
          </w:rPr>
          <w:t>449</w:t>
        </w:r>
        <w:r w:rsidR="001B6D87" w:rsidRPr="002B561F">
          <w:rPr>
            <w:rFonts w:hAnsi="Times New Roman" w:ascii="Times New Roman"/>
            <w:b w:val="false"/>
          </w:rPr>
          <w:t>/</w:t>
        </w:r>
        <w:r w:rsidR="007A22B9">
          <w:rPr>
            <w:rFonts w:hAnsi="Times New Roman" w:ascii="Times New Roman"/>
            <w:b w:val="false"/>
          </w:rPr>
          <w:t>2017</w:t>
        </w:r>
        <w:r w:rsidR="001B6D87" w:rsidRPr="002B561F">
          <w:rPr>
            <w:rFonts w:hAnsi="Times New Roman" w:ascii="Times New Roman"/>
            <w:b w:val="false"/>
          </w:rPr>
          <w:t>-</w:t>
        </w:r>
        <w:r w:rsidR="007A22B9">
          <w:rPr>
            <w:rFonts w:hAnsi="Times New Roman" w:ascii="Times New Roman"/>
            <w:b w:val="false"/>
          </w:rPr>
          <w:t>65</w:t>
        </w:r>
      </w:p>
      <w:p w:rsidRDefault="00AB60C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AB60C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62FEC"/>
    <w:rsid w:val="001062FB"/>
    <w:rsid w:val="0016197B"/>
    <w:rsid w:val="00183633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0649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074"/>
    <w:rsid w:val="00552EAC"/>
    <w:rsid w:val="00554328"/>
    <w:rsid w:val="00564E95"/>
    <w:rsid w:val="005715B8"/>
    <w:rsid w:val="00585438"/>
    <w:rsid w:val="00586781"/>
    <w:rsid w:val="005F0412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63F64"/>
    <w:rsid w:val="00773F03"/>
    <w:rsid w:val="007A22B9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C45C4"/>
    <w:rsid w:val="009E28FC"/>
    <w:rsid w:val="00A02DD6"/>
    <w:rsid w:val="00A4237D"/>
    <w:rsid w:val="00A43012"/>
    <w:rsid w:val="00AB4A25"/>
    <w:rsid w:val="00AB60CF"/>
    <w:rsid w:val="00B507CB"/>
    <w:rsid w:val="00B70CB0"/>
    <w:rsid w:val="00B90FED"/>
    <w:rsid w:val="00C6009E"/>
    <w:rsid w:val="00C776FA"/>
    <w:rsid w:val="00C87C2B"/>
    <w:rsid w:val="00C95559"/>
    <w:rsid w:val="00CD1B73"/>
    <w:rsid w:val="00CE056E"/>
    <w:rsid w:val="00CF3839"/>
    <w:rsid w:val="00D50A1D"/>
    <w:rsid w:val="00D841D3"/>
    <w:rsid w:val="00DA5BD1"/>
    <w:rsid w:val="00E24EC1"/>
    <w:rsid w:val="00E35E8D"/>
    <w:rsid w:val="00EA4DAB"/>
    <w:rsid w:val="00ED1888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4643D95E"/>
  <w15:docId w15:val="{9F8BBFB4-A389-4A3C-9AFA-8216903B160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0C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0C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0C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0C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 MAR. PROMET d.o.o. za trgovinu u stečaju</izvorni_sadrzaj>
    <derivirana_varijabla naziv="DomainObject.Predmet.ProtustrankaFormated_1">  Stečajna masa iza MIRA MAR. PROMET d.o.o. za trgovinu u stečaju</derivirana_varijabla>
  </DomainObject.Predmet.ProtustrankaFormated>
  <DomainObject.Predmet.ProtustrankaFormatedOIB>
    <izvorni_sadrzaj>  Stečajna masa iza MIRA MAR. PROMET d.o.o. za trgovinu u stečaju, OIB 88446855292</izvorni_sadrzaj>
    <derivirana_varijabla naziv="DomainObject.Predmet.ProtustrankaFormatedOIB_1">  Stečajna masa iza MIRA MAR. PROMET d.o.o. za trgovinu u stečaju, OIB 88446855292</derivirana_varijabla>
  </DomainObject.Predmet.ProtustrankaFormatedOIB>
  <DomainObject.Predmet.ProtustrankaFormatedWithAdress>
    <izvorni_sadrzaj> Stečajna masa iza MIRA MAR. PROMET d.o.o. za trgovinu u stečaju, Laginjina 6, 52100 Pula</izvorni_sadrzaj>
    <derivirana_varijabla naziv="DomainObject.Predmet.ProtustrankaFormatedWithAdress_1"> Stečajna masa iza MIRA MAR. PROMET d.o.o. za trgovinu u stečaju, Laginjina 6, 52100 Pula</derivirana_varijabla>
  </DomainObject.Predmet.ProtustrankaFormatedWithAdress>
  <DomainObject.Predmet.ProtustrankaFormatedWithAdressOIB>
    <izvorni_sadrzaj> Stečajna masa iza MIRA MAR. PROMET d.o.o. za trgovinu u stečaju, OIB 88446855292, Laginjina 6, 52100 Pula</izvorni_sadrzaj>
    <derivirana_varijabla naziv="DomainObject.Predmet.ProtustrankaFormatedWithAdressOIB_1"> Stečajna masa iza MIRA MAR. PROMET d.o.o. za trgovinu u stečaju, OIB 88446855292, Laginjina 6, 52100 Pula</derivirana_varijabla>
  </DomainObject.Predmet.ProtustrankaFormatedWithAdressOIB>
  <DomainObject.Predmet.ProtustrankaWithAdress>
    <izvorni_sadrzaj>Stečajna masa iza MIRA MAR. PROMET d.o.o. za trgovinu u stečaju Laginjina 6, 52100 Pula</izvorni_sadrzaj>
    <derivirana_varijabla naziv="DomainObject.Predmet.ProtustrankaWithAdress_1">Stečajna masa iza MIRA MAR. PROMET d.o.o. za trgovinu u stečaju Laginjina 6, 52100 Pula</derivirana_varijabla>
  </DomainObject.Predmet.ProtustrankaWithAdress>
  <DomainObject.Predmet.ProtustrankaWithAdressOIB>
    <izvorni_sadrzaj>Stečajna masa iza MIRA MAR. PROMET d.o.o. za trgovinu u stečaju, OIB 88446855292, Laginjina 6, 52100 Pula</izvorni_sadrzaj>
    <derivirana_varijabla naziv="DomainObject.Predmet.ProtustrankaWithAdressOIB_1">Stečajna masa iza MIRA MAR. PROMET d.o.o. za trgovinu u stečaju, OIB 88446855292, Laginjina 6, 52100 Pula</derivirana_varijabla>
  </DomainObject.Predmet.ProtustrankaWithAdressOIB>
  <DomainObject.Predmet.ProtustrankaNazivFormated>
    <izvorni_sadrzaj>Stečajna masa iza MIRA MAR. PROMET d.o.o. za trgovinu u stečaju</izvorni_sadrzaj>
    <derivirana_varijabla naziv="DomainObject.Predmet.ProtustrankaNazivFormated_1">Stečajna masa iza MIRA MAR. PROMET d.o.o. za trgovinu u stečaju</derivirana_varijabla>
  </DomainObject.Predmet.ProtustrankaNazivFormated>
  <DomainObject.Predmet.ProtustrankaNazivFormatedOIB>
    <izvorni_sadrzaj>Stečajna masa iza MIRA MAR. PROMET d.o.o. za trgovinu u stečaju, OIB 88446855292</izvorni_sadrzaj>
    <derivirana_varijabla naziv="DomainObject.Predmet.ProtustrankaNazivFormatedOIB_1">Stečajna masa iza MIRA MAR. PROMET d.o.o. za trgovinu u stečaju, OIB 88446855292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Pradorlando 22, 52100 Pula</izvorni_sadrzaj>
    <derivirana_varijabla naziv="DomainObject.Predmet.StrankaFormatedWithAdress_1"> Stečajni upravitelj Damir Debeljuh, Pradorlando 22, 52100 Pula</derivirana_varijabla>
  </DomainObject.Predmet.StrankaFormatedWithAdress>
  <DomainObject.Predmet.StrankaFormatedWithAdressOIB>
    <izvorni_sadrzaj> Stečajni upravitelj Damir Debeljuh, OIB 29203139768, Pradorlando 22, 52100 Pula</izvorni_sadrzaj>
    <derivirana_varijabla naziv="DomainObject.Predmet.StrankaFormatedWithAdressOIB_1"> Stečajni upravitelj Damir Debeljuh, OIB 29203139768, Pradorlando 22, 52100 Pula</derivirana_varijabla>
  </DomainObject.Predmet.StrankaFormatedWithAdressOIB>
  <DomainObject.Predmet.StrankaWithAdress>
    <izvorni_sadrzaj>Stečajni upravitelj Damir Debeljuh Pradorlando 22,52100 Pula</izvorni_sadrzaj>
    <derivirana_varijabla naziv="DomainObject.Predmet.StrankaWithAdress_1">Stečajni upravitelj Damir Debeljuh Pradorlando 22,52100 Pula</derivirana_varijabla>
  </DomainObject.Predmet.StrankaWithAdress>
  <DomainObject.Predmet.StrankaWithAdressOIB>
    <izvorni_sadrzaj>Stečajni upravitelj Damir Debeljuh, OIB 29203139768, Pradorlando 22,52100 Pula</izvorni_sadrzaj>
    <derivirana_varijabla naziv="DomainObject.Predmet.StrankaWithAdressOIB_1">Stečajni upravitelj Damir Debeljuh, OIB 29203139768, Pradorlando 22,52100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Pradorlando 22, 52100 Pula</item>
    </izvorni_sadrzaj>
    <derivirana_varijabla naziv="DomainObject.Predmet.StrankaListFormatedWithAdress_1">
      <item>Stečajni upravitelj Damir Debeljuh, Pradorlando 22, 52100 Pula</item>
    </derivirana_varijabla>
  </DomainObject.Predmet.StrankaListFormatedWithAdress>
  <DomainObject.Predmet.StrankaListFormatedWithAdressOIB>
    <izvorni_sadrzaj>
      <item>Stečajni upravitelj Damir Debeljuh, OIB 29203139768, Pradorlando 22, 52100 Pula</item>
    </izvorni_sadrzaj>
    <derivirana_varijabla naziv="DomainObject.Predmet.StrankaListFormatedWithAdressOIB_1">
      <item>Stečajni upravitelj Damir Debeljuh, OIB 29203139768, Pradorlando 22,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MIRA MAR. PROMET d.o.o. za trgovinu u stečaju</item>
    </izvorni_sadrzaj>
    <derivirana_varijabla naziv="DomainObject.Predmet.ProtuStrankaListFormated_1">
      <item>Stečajna masa iza MIRA MAR. PROMET d.o.o. za trgovinu u stečaju</item>
    </derivirana_varijabla>
  </DomainObject.Predmet.ProtuStrankaListFormated>
  <DomainObject.Predmet.ProtuStrankaListFormatedOIB>
    <izvorni_sadrzaj>
      <item>Stečajna masa iza MIRA MAR. PROMET d.o.o. za trgovinu u stečaju, OIB 88446855292</item>
    </izvorni_sadrzaj>
    <derivirana_varijabla naziv="DomainObject.Predmet.ProtuStrankaListFormatedOIB_1">
      <item>Stečajna masa iza MIRA MAR. PROMET d.o.o. za trgovinu u stečaju, OIB 88446855292</item>
    </derivirana_varijabla>
  </DomainObject.Predmet.ProtuStrankaListFormatedOIB>
  <DomainObject.Predmet.ProtuStrankaListFormatedWithAdress>
    <izvorni_sadrzaj>
      <item>Stečajna masa iza MIRA MAR. PROMET d.o.o. za trgovinu u stečaju, Laginjina 6, 52100 Pula</item>
    </izvorni_sadrzaj>
    <derivirana_varijabla naziv="DomainObject.Predmet.ProtuStrankaListFormatedWithAdress_1">
      <item>Stečajna masa iza MIRA MAR. PROMET d.o.o. za trgovinu u stečaju, Laginjina 6, 52100 Pula</item>
    </derivirana_varijabla>
  </DomainObject.Predmet.ProtuStrankaListFormatedWithAdress>
  <DomainObject.Predmet.ProtuStrankaListFormatedWithAdressOIB>
    <izvorni_sadrzaj>
      <item>Stečajna masa iza MIRA MAR. PROMET d.o.o. za trgovinu u stečaju, OIB 88446855292, Laginjina 6, 52100 Pula</item>
    </izvorni_sadrzaj>
    <derivirana_varijabla naziv="DomainObject.Predmet.ProtuStrankaListFormatedWithAdressOIB_1">
      <item>Stečajna masa iza MIRA MAR. PROMET d.o.o. za trgovinu u stečaju, OIB 88446855292, Laginjina 6, 52100 Pula</item>
    </derivirana_varijabla>
  </DomainObject.Predmet.ProtuStrankaListFormatedWithAdressOIB>
  <DomainObject.Predmet.ProtuStrankaListNazivFormated>
    <izvorni_sadrzaj>
      <item>Stečajna masa iza MIRA MAR. PROMET d.o.o. za trgovinu u stečaju</item>
    </izvorni_sadrzaj>
    <derivirana_varijabla naziv="DomainObject.Predmet.ProtuStrankaListNazivFormated_1">
      <item>Stečajna masa iza MIRA MAR. PROMET d.o.o. za trgovinu u stečaju</item>
    </derivirana_varijabla>
  </DomainObject.Predmet.ProtuStrankaListNazivFormated>
  <DomainObject.Predmet.ProtuStrankaListNazivFormatedOIB>
    <izvorni_sadrzaj>
      <item>Stečajna masa iza MIRA MAR. PROMET d.o.o. za trgovinu u stečaju, OIB 88446855292</item>
    </izvorni_sadrzaj>
    <derivirana_varijabla naziv="DomainObject.Predmet.ProtuStrankaListNazivFormatedOIB_1">
      <item>Stečajna masa iza MIRA MAR. PROMET d.o.o. za trgovinu u stečaju, OIB 88446855292</item>
    </derivirana_varijabla>
  </DomainObject.Predmet.ProtuStrankaListNazivFormatedOIB>
  <DomainObject.Predmet.OstaliList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Formated_1">
      <item>Mira Ritoša</item>
      <item>Josip Marković</item>
      <item>ODVJETNIČKO DRUŠTVO TEREŠAK &amp; PARTNERI društvo s ograničenom odgovornošću</item>
    </derivirana_varijabla>
  </DomainObject.Predmet.OstaliListFormated>
  <DomainObject.Predmet.OstaliList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FormatedOIB>
  <DomainObject.Predmet.OstaliListFormatedWithAdress>
    <izvorni_sadrzaj>
      <item>Mira Ritoša, Kvajera 1, 52440 Poreč</item>
      <item>Josip Marković, Ferde Livadića 19, 10431 Sveta Nedelja</item>
      <item>ODVJETNIČKO DRUŠTVO TEREŠAK &amp; PARTNERI društvo s ograničenom odgovornošću, Kaptol 15, 10000 Zagreb</item>
    </izvorni_sadrzaj>
    <derivirana_varijabla naziv="DomainObject.Predmet.OstaliListFormatedWithAdress_1">
      <item>Mira Ritoša, Kvajera 1, 52440 Poreč</item>
      <item>Josip Marković, Ferde Livadića 19, 10431 Sveta Nedelja</item>
      <item>ODVJETNIČKO DRUŠTVO TEREŠAK &amp; PARTNERI društvo s ograničenom odgovornošću, Kaptol 15, 10000 Zagreb</item>
    </derivirana_varijabla>
  </DomainObject.Predmet.OstaliListFormatedWithAdress>
  <DomainObject.Predmet.OstaliListFormatedWithAdressOIB>
    <izvorni_sadrzaj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izvorni_sadrzaj>
    <derivirana_varijabla naziv="DomainObject.Predmet.OstaliListFormatedWithAdressOIB_1"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derivirana_varijabla>
  </DomainObject.Predmet.OstaliListFormatedWithAdressOIB>
  <DomainObject.Predmet.OstaliListNaziv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NazivFormated_1">
      <item>Mira Ritoša</item>
      <item>Josip Marković</item>
      <item>ODVJETNIČKO DRUŠTVO TEREŠAK &amp; PARTNERI društvo s ograničenom odgovornošću</item>
    </derivirana_varijabla>
  </DomainObject.Predmet.OstaliListNazivFormated>
  <DomainObject.Predmet.OstaliListNaziv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Naziv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MIRA MAR. PROMET d.o.o. za trgovinu u stečaju</izvorni_sadrzaj>
    <derivirana_varijabla naziv="DomainObject.Predmet.ProtustrankaIDrugi_1">Stečajna masa iza MIRA MAR. PROMET d.o.o. za trgovinu u stečaju</derivirana_varijabla>
  </DomainObject.Predmet.ProtustrankaIDrugi>
  <DomainObject.Predmet.StrankaIDrugiAdressOIB>
    <izvorni_sadrzaj>Stečajni upravitelj Damir Debeljuh, OIB 29203139768, Pradorlando 22, 52100 Pula</izvorni_sadrzaj>
    <derivirana_varijabla naziv="DomainObject.Predmet.StrankaIDrugiAdressOIB_1">Stečajni upravitelj Damir Debeljuh, OIB 29203139768, Pradorlando 22, 52100 Pula</derivirana_varijabla>
  </DomainObject.Predmet.StrankaIDrugiAdressOIB>
  <DomainObject.Predmet.ProtustrankaIDrugiAdressOIB>
    <izvorni_sadrzaj>Stečajna masa iza MIRA MAR. PROMET d.o.o. za trgovinu u stečaju, OIB 88446855292, Laginjina 6, 52100 Pula</izvorni_sadrzaj>
    <derivirana_varijabla naziv="DomainObject.Predmet.ProtustrankaIDrugiAdressOIB_1">Stečajna masa iza MIRA MAR. PROMET d.o.o. za trgovinu u stečaju, OIB 88446855292,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izvorni_sadrzaj>
    <derivirana_varijabla naziv="DomainObject.Predmet.SudioniciListNaziv_1"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derivirana_varijabla>
  </DomainObject.Predmet.SudioniciListNaziv>
  <DomainObject.Predmet.SudioniciListAdressOIB>
    <izvorni_sadrzaj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izvorni_sadrzaj>
    <derivirana_varijabla naziv="DomainObject.Predmet.SudioniciListAdressOIB_1"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88446855292</item>
      <item>, OIB 96965322589</item>
      <item>, OIB 31327394279</item>
      <item>, OIB 29203139768</item>
      <item>, OIB 25339781941</item>
    </izvorni_sadrzaj>
    <derivirana_varijabla naziv="DomainObject.Predmet.SudioniciListNazivOIB_1">
      <item>, OIB 88446855292</item>
      <item>, OIB 96965322589</item>
      <item>, OIB 31327394279</item>
      <item>, OIB 29203139768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St-449/2017-51</izvorni_sadrzaj>
    <derivirana_varijabla naziv="DomainObject.PredzadnjaOdlukaIzPredmeta.Oznaka_1">St-449/2017-51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2457</properties:Characters>
  <properties:Lines>63</properties:Lines>
  <properties:Paragraphs>29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2019-04-17T11:02:00Z</dcterms:created>
  <dc:creator>Jasmina Matika</dc:creator>
  <cp:lastModifiedBy>Sanja Lakošeljac</cp:lastModifiedBy>
  <cp:lastPrinted>2019-04-18T07:19:00Z</cp:lastPrinted>
  <dcterms:modified xmlns:xsi="http://www.w3.org/2001/XMLSchema-instance" xsi:type="dcterms:W3CDTF">2019-04-18T07:19:00Z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(St-449-17-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