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d2b0" w14:paraId="f24d2b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4867CC">
        <w:rPr>
          <w:rFonts w:hAnsi="Times New Roman" w:ascii="Times New Roman"/>
          <w:szCs w:val="24"/>
          <w:lang w:val="hr-HR"/>
        </w:rPr>
        <w:t>6832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4867CC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sucu </w:t>
      </w:r>
      <w:r w:rsidR="00EE69E5" w:rsidRPr="00711745">
        <w:rPr>
          <w:rFonts w:hAnsi="Times New Roman" w:ascii="Times New Roman"/>
          <w:szCs w:val="24"/>
          <w:lang w:val="hr-HR"/>
        </w:rPr>
        <w:t xml:space="preserve">pojedincu </w:t>
      </w:r>
      <w:r w:rsidR="008C3B61" w:rsidRPr="00711745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711745">
        <w:rPr>
          <w:rFonts w:hAnsi="Times New Roman" w:ascii="Times New Roman"/>
          <w:szCs w:val="24"/>
          <w:lang w:val="hr-HR"/>
        </w:rPr>
        <w:t>Ivi Karin Šipek</w:t>
      </w:r>
      <w:r w:rsidR="0041643E" w:rsidRPr="00711745">
        <w:rPr>
          <w:rFonts w:hAnsi="Times New Roman" w:ascii="Times New Roman"/>
          <w:szCs w:val="24"/>
          <w:lang w:val="hr-HR"/>
        </w:rPr>
        <w:t xml:space="preserve"> </w:t>
      </w:r>
      <w:r w:rsidR="00EE69E5" w:rsidRPr="0071174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711745">
        <w:rPr>
          <w:rFonts w:hAnsi="Times New Roman" w:ascii="Times New Roman"/>
        </w:rPr>
        <w:t xml:space="preserve"> </w:t>
      </w:r>
      <w:r w:rsidR="004867CC" w:rsidRPr="004867CC">
        <w:rPr>
          <w:rFonts w:hAnsi="Times New Roman" w:ascii="Times New Roman"/>
          <w:szCs w:val="24"/>
        </w:rPr>
        <w:t>PERPETUUM IDEA j.d.o.o. Zagreb, Kralja Zvonimira 94, MBS: 080811666, OIB: 36794750337</w:t>
      </w:r>
      <w:r w:rsidR="00B6390A" w:rsidRPr="004867CC">
        <w:rPr>
          <w:rFonts w:hAnsi="Times New Roman" w:ascii="Times New Roman"/>
          <w:lang w:val="hr-HR"/>
        </w:rPr>
        <w:t xml:space="preserve">, </w:t>
      </w:r>
      <w:r w:rsidR="00EE69E5" w:rsidRPr="004867CC">
        <w:rPr>
          <w:rFonts w:hAnsi="Times New Roman" w:ascii="Times New Roman"/>
          <w:szCs w:val="24"/>
          <w:lang w:val="hr-HR"/>
        </w:rPr>
        <w:t xml:space="preserve">dana </w:t>
      </w:r>
      <w:r w:rsidR="009775BC" w:rsidRPr="004867CC">
        <w:rPr>
          <w:rFonts w:hAnsi="Times New Roman" w:ascii="Times New Roman"/>
          <w:szCs w:val="24"/>
          <w:lang w:val="hr-HR"/>
        </w:rPr>
        <w:t>13</w:t>
      </w:r>
      <w:r w:rsidR="00A36148" w:rsidRPr="004867CC">
        <w:rPr>
          <w:rFonts w:hAnsi="Times New Roman" w:ascii="Times New Roman"/>
          <w:szCs w:val="24"/>
          <w:lang w:val="hr-HR"/>
        </w:rPr>
        <w:t>. lipnja</w:t>
      </w:r>
      <w:r w:rsidR="00EE69E5" w:rsidRPr="004867CC">
        <w:rPr>
          <w:rFonts w:hAnsi="Times New Roman" w:ascii="Times New Roman"/>
          <w:szCs w:val="24"/>
          <w:lang w:val="hr-HR"/>
        </w:rPr>
        <w:t xml:space="preserve"> </w:t>
      </w:r>
      <w:r w:rsidR="00870918" w:rsidRPr="004867CC">
        <w:rPr>
          <w:rFonts w:hAnsi="Times New Roman" w:ascii="Times New Roman"/>
          <w:szCs w:val="24"/>
          <w:lang w:val="hr-HR"/>
        </w:rPr>
        <w:t>2016</w:t>
      </w:r>
      <w:r w:rsidR="00EE69E5" w:rsidRPr="004867CC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4867CC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4867CC">
      <w:pPr>
        <w:jc w:val="center"/>
        <w:rPr>
          <w:rFonts w:hAnsi="Times New Roman" w:ascii="Times New Roman"/>
          <w:szCs w:val="24"/>
          <w:lang w:val="hr-HR"/>
        </w:rPr>
      </w:pPr>
      <w:r w:rsidRPr="004867C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4867CC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4867CC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4867CC">
      <w:pPr>
        <w:pStyle w:val="BodyText21"/>
        <w:ind w:firstLine="0" w:left="0"/>
        <w:rPr>
          <w:rFonts w:hAnsi="Times New Roman" w:ascii="Times New Roman"/>
          <w:szCs w:val="24"/>
        </w:rPr>
      </w:pPr>
      <w:r w:rsidRPr="004867CC">
        <w:rPr>
          <w:rFonts w:hAnsi="Times New Roman" w:ascii="Times New Roman"/>
          <w:szCs w:val="24"/>
        </w:rPr>
        <w:t>I</w:t>
      </w:r>
      <w:r w:rsidRPr="004867CC">
        <w:rPr>
          <w:rFonts w:hAnsi="Times New Roman" w:ascii="Times New Roman"/>
          <w:szCs w:val="24"/>
        </w:rPr>
        <w:tab/>
      </w:r>
      <w:r w:rsidR="00EE69E5" w:rsidRPr="004867CC">
        <w:rPr>
          <w:rFonts w:hAnsi="Times New Roman" w:ascii="Times New Roman"/>
          <w:szCs w:val="24"/>
        </w:rPr>
        <w:t>Otvara se stečajni postupak nad dužnikom</w:t>
      </w:r>
      <w:r w:rsidR="00B6390A" w:rsidRPr="004867CC">
        <w:rPr>
          <w:rFonts w:hAnsi="Times New Roman" w:ascii="Times New Roman"/>
        </w:rPr>
        <w:t xml:space="preserve"> </w:t>
      </w:r>
      <w:r w:rsidR="004867CC" w:rsidRPr="004867CC">
        <w:rPr>
          <w:rFonts w:hAnsi="Times New Roman" w:ascii="Times New Roman"/>
          <w:szCs w:val="24"/>
        </w:rPr>
        <w:t>PERPETUUM IDEA j.d.o.o. Zagreb, Kralja Zvonimira 94, MBS: 080811666, OIB: 36794750337</w:t>
      </w:r>
      <w:r w:rsidR="00EE69E5" w:rsidRPr="004867CC">
        <w:rPr>
          <w:rFonts w:hAnsi="Times New Roman" w:ascii="Times New Roman"/>
          <w:szCs w:val="24"/>
        </w:rPr>
        <w:t xml:space="preserve">. Stečajni postupak otvoren je dana </w:t>
      </w:r>
      <w:r w:rsidR="009775BC" w:rsidRPr="004867CC">
        <w:rPr>
          <w:rFonts w:hAnsi="Times New Roman" w:ascii="Times New Roman"/>
          <w:szCs w:val="24"/>
        </w:rPr>
        <w:t>13</w:t>
      </w:r>
      <w:r w:rsidR="00A36148" w:rsidRPr="004867CC">
        <w:rPr>
          <w:rFonts w:hAnsi="Times New Roman" w:ascii="Times New Roman"/>
          <w:szCs w:val="24"/>
        </w:rPr>
        <w:t>. lipnja</w:t>
      </w:r>
      <w:r w:rsidR="002D5693" w:rsidRPr="004867CC">
        <w:rPr>
          <w:rFonts w:hAnsi="Times New Roman" w:ascii="Times New Roman"/>
          <w:szCs w:val="24"/>
        </w:rPr>
        <w:t xml:space="preserve"> 2016.</w:t>
      </w:r>
      <w:r w:rsidR="00EE69E5" w:rsidRPr="004867CC">
        <w:rPr>
          <w:rFonts w:hAnsi="Times New Roman" w:ascii="Times New Roman"/>
          <w:szCs w:val="24"/>
        </w:rPr>
        <w:t xml:space="preserve"> u </w:t>
      </w:r>
      <w:r w:rsidR="00A36148" w:rsidRPr="004867CC">
        <w:rPr>
          <w:rFonts w:hAnsi="Times New Roman" w:ascii="Times New Roman"/>
          <w:szCs w:val="24"/>
        </w:rPr>
        <w:t>1</w:t>
      </w:r>
      <w:r w:rsidR="009775BC" w:rsidRPr="004867CC">
        <w:rPr>
          <w:rFonts w:hAnsi="Times New Roman" w:ascii="Times New Roman"/>
          <w:szCs w:val="24"/>
        </w:rPr>
        <w:t>5</w:t>
      </w:r>
      <w:r w:rsidR="00EE69E5" w:rsidRPr="004867CC">
        <w:rPr>
          <w:rFonts w:hAnsi="Times New Roman" w:ascii="Times New Roman"/>
          <w:szCs w:val="24"/>
        </w:rPr>
        <w:t xml:space="preserve"> sati i </w:t>
      </w:r>
      <w:r w:rsidR="002D5693" w:rsidRPr="004867CC">
        <w:rPr>
          <w:rFonts w:hAnsi="Times New Roman" w:ascii="Times New Roman"/>
          <w:szCs w:val="24"/>
        </w:rPr>
        <w:t>00</w:t>
      </w:r>
      <w:r w:rsidR="00EE69E5" w:rsidRPr="004867CC">
        <w:rPr>
          <w:rFonts w:hAnsi="Times New Roman" w:ascii="Times New Roman"/>
          <w:szCs w:val="24"/>
        </w:rPr>
        <w:t xml:space="preserve"> minuta, kada je ovo rješenje</w:t>
      </w:r>
      <w:r w:rsidR="00B2463B" w:rsidRPr="004867C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4867CC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4867CC" w:rsidR="00711745" w:rsidRPr="004867CC">
      <w:pPr>
        <w:rPr>
          <w:rFonts w:eastAsiaTheme="minorHAnsi" w:hAnsi="Times New Roman" w:ascii="Times New Roman"/>
          <w:szCs w:val="24"/>
          <w:lang w:eastAsia="en-US" w:val="hr-HR"/>
        </w:rPr>
      </w:pPr>
      <w:r w:rsidRPr="004867CC">
        <w:rPr>
          <w:rFonts w:hAnsi="Times New Roman" w:ascii="Times New Roman"/>
          <w:szCs w:val="24"/>
        </w:rPr>
        <w:t>II</w:t>
      </w:r>
      <w:r w:rsidRPr="004867CC">
        <w:rPr>
          <w:rFonts w:hAnsi="Times New Roman" w:ascii="Times New Roman"/>
          <w:szCs w:val="24"/>
        </w:rPr>
        <w:tab/>
      </w:r>
      <w:r w:rsidR="00EE69E5" w:rsidRPr="004867CC">
        <w:rPr>
          <w:rFonts w:hAnsi="Times New Roman" w:ascii="Times New Roman"/>
          <w:szCs w:val="24"/>
        </w:rPr>
        <w:t xml:space="preserve">Za stečajnog upravitelja imenuje se </w:t>
      </w:r>
      <w:r w:rsidR="004867CC" w:rsidRPr="004867CC">
        <w:rPr>
          <w:rFonts w:eastAsiaTheme="minorHAnsi" w:hAnsi="Times New Roman" w:ascii="Times New Roman"/>
          <w:szCs w:val="24"/>
          <w:lang w:eastAsia="en-US" w:val="hr-HR"/>
        </w:rPr>
        <w:t>Krešimir Maretić iz Zagreba, Šimuna Starčevića 7, OIB. 66108961276</w:t>
      </w:r>
      <w:r w:rsidR="00711745" w:rsidRPr="004867CC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A60051" w:rsidP="00BF2CB7" w:rsidR="00A60051" w:rsidRPr="004867C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4867CC">
      <w:pPr>
        <w:jc w:val="both"/>
        <w:rPr>
          <w:rFonts w:hAnsi="Times New Roman" w:ascii="Times New Roman"/>
          <w:lang w:val="hr-HR"/>
        </w:rPr>
      </w:pPr>
      <w:r w:rsidRPr="004867CC">
        <w:rPr>
          <w:rFonts w:hAnsi="Times New Roman" w:ascii="Times New Roman"/>
          <w:szCs w:val="24"/>
          <w:lang w:val="hr-HR"/>
        </w:rPr>
        <w:t>III</w:t>
      </w:r>
      <w:r w:rsidRPr="004867CC">
        <w:rPr>
          <w:rFonts w:hAnsi="Times New Roman" w:ascii="Times New Roman"/>
          <w:szCs w:val="24"/>
          <w:lang w:val="hr-HR"/>
        </w:rPr>
        <w:tab/>
      </w:r>
      <w:r w:rsidR="00EE69E5" w:rsidRPr="004867CC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4867CC">
        <w:rPr>
          <w:rFonts w:hAnsi="Times New Roman" w:ascii="Times New Roman"/>
          <w:lang w:val="hr-HR"/>
        </w:rPr>
        <w:t xml:space="preserve"> </w:t>
      </w:r>
      <w:r w:rsidR="004867CC" w:rsidRPr="004867CC">
        <w:rPr>
          <w:rFonts w:hAnsi="Times New Roman" w:ascii="Times New Roman"/>
          <w:szCs w:val="24"/>
        </w:rPr>
        <w:t>PERPETUUM IDEA j.d.o.o. Zagreb, Kralja Zvonimira 94, MBS: 080811666, OIB: 36794750337</w:t>
      </w:r>
      <w:r w:rsidR="00B6390A" w:rsidRPr="004867CC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9775BC">
        <w:rPr>
          <w:rFonts w:hAnsi="Times New Roman" w:ascii="Times New Roman"/>
          <w:lang w:val="hr-HR"/>
        </w:rPr>
        <w:t>13</w:t>
      </w:r>
      <w:r w:rsidR="00A36148">
        <w:rPr>
          <w:rFonts w:hAnsi="Times New Roman" w:ascii="Times New Roman"/>
          <w:lang w:val="hr-HR"/>
        </w:rPr>
        <w:t>. lipnja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770C36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770C3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70C36" w:rsidP="00CA6913" w:rsidR="00770C36" w:rsidRPr="00770C36">
      <w:pPr>
        <w:ind w:firstLine="708" w:right="-290" w:left="4248"/>
        <w:rPr>
          <w:rFonts w:hAnsi="Times New Roman" w:ascii="Times New Roman"/>
        </w:rPr>
      </w:pPr>
      <w:r w:rsidRPr="00770C36">
        <w:rPr>
          <w:rFonts w:hAnsi="Times New Roman" w:ascii="Times New Roman"/>
        </w:rPr>
        <w:t>Za točnost otpravka-ovlašteni službenik:</w:t>
      </w:r>
    </w:p>
    <w:p w:rsidRDefault="00770C36" w:rsidP="00770C36" w:rsidR="00D44D4F" w:rsidRPr="00770C36">
      <w:pPr>
        <w:ind w:firstLine="720" w:left="5760"/>
        <w:rPr>
          <w:rFonts w:hAnsi="Times New Roman" w:ascii="Times New Roman"/>
          <w:szCs w:val="24"/>
          <w:lang w:val="hr-HR"/>
        </w:rPr>
      </w:pPr>
      <w:r w:rsidRPr="00770C36">
        <w:rPr>
          <w:rFonts w:hAnsi="Times New Roman" w:ascii="Times New Roman"/>
        </w:rPr>
        <w:t>Marija Kojić</w:t>
      </w:r>
    </w:p>
    <w:p w:rsidRDefault="00770C36" w:rsidP="003401A1" w:rsidR="00770C36" w:rsidRPr="00ED171E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ED171E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171A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4867CC">
      <w:rPr>
        <w:rFonts w:hAnsi="Times New Roman" w:ascii="Times New Roman"/>
        <w:lang w:val="hr-HR"/>
      </w:rPr>
      <w:t>6832</w:t>
    </w:r>
    <w:r w:rsidR="00870918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B609B"/>
    <w:rsid w:val="000C47B3"/>
    <w:rsid w:val="000F6805"/>
    <w:rsid w:val="00110F1B"/>
    <w:rsid w:val="00112B50"/>
    <w:rsid w:val="0011335C"/>
    <w:rsid w:val="00182088"/>
    <w:rsid w:val="0018781D"/>
    <w:rsid w:val="00192F79"/>
    <w:rsid w:val="001A3EFC"/>
    <w:rsid w:val="00274728"/>
    <w:rsid w:val="00277125"/>
    <w:rsid w:val="00297E3C"/>
    <w:rsid w:val="002D5693"/>
    <w:rsid w:val="002F7F46"/>
    <w:rsid w:val="00331C12"/>
    <w:rsid w:val="003401A1"/>
    <w:rsid w:val="0034037D"/>
    <w:rsid w:val="00343131"/>
    <w:rsid w:val="00385410"/>
    <w:rsid w:val="003B6A45"/>
    <w:rsid w:val="003C4581"/>
    <w:rsid w:val="0041643E"/>
    <w:rsid w:val="0042162E"/>
    <w:rsid w:val="0044662D"/>
    <w:rsid w:val="004867CC"/>
    <w:rsid w:val="004C516E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711745"/>
    <w:rsid w:val="00730EAB"/>
    <w:rsid w:val="00770C36"/>
    <w:rsid w:val="00780214"/>
    <w:rsid w:val="007A29F9"/>
    <w:rsid w:val="007C688B"/>
    <w:rsid w:val="007F4163"/>
    <w:rsid w:val="00840E3D"/>
    <w:rsid w:val="00867F16"/>
    <w:rsid w:val="00870918"/>
    <w:rsid w:val="00875611"/>
    <w:rsid w:val="0088293F"/>
    <w:rsid w:val="008C3B61"/>
    <w:rsid w:val="009171A1"/>
    <w:rsid w:val="009775BC"/>
    <w:rsid w:val="00983C91"/>
    <w:rsid w:val="00997BA9"/>
    <w:rsid w:val="009F5765"/>
    <w:rsid w:val="00A36148"/>
    <w:rsid w:val="00A47367"/>
    <w:rsid w:val="00A60051"/>
    <w:rsid w:val="00A703A0"/>
    <w:rsid w:val="00A95334"/>
    <w:rsid w:val="00AB7883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4D4F"/>
    <w:rsid w:val="00D53290"/>
    <w:rsid w:val="00D955F3"/>
    <w:rsid w:val="00DB29D2"/>
    <w:rsid w:val="00DB3007"/>
    <w:rsid w:val="00DB4528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0C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0C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0C3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0C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0C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770C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0C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0C3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0C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0C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6832</izvorni_sadrzaj>
    <derivirana_varijabla naziv="DomainObject.Predmet.Broj_1">6832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St-6832/2015</izvorni_sadrzaj>
    <derivirana_varijabla naziv="DomainObject.Predmet.OznakaBroj_1">St-6832/2015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PERPETUUM IDEA j.d.o.o. zastupanog po punomoćniku Adriana Nimac</izvorni_sadrzaj>
    <derivirana_varijabla naziv="DomainObject.Predmet.ProtustrankaFormated_1">  PERPETUUM IDEA j.d.o.o. zastupanog po punomoćniku Adriana Nimac</derivirana_varijabla>
  </DomainObject.Predmet.ProtustrankaFormated>
  <DomainObject.Predmet.ProtustrankaFormatedOIB>
    <izvorni_sadrzaj>  PERPETUUM IDEA j.d.o.o., OIB 36794750337 zastupanog po punomoćniku Adriana Nimac</izvorni_sadrzaj>
    <derivirana_varijabla naziv="DomainObject.Predmet.ProtustrankaFormatedOIB_1">  PERPETUUM IDEA j.d.o.o., OIB 36794750337 zastupanog po punomoćniku Adriana Nimac</derivirana_varijabla>
  </DomainObject.Predmet.ProtustrankaFormatedOIB>
  <DomainObject.Predmet.ProtustrankaFormatedWithAdress>
    <izvorni_sadrzaj> PERPETUUM IDEA j.d.o.o., Kralja Zvonimira 94, 10000 Zagreb zastupanog po punomoćniku Adriana Nimac</izvorni_sadrzaj>
    <derivirana_varijabla naziv="DomainObject.Predmet.ProtustrankaFormatedWithAdress_1"> PERPETUUM IDEA j.d.o.o., Kralja Zvonimira 94, 10000 Zagreb zastupanog po punomoćniku Adriana Nimac</derivirana_varijabla>
  </DomainObject.Predmet.ProtustrankaFormatedWithAdress>
  <DomainObject.Predmet.ProtustrankaFormatedWithAdressOIB>
    <izvorni_sadrzaj> PERPETUUM IDEA j.d.o.o., OIB 36794750337, Kralja Zvonimira 94, 10000 Zagreb zastupanog po punomoćniku Adriana Nimac</izvorni_sadrzaj>
    <derivirana_varijabla naziv="DomainObject.Predmet.ProtustrankaFormatedWithAdressOIB_1"> PERPETUUM IDEA j.d.o.o., OIB 36794750337, Kralja Zvonimira 94, 10000 Zagreb zastupanog po punomoćniku Adriana Nimac</derivirana_varijabla>
  </DomainObject.Predmet.ProtustrankaFormatedWithAdressOIB>
  <DomainObject.Predmet.ProtustrankaWithAdress>
    <izvorni_sadrzaj>PERPETUUM IDEA j.d.o.o. Kralja Zvonimira 94, 10000 Zagreb</izvorni_sadrzaj>
    <derivirana_varijabla naziv="DomainObject.Predmet.ProtustrankaWithAdress_1">PERPETUUM IDEA j.d.o.o. Kralja Zvonimira 94, 10000 Zagreb</derivirana_varijabla>
  </DomainObject.Predmet.ProtustrankaWithAdress>
  <DomainObject.Predmet.ProtustrankaWithAdressOIB>
    <izvorni_sadrzaj>PERPETUUM IDEA j.d.o.o., OIB 36794750337, Kralja Zvonimira 94, 10000 Zagreb</izvorni_sadrzaj>
    <derivirana_varijabla naziv="DomainObject.Predmet.ProtustrankaWithAdressOIB_1">PERPETUUM IDEA j.d.o.o., OIB 36794750337, Kralja Zvonimira 94, 10000 Zagreb</derivirana_varijabla>
  </DomainObject.Predmet.ProtustrankaWithAdressOIB>
  <DomainObject.Predmet.ProtustrankaNazivFormated>
    <izvorni_sadrzaj>PERPETUUM IDEA j.d.o.o.</izvorni_sadrzaj>
    <derivirana_varijabla naziv="DomainObject.Predmet.ProtustrankaNazivFormated_1">PERPETUUM IDEA j.d.o.o.</derivirana_varijabla>
  </DomainObject.Predmet.ProtustrankaNazivFormated>
  <DomainObject.Predmet.ProtustrankaNazivFormatedOIB>
    <izvorni_sadrzaj>PERPETUUM IDEA j.d.o.o., OIB 36794750337</izvorni_sadrzaj>
    <derivirana_varijabla naziv="DomainObject.Predmet.ProtustrankaNazivFormatedOIB_1">PERPETUUM IDEA j.d.o.o., OIB 36794750337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PERPETUUM IDEA j.d.o.o. zastupanog po punomoćniku Adriana Nimac</item>
    </izvorni_sadrzaj>
    <derivirana_varijabla naziv="DomainObject.Predmet.ProtuStrankaListFormated_1">
      <item>PERPETUUM IDEA j.d.o.o. zastupanog po punomoćniku Adriana Nimac</item>
    </derivirana_varijabla>
  </DomainObject.Predmet.ProtuStrankaListFormated>
  <DomainObject.Predmet.ProtuStrankaListFormatedOIB>
    <izvorni_sadrzaj>
      <item>PERPETUUM IDEA j.d.o.o., OIB 36794750337 zastupanog po punomoćniku Adriana Nimac</item>
    </izvorni_sadrzaj>
    <derivirana_varijabla naziv="DomainObject.Predmet.ProtuStrankaListFormatedOIB_1">
      <item>PERPETUUM IDEA j.d.o.o., OIB 36794750337 zastupanog po punomoćniku Adriana Nimac</item>
    </derivirana_varijabla>
  </DomainObject.Predmet.ProtuStrankaListFormatedOIB>
  <DomainObject.Predmet.ProtuStrankaListFormatedWithAdress>
    <izvorni_sadrzaj>
      <item>PERPETUUM IDEA j.d.o.o., Kralja Zvonimira 94, 10000 Zagreb zastupanog po punomoćniku Adriana Nimac</item>
    </izvorni_sadrzaj>
    <derivirana_varijabla naziv="DomainObject.Predmet.ProtuStrankaListFormatedWithAdress_1">
      <item>PERPETUUM IDEA j.d.o.o., Kralja Zvonimira 94, 10000 Zagreb zastupanog po punomoćniku Adriana Nimac</item>
    </derivirana_varijabla>
  </DomainObject.Predmet.ProtuStrankaListFormatedWithAdress>
  <DomainObject.Predmet.ProtuStrankaListFormatedWithAdressOIB>
    <izvorni_sadrzaj>
      <item>PERPETUUM IDEA j.d.o.o., OIB 36794750337, Kralja Zvonimira 94, 10000 Zagreb zastupanog po punomoćniku Adriana Nimac</item>
    </izvorni_sadrzaj>
    <derivirana_varijabla naziv="DomainObject.Predmet.ProtuStrankaListFormatedWithAdressOIB_1">
      <item>PERPETUUM IDEA j.d.o.o., OIB 36794750337, Kralja Zvonimira 94, 10000 Zagreb zastupanog po punomoćniku Adriana Nimac</item>
    </derivirana_varijabla>
  </DomainObject.Predmet.ProtuStrankaListFormatedWithAdressOIB>
  <DomainObject.Predmet.ProtuStrankaListNazivFormated>
    <izvorni_sadrzaj>
      <item>PERPETUUM IDEA j.d.o.o.</item>
    </izvorni_sadrzaj>
    <derivirana_varijabla naziv="DomainObject.Predmet.ProtuStrankaListNazivFormated_1">
      <item>PERPETUUM IDEA j.d.o.o.</item>
    </derivirana_varijabla>
  </DomainObject.Predmet.ProtuStrankaListNazivFormated>
  <DomainObject.Predmet.ProtuStrankaListNazivFormatedOIB>
    <izvorni_sadrzaj>
      <item>PERPETUUM IDEA j.d.o.o., OIB 36794750337</item>
    </izvorni_sadrzaj>
    <derivirana_varijabla naziv="DomainObject.Predmet.ProtuStrankaListNazivFormatedOIB_1">
      <item>PERPETUUM IDEA j.d.o.o., OIB 36794750337</item>
    </derivirana_varijabla>
  </DomainObject.Predmet.ProtuStrankaListNazivFormatedOIB>
  <DomainObject.Predmet.OstaliListFormated>
    <izvorni_sadrzaj>
      <item>Adriana Nimac punomoćnik sudionika u postupku PERPETUUM IDEA j.d.o.o.</item>
    </izvorni_sadrzaj>
    <derivirana_varijabla naziv="DomainObject.Predmet.OstaliListFormated_1">
      <item>Adriana Nimac punomoćnik sudionika u postupku PERPETUUM IDEA j.d.o.o.</item>
    </derivirana_varijabla>
  </DomainObject.Predmet.OstaliListFormated>
  <DomainObject.Predmet.OstaliListFormatedOIB>
    <izvorni_sadrzaj>
      <item>Adriana Nimac, OIB 00816936906 punomoćnik sudionika u postupku PERPETUUM IDEA j.d.o.o.</item>
    </izvorni_sadrzaj>
    <derivirana_varijabla naziv="DomainObject.Predmet.OstaliListFormatedOIB_1">
      <item>Adriana Nimac, OIB 00816936906 punomoćnik sudionika u postupku PERPETUUM IDEA j.d.o.o.</item>
    </derivirana_varijabla>
  </DomainObject.Predmet.OstaliListFormatedOIB>
  <DomainObject.Predmet.OstaliListFormatedWithAdress>
    <izvorni_sadrzaj>
      <item>Adriana Nimac, Kralja Zvonimira 94, 10000 Zagreb punomoćnik sudionika u postupku PERPETUUM IDEA j.d.o.o.</item>
    </izvorni_sadrzaj>
    <derivirana_varijabla naziv="DomainObject.Predmet.OstaliListFormatedWithAdress_1">
      <item>Adriana Nimac, Kralja Zvonimira 94, 10000 Zagreb punomoćnik sudionika u postupku PERPETUUM IDEA j.d.o.o.</item>
    </derivirana_varijabla>
  </DomainObject.Predmet.OstaliListFormatedWithAdress>
  <DomainObject.Predmet.OstaliListFormatedWithAdressOIB>
    <izvorni_sadrzaj>
      <item>Adriana Nimac, OIB 00816936906, Kralja Zvonimira 94, 10000 Zagreb punomoćnik sudionika u postupku PERPETUUM IDEA j.d.o.o.</item>
    </izvorni_sadrzaj>
    <derivirana_varijabla naziv="DomainObject.Predmet.OstaliListFormatedWithAdressOIB_1">
      <item>Adriana Nimac, OIB 00816936906, Kralja Zvonimira 94, 10000 Zagreb punomoćnik sudionika u postupku PERPETUUM IDEA j.d.o.o.</item>
    </derivirana_varijabla>
  </DomainObject.Predmet.OstaliListFormatedWithAdressOIB>
  <DomainObject.Predmet.OstaliListNazivFormated>
    <izvorni_sadrzaj>
      <item>Adriana Nimac</item>
    </izvorni_sadrzaj>
    <derivirana_varijabla naziv="DomainObject.Predmet.OstaliListNazivFormated_1">
      <item>Adriana Nimac</item>
    </derivirana_varijabla>
  </DomainObject.Predmet.OstaliListNazivFormated>
  <DomainObject.Predmet.OstaliListNazivFormatedOIB>
    <izvorni_sadrzaj>
      <item>Adriana Nimac, OIB 00816936906</item>
    </izvorni_sadrzaj>
    <derivirana_varijabla naziv="DomainObject.Predmet.OstaliListNazivFormatedOIB_1">
      <item>Adriana Nimac, OIB 00816936906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PERPETUUM IDEA j.d.o.o.</izvorni_sadrzaj>
    <derivirana_varijabla naziv="DomainObject.Predmet.ProtustrankaIDrugi_1">PERPETUUM IDEA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PERPETUUM IDEA j.d.o.o., OIB 36794750337, Kralja Zvonimira 94, 10000 Zagreb</izvorni_sadrzaj>
    <derivirana_varijabla naziv="DomainObject.Predmet.ProtustrankaIDrugiAdressOIB_1">PERPETUUM IDEA j.d.o.o., OIB 36794750337, Kralja Zvonimira 94,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PERPETUUM IDEA j.d.o.o.</item>
      <item>FINA Regionalni centar Zagreb</item>
      <item>Adriana Nimac</item>
    </izvorni_sadrzaj>
    <derivirana_varijabla naziv="DomainObject.Predmet.SudioniciListNaziv_1">
      <item>PERPETUUM IDEA j.d.o.o.</item>
      <item>FINA Regionalni centar Zagreb</item>
      <item>Adriana Nimac</item>
    </derivirana_varijabla>
  </DomainObject.Predmet.SudioniciListNaziv>
  <DomainObject.Predmet.SudioniciListAdressOIB>
    <izvorni_sadrzaj>
      <item>PERPETUUM IDEA j.d.o.o., OIB 36794750337, Kralja Zvonimira 94,10000 Zagreb</item>
      <item>FINA Regionalni centar Zagreb, OIB 85821130368, Trg svibanjskih žrtava 1995. 1,10000 Zagreb</item>
      <item>Adriana Nimac, OIB 00816936906, Kralja Zvonimira 94,10000 Zagreb</item>
    </izvorni_sadrzaj>
    <derivirana_varijabla naziv="DomainObject.Predmet.SudioniciListAdressOIB_1">
      <item>PERPETUUM IDEA j.d.o.o., OIB 36794750337, Kralja Zvonimira 94,10000 Zagreb</item>
      <item>FINA Regionalni centar Zagreb, OIB 85821130368, Trg svibanjskih žrtava 1995. 1,10000 Zagreb</item>
      <item>Adriana Nimac, OIB 00816936906, Kralja Zvonimira 94,10000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36794750337</item>
      <item>, OIB 85821130368</item>
      <item>, OIB 00816936906</item>
    </izvorni_sadrzaj>
    <derivirana_varijabla naziv="DomainObject.Predmet.SudioniciListNazivOIB_1">
      <item>, OIB 36794750337</item>
      <item>, OIB 85821130368</item>
      <item>, OIB 00816936906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412</properties:Words>
  <properties:Characters>2153</properties:Characters>
  <properties:Lines>65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2016-06-13T12:13:00Z</dcterms:created>
  <dc:creator>Sudsko vijeæe</dc:creator>
  <cp:lastModifiedBy>Marija Kojić</cp:lastModifiedBy>
  <cp:lastPrinted>2016-06-13T12:14:00Z</cp:lastPrinted>
  <dcterms:modified xmlns:xsi="http://www.w3.org/2001/XMLSchema-instance" xsi:type="dcterms:W3CDTF">2016-06-13T12:14:00Z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