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e2e7" w14:paraId="96de2e7" w:rsidRDefault="0043489A" w:rsidP="0043489A" w:rsidR="0043489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89A" w:rsidP="0043489A" w:rsidR="0043489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3489A" w:rsidP="0043489A" w:rsidR="004348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3489A" w:rsidP="0043489A" w:rsidR="0043489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3489A" w:rsidP="0043489A" w:rsidR="0043489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3489A" w:rsidP="0043489A" w:rsidR="0043489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3489A" w:rsidP="0043489A" w:rsidR="0043489A" w:rsidRPr="005D578C">
      <w:pPr>
        <w:jc w:val="center"/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3489A" w:rsidP="0043489A" w:rsidR="0043489A" w:rsidRPr="005D578C">
      <w:pPr>
        <w:rPr>
          <w:rFonts w:cs="Times New Roman" w:eastAsia="Times New Roman"/>
          <w:szCs w:val="24"/>
        </w:rPr>
      </w:pPr>
    </w:p>
    <w:p w:rsidRDefault="0043489A" w:rsidP="001F7F24" w:rsidR="0043489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E349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8059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GAUDIUM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1F7F24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Bašanija, Zatišje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67040321116, MBS 040177415, 12. veljače 2016.</w:t>
      </w:r>
    </w:p>
    <w:p w:rsidRDefault="0043489A" w:rsidP="0043489A" w:rsidR="0043489A" w:rsidRPr="005D578C">
      <w:pPr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3489A" w:rsidP="0043489A" w:rsidR="0043489A" w:rsidRPr="005D578C">
      <w:pPr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GAUDIUM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1F7F24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Bašanija, Zatišje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67040321116, MBS 040177415,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43489A" w:rsidP="0043489A" w:rsidR="0043489A" w:rsidRPr="005D578C">
      <w:pPr>
        <w:rPr>
          <w:rFonts w:cs="Times New Roman" w:eastAsia="Times New Roman"/>
          <w:szCs w:val="24"/>
        </w:rPr>
      </w:pPr>
    </w:p>
    <w:p w:rsidRDefault="0043489A" w:rsidP="0043489A" w:rsidR="0043489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43489A" w:rsidP="0043489A" w:rsidR="0043489A">
      <w:pPr>
        <w:rPr>
          <w:rFonts w:cs="Times New Roman" w:eastAsia="Times New Roman"/>
          <w:szCs w:val="20"/>
        </w:rPr>
      </w:pPr>
    </w:p>
    <w:p w:rsidRDefault="0043489A" w:rsidP="0043489A" w:rsidR="004348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GAUDIUM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1F7F24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Bašanija, Zatišje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67040321116, MBS 040177415.</w:t>
      </w:r>
    </w:p>
    <w:p w:rsidRDefault="0043489A" w:rsidP="0043489A" w:rsidR="0043489A">
      <w:pPr>
        <w:rPr>
          <w:rFonts w:cs="Times New Roman" w:eastAsia="Times New Roman"/>
          <w:szCs w:val="24"/>
        </w:rPr>
      </w:pPr>
    </w:p>
    <w:p w:rsidRDefault="0043489A" w:rsidP="0043489A" w:rsidR="0043489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GAUDIUM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1F7F24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Bašanija, Zatišje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67040321116, MBS 040177415.</w:t>
      </w:r>
    </w:p>
    <w:p w:rsidRDefault="0043489A" w:rsidP="0043489A" w:rsidR="0043489A">
      <w:pPr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3489A" w:rsidP="0043489A" w:rsidR="0043489A">
      <w:pPr>
        <w:ind w:firstLine="708"/>
        <w:rPr>
          <w:rFonts w:cs="Times New Roman" w:eastAsia="Times New Roman"/>
          <w:szCs w:val="24"/>
        </w:rPr>
      </w:pPr>
    </w:p>
    <w:p w:rsidRDefault="0043489A" w:rsidP="0043489A" w:rsidR="0043489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GAUDIUM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St-343/2015-3 od 23. studenog 2015. pokrenuo skraćeni stečajni postupak nad dužnikom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St-343/2015-4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3489A" w:rsidP="0043489A" w:rsidR="0043489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3489A" w:rsidP="0043489A" w:rsidR="0043489A" w:rsidRPr="005D578C">
      <w:pPr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3489A" w:rsidP="0043489A" w:rsidR="0043489A" w:rsidRPr="005D578C">
      <w:pPr>
        <w:jc w:val="center"/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43489A" w:rsidP="0043489A" w:rsidR="0043489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F7F24">
        <w:rPr>
          <w:rFonts w:cs="Times New Roman" w:eastAsia="Times New Roman"/>
          <w:szCs w:val="24"/>
        </w:rPr>
        <w:t>, v. r.</w:t>
      </w:r>
    </w:p>
    <w:p w:rsidRDefault="0043489A" w:rsidP="0043489A" w:rsidR="0043489A">
      <w:pPr>
        <w:jc w:val="left"/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jc w:val="left"/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3489A" w:rsidP="0043489A" w:rsidR="0043489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3489A" w:rsidP="0043489A" w:rsidR="004348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3489A" w:rsidP="0043489A" w:rsidR="0043489A">
      <w:pPr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rPr>
          <w:rFonts w:cs="Times New Roman" w:eastAsia="Times New Roman"/>
          <w:szCs w:val="24"/>
        </w:rPr>
      </w:pPr>
    </w:p>
    <w:p w:rsidRDefault="0043489A" w:rsidP="0043489A" w:rsidR="0043489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3489A" w:rsidP="0043489A" w:rsidR="004348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3489A" w:rsidP="0043489A" w:rsidR="004348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GAUDIUM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="001F7F24">
        <w:rPr>
          <w:rFonts w:cs="Times New Roman" w:eastAsia="Times New Roman"/>
          <w:szCs w:val="24"/>
        </w:rPr>
        <w:t xml:space="preserve"> (Grad Umag – Umago)</w:t>
      </w:r>
      <w:r>
        <w:rPr>
          <w:rFonts w:cs="Times New Roman" w:eastAsia="Times New Roman"/>
          <w:szCs w:val="24"/>
        </w:rPr>
        <w:t>, Bašanija, Zatišje bb,</w:t>
      </w:r>
    </w:p>
    <w:p w:rsidRDefault="0043489A" w:rsidP="0043489A" w:rsidR="004348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Matija Struna, </w:t>
      </w:r>
      <w:r w:rsidR="001F7F24">
        <w:rPr>
          <w:rFonts w:cs="Times New Roman" w:eastAsia="Times New Roman"/>
          <w:szCs w:val="24"/>
        </w:rPr>
        <w:t xml:space="preserve">R. Slovenija, </w:t>
      </w:r>
      <w:r>
        <w:rPr>
          <w:rFonts w:cs="Times New Roman" w:eastAsia="Times New Roman"/>
          <w:szCs w:val="24"/>
        </w:rPr>
        <w:t>L</w:t>
      </w:r>
      <w:r w:rsidR="001F7F24">
        <w:rPr>
          <w:rFonts w:cs="Times New Roman" w:eastAsia="Times New Roman"/>
          <w:szCs w:val="24"/>
        </w:rPr>
        <w:t>jubljana, Spodnji rudnik II 60,</w:t>
      </w:r>
    </w:p>
    <w:p w:rsidRDefault="0043489A" w:rsidP="0043489A" w:rsidR="0043489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</w:t>
      </w:r>
      <w:r w:rsidR="001F7F24">
        <w:rPr>
          <w:rFonts w:cs="Times New Roman" w:eastAsia="Times New Roman"/>
          <w:szCs w:val="20"/>
        </w:rPr>
        <w:t xml:space="preserve">Poreč, </w:t>
      </w:r>
      <w:r>
        <w:rPr>
          <w:rFonts w:cs="Times New Roman" w:eastAsia="Times New Roman"/>
          <w:szCs w:val="20"/>
        </w:rPr>
        <w:t>M. Vlašića 20,</w:t>
      </w:r>
    </w:p>
    <w:p w:rsidRDefault="0043489A" w:rsidP="0043489A" w:rsidR="004348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3489A" w:rsidP="0043489A" w:rsidR="0043489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43489A" w:rsidP="0043489A" w:rsidR="004348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3489A" w:rsidP="0043489A" w:rsidR="004348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3489A" w:rsidP="0043489A" w:rsidR="0043489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3489A" w:rsidP="0043489A" w:rsidR="0043489A" w:rsidRPr="00EB7ECC"/>
    <w:p w:rsidRDefault="0043489A" w:rsidP="0043489A" w:rsidR="0043489A">
      <w:pPr>
        <w:jc w:val="left"/>
        <w:rPr>
          <w:rFonts w:cs="Times New Roman" w:eastAsia="Times New Roman"/>
          <w:szCs w:val="24"/>
        </w:rPr>
      </w:pPr>
    </w:p>
    <w:p w:rsidRDefault="0043489A" w:rsidP="0043489A" w:rsidR="0043489A"/>
    <w:p w:rsidRDefault="0043489A" w:rsidP="0043489A" w:rsidR="0043489A"/>
    <w:p w:rsidRDefault="00957CFB" w:rsidR="00387208"/>
    <w:sectPr w:rsidSect="00A074C3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89A" w:rsidP="0043489A" w:rsidR="0043489A">
      <w:r>
        <w:separator/>
      </w:r>
    </w:p>
  </w:endnote>
  <w:endnote w:id="0" w:type="continuationSeparator">
    <w:p w:rsidRDefault="0043489A" w:rsidP="0043489A" w:rsidR="00434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89A" w:rsidP="0043489A" w:rsidR="0043489A">
      <w:r>
        <w:separator/>
      </w:r>
    </w:p>
  </w:footnote>
  <w:footnote w:id="0" w:type="continuationSeparator">
    <w:p w:rsidRDefault="0043489A" w:rsidP="0043489A" w:rsidR="00434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89A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57C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St-343/2015-5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89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St-343/2015-5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3DD3"/>
    <w:rsid w:val="001F7F24"/>
    <w:rsid w:val="0043489A"/>
    <w:rsid w:val="0075528E"/>
    <w:rsid w:val="0079403F"/>
    <w:rsid w:val="00957CFB"/>
    <w:rsid w:val="00CC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48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48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348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8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8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48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48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C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7C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7C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7C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48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48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348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48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8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48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48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C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7C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7C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7C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GAUDIUM d.o.o. SAVUDRIJA</izvorni_sadrzaj>
    <derivirana_varijabla naziv="DomainObject.Predmet.ProtustrankaFormated_1">  GAUDIUM d.o.o. SAVUDRIJA</derivirana_varijabla>
  </DomainObject.Predmet.ProtustrankaFormated>
  <DomainObject.Predmet.ProtustrankaFormatedOIB>
    <izvorni_sadrzaj>  GAUDIUM d.o.o. SAVUDRIJA, OIB 67040321116</izvorni_sadrzaj>
    <derivirana_varijabla naziv="DomainObject.Predmet.ProtustrankaFormatedOIB_1">  GAUDIUM d.o.o. SAVUDRIJA, OIB 67040321116</derivirana_varijabla>
  </DomainObject.Predmet.ProtustrankaFormatedOIB>
  <DomainObject.Predmet.ProtustrankaFormatedWithAdress>
    <izvorni_sadrzaj> GAUDIUM d.o.o. SAVUDRIJA, Bašanija, Zatišje/bb, 52475 Savudrija</izvorni_sadrzaj>
    <derivirana_varijabla naziv="DomainObject.Predmet.ProtustrankaFormatedWithAdress_1"> GAUDIUM d.o.o. SAVUDRIJA, Bašanija, Zatišje/bb, 52475 Savudrija</derivirana_varijabla>
  </DomainObject.Predmet.ProtustrankaFormatedWithAdress>
  <DomainObject.Predmet.ProtustrankaFormatedWithAdressOIB>
    <izvorni_sadrzaj> GAUDIUM d.o.o. SAVUDRIJA, OIB 67040321116, Bašanija, Zatišje/bb, 52475 Savudrija</izvorni_sadrzaj>
    <derivirana_varijabla naziv="DomainObject.Predmet.ProtustrankaFormatedWithAdressOIB_1"> GAUDIUM d.o.o. SAVUDRIJA, OIB 67040321116, Bašanija, Zatišje/bb, 52475 Savudrija</derivirana_varijabla>
  </DomainObject.Predmet.ProtustrankaFormatedWithAdressOIB>
  <DomainObject.Predmet.ProtustrankaWithAdress>
    <izvorni_sadrzaj>GAUDIUM d.o.o. SAVUDRIJA Bašanija, Zatišje/bb, 52475 Savudrija</izvorni_sadrzaj>
    <derivirana_varijabla naziv="DomainObject.Predmet.ProtustrankaWithAdress_1">GAUDIUM d.o.o. SAVUDRIJA Bašanija, Zatišje/bb, 52475 Savudrija</derivirana_varijabla>
  </DomainObject.Predmet.ProtustrankaWithAdress>
  <DomainObject.Predmet.ProtustrankaWithAdressOIB>
    <izvorni_sadrzaj>GAUDIUM d.o.o. SAVUDRIJA, OIB 67040321116, Bašanija, Zatišje/bb, 52475 Savudrija</izvorni_sadrzaj>
    <derivirana_varijabla naziv="DomainObject.Predmet.ProtustrankaWithAdressOIB_1">GAUDIUM d.o.o. SAVUDRIJA, OIB 67040321116, Bašanija, Zatišje/bb, 52475 Savudrija</derivirana_varijabla>
  </DomainObject.Predmet.ProtustrankaWithAdressOIB>
  <DomainObject.Predmet.ProtustrankaNazivFormated>
    <izvorni_sadrzaj>GAUDIUM d.o.o. SAVUDRIJA</izvorni_sadrzaj>
    <derivirana_varijabla naziv="DomainObject.Predmet.ProtustrankaNazivFormated_1">GAUDIUM d.o.o. SAVUDRIJA</derivirana_varijabla>
  </DomainObject.Predmet.ProtustrankaNazivFormated>
  <DomainObject.Predmet.ProtustrankaNazivFormatedOIB>
    <izvorni_sadrzaj>GAUDIUM d.o.o. SAVUDRIJA, OIB 67040321116</izvorni_sadrzaj>
    <derivirana_varijabla naziv="DomainObject.Predmet.ProtustrankaNazivFormatedOIB_1">GAUDIUM d.o.o. SAVUDRIJA, OIB 67040321116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111875.14</izvorni_sadrzaj>
    <derivirana_varijabla naziv="DomainObject.Predmet.TrenutnaVrijednost_1">111875.14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GAUDIUM d.o.o. SAVUDRIJA</item>
    </izvorni_sadrzaj>
    <derivirana_varijabla naziv="DomainObject.Predmet.ProtuStrankaListFormated_1">
      <item>GAUDIUM d.o.o. SAVUDRIJA</item>
    </derivirana_varijabla>
  </DomainObject.Predmet.ProtuStrankaListFormated>
  <DomainObject.Predmet.ProtuStrankaListFormatedOIB>
    <izvorni_sadrzaj>
      <item>GAUDIUM d.o.o. SAVUDRIJA, OIB 67040321116</item>
    </izvorni_sadrzaj>
    <derivirana_varijabla naziv="DomainObject.Predmet.ProtuStrankaListFormatedOIB_1">
      <item>GAUDIUM d.o.o. SAVUDRIJA, OIB 67040321116</item>
    </derivirana_varijabla>
  </DomainObject.Predmet.ProtuStrankaListFormatedOIB>
  <DomainObject.Predmet.ProtuStrankaListFormatedWithAdress>
    <izvorni_sadrzaj>
      <item>GAUDIUM d.o.o. SAVUDRIJA, Bašanija, Zatišje/bb, 52475 Savudrija</item>
    </izvorni_sadrzaj>
    <derivirana_varijabla naziv="DomainObject.Predmet.ProtuStrankaListFormatedWithAdress_1">
      <item>GAUDIUM d.o.o. SAVUDRIJA, Bašanija, Zatišje/bb, 52475 Savudrija</item>
    </derivirana_varijabla>
  </DomainObject.Predmet.ProtuStrankaListFormatedWithAdress>
  <DomainObject.Predmet.ProtuStrankaListFormatedWithAdressOIB>
    <izvorni_sadrzaj>
      <item>GAUDIUM d.o.o. SAVUDRIJA, OIB 67040321116, Bašanija, Zatišje/bb, 52475 Savudrija</item>
    </izvorni_sadrzaj>
    <derivirana_varijabla naziv="DomainObject.Predmet.ProtuStrankaListFormatedWithAdressOIB_1">
      <item>GAUDIUM d.o.o. SAVUDRIJA, OIB 67040321116, Bašanija, Zatišje/bb, 52475 Savudrija</item>
    </derivirana_varijabla>
  </DomainObject.Predmet.ProtuStrankaListFormatedWithAdressOIB>
  <DomainObject.Predmet.ProtuStrankaListNazivFormated>
    <izvorni_sadrzaj>
      <item>GAUDIUM d.o.o. SAVUDRIJA</item>
    </izvorni_sadrzaj>
    <derivirana_varijabla naziv="DomainObject.Predmet.ProtuStrankaListNazivFormated_1">
      <item>GAUDIUM d.o.o. SAVUDRIJA</item>
    </derivirana_varijabla>
  </DomainObject.Predmet.ProtuStrankaListNazivFormated>
  <DomainObject.Predmet.ProtuStrankaListNazivFormatedOIB>
    <izvorni_sadrzaj>
      <item>GAUDIUM d.o.o. SAVUDRIJA, OIB 67040321116</item>
    </izvorni_sadrzaj>
    <derivirana_varijabla naziv="DomainObject.Predmet.ProtuStrankaListNazivFormatedOIB_1">
      <item>GAUDIUM d.o.o. SAVUDRIJA, OIB 67040321116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GAUDIUM d.o.o. SAVUDRIJA</izvorni_sadrzaj>
    <derivirana_varijabla naziv="DomainObject.Predmet.ProtustrankaIDrugi_1">GAUDIUM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GAUDIUM d.o.o. SAVUDRIJA, OIB 67040321116, Bašanija, Zatišje/bb, 52475 Savudrija</izvorni_sadrzaj>
    <derivirana_varijabla naziv="DomainObject.Predmet.ProtustrankaIDrugiAdressOIB_1">GAUDIUM d.o.o. SAVUDRIJA, OIB 67040321116, Bašanija, Zatišje/bb,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GAUDIUM d.o.o. SAVUDRIJA</item>
    </izvorni_sadrzaj>
    <derivirana_varijabla naziv="DomainObject.Predmet.SudioniciListNaziv_1">
      <item>FINANCIJSKA AGENCIJA, RC RIJEKA, PODRUŽNICA PULA, PULA</item>
      <item>GAUDIUM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GAUDIUM d.o.o. SAVUDRIJA, OIB 67040321116, Bašanija, Zatišje/bb,52475 Savudrija</item>
    </izvorni_sadrzaj>
    <derivirana_varijabla naziv="DomainObject.Predmet.SudioniciListAdressOIB_1">
      <item>FINANCIJSKA AGENCIJA, RC RIJEKA, PODRUŽNICA PULA, PULA, OIB 85821130368, Giardini 5,52100 Pula</item>
      <item>GAUDIUM d.o.o. SAVUDRIJA, OIB 67040321116, Bašanija, Zatišje/bb,52475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67040321116</item>
    </izvorni_sadrzaj>
    <derivirana_varijabla naziv="DomainObject.Predmet.SudioniciListNazivOIB_1">
      <item>, OIB 85821130368</item>
      <item>, OIB 67040321116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3365</properties:Characters>
  <properties:Lines>85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2016-02-11T12:11:00Z</dcterms:created>
  <dc:creator>Mihaela Kaligari</dc:creator>
  <dc:description/>
  <cp:keywords/>
  <cp:lastModifiedBy>Mihaela Kaligari</cp:lastModifiedBy>
  <cp:lastPrinted>2016-02-12T07:36:00Z</cp:lastPrinted>
  <dcterms:modified xmlns:xsi="http://www.w3.org/2001/XMLSchema-instance" xsi:type="dcterms:W3CDTF">2016-02-12T08:28:00Z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