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52645" w14:paraId="a852645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344EE4">
        <w:rPr>
          <w:color w:val="000000"/>
          <w:sz w:val="24"/>
          <w:szCs w:val="24"/>
          <w:lang w:val="hr-HR"/>
        </w:rPr>
        <w:t>12/2019-3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 xml:space="preserve">, povodom prijedloga </w:t>
      </w:r>
      <w:r w:rsidRPr="00FF60D5">
        <w:rPr>
          <w:sz w:val="24"/>
          <w:szCs w:val="24"/>
          <w:lang w:val="hr-HR"/>
        </w:rPr>
        <w:t>Financijske ag</w:t>
      </w:r>
      <w:r w:rsidR="00D163D4" w:rsidRPr="00FF60D5">
        <w:rPr>
          <w:sz w:val="24"/>
          <w:szCs w:val="24"/>
          <w:lang w:val="hr-HR"/>
        </w:rPr>
        <w:t>e</w:t>
      </w:r>
      <w:r w:rsidRPr="00FF60D5">
        <w:rPr>
          <w:sz w:val="24"/>
          <w:szCs w:val="24"/>
          <w:lang w:val="hr-HR"/>
        </w:rPr>
        <w:t xml:space="preserve">ncije, Regionalnog centra Split, Podružnice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Perivoj L. Marune 1</w:t>
      </w:r>
      <w:r w:rsidR="00F5236E" w:rsidRPr="00FF60D5">
        <w:rPr>
          <w:sz w:val="24"/>
          <w:szCs w:val="24"/>
          <w:lang w:val="hr-HR"/>
        </w:rPr>
        <w:t>, OIB:85821130368</w:t>
      </w:r>
      <w:r w:rsidRPr="00FF60D5">
        <w:rPr>
          <w:sz w:val="24"/>
          <w:szCs w:val="24"/>
          <w:lang w:val="hr-HR"/>
        </w:rPr>
        <w:t xml:space="preserve"> za otvaranje stečajnoga postupka nad </w:t>
      </w:r>
      <w:r w:rsidR="00344EE4">
        <w:rPr>
          <w:sz w:val="24"/>
          <w:szCs w:val="24"/>
          <w:lang w:val="hr-HR"/>
        </w:rPr>
        <w:t xml:space="preserve">VIRSKI DOM </w:t>
      </w:r>
      <w:r w:rsidR="00A56DCC" w:rsidRPr="00A56DCC">
        <w:rPr>
          <w:sz w:val="24"/>
          <w:szCs w:val="24"/>
          <w:lang w:val="hr-HR"/>
        </w:rPr>
        <w:t xml:space="preserve">d.o.o., </w:t>
      </w:r>
      <w:r w:rsidR="00344EE4">
        <w:rPr>
          <w:sz w:val="24"/>
          <w:szCs w:val="24"/>
          <w:lang w:val="hr-HR"/>
        </w:rPr>
        <w:t>Vir</w:t>
      </w:r>
      <w:r w:rsidR="00A56DCC" w:rsidRPr="00A56DCC">
        <w:rPr>
          <w:sz w:val="24"/>
          <w:szCs w:val="24"/>
          <w:lang w:val="hr-HR"/>
        </w:rPr>
        <w:t xml:space="preserve">, </w:t>
      </w:r>
      <w:r w:rsidR="00344EE4">
        <w:rPr>
          <w:sz w:val="24"/>
          <w:szCs w:val="24"/>
          <w:lang w:val="hr-HR"/>
        </w:rPr>
        <w:t>Pedinka X br. 32</w:t>
      </w:r>
      <w:r w:rsidR="00A56DCC" w:rsidRPr="00A56DCC">
        <w:rPr>
          <w:sz w:val="24"/>
          <w:szCs w:val="24"/>
          <w:lang w:val="hr-HR"/>
        </w:rPr>
        <w:t xml:space="preserve">, OIB: </w:t>
      </w:r>
      <w:r w:rsidR="00344EE4">
        <w:rPr>
          <w:sz w:val="24"/>
          <w:szCs w:val="24"/>
          <w:lang w:val="hr-HR"/>
        </w:rPr>
        <w:t>43458474378</w:t>
      </w:r>
      <w:r w:rsidR="009E741D" w:rsidRPr="00FF60D5">
        <w:rPr>
          <w:sz w:val="24"/>
          <w:szCs w:val="24"/>
          <w:lang w:val="hr-HR"/>
        </w:rPr>
        <w:t xml:space="preserve">, zastupanom po članu uprave </w:t>
      </w:r>
      <w:r w:rsidR="00344EE4">
        <w:rPr>
          <w:sz w:val="24"/>
          <w:szCs w:val="24"/>
        </w:rPr>
        <w:t>Davutu Bayu</w:t>
      </w:r>
      <w:r w:rsidR="00A56DCC" w:rsidRPr="00A56DCC">
        <w:rPr>
          <w:sz w:val="24"/>
          <w:szCs w:val="24"/>
        </w:rPr>
        <w:t xml:space="preserve"> iz </w:t>
      </w:r>
      <w:r w:rsidR="00344EE4">
        <w:rPr>
          <w:sz w:val="24"/>
          <w:szCs w:val="24"/>
        </w:rPr>
        <w:t>Otoka Oštarijskog</w:t>
      </w:r>
      <w:r w:rsidR="004B496C">
        <w:rPr>
          <w:sz w:val="24"/>
          <w:szCs w:val="24"/>
        </w:rPr>
        <w:t xml:space="preserve">, i </w:t>
      </w:r>
      <w:r w:rsidR="00344EE4">
        <w:rPr>
          <w:sz w:val="24"/>
          <w:szCs w:val="24"/>
        </w:rPr>
        <w:t>Ladislavu Janoška</w:t>
      </w:r>
      <w:r w:rsidR="004B496C">
        <w:rPr>
          <w:sz w:val="24"/>
          <w:szCs w:val="24"/>
        </w:rPr>
        <w:t xml:space="preserve"> iz </w:t>
      </w:r>
      <w:r w:rsidR="00344EE4">
        <w:rPr>
          <w:sz w:val="24"/>
          <w:szCs w:val="24"/>
        </w:rPr>
        <w:t>Banska Bystrica – Rudlova</w:t>
      </w:r>
      <w:r w:rsidR="004B496C">
        <w:rPr>
          <w:sz w:val="24"/>
          <w:szCs w:val="24"/>
        </w:rPr>
        <w:t xml:space="preserve">, </w:t>
      </w:r>
      <w:r w:rsidR="00344EE4">
        <w:rPr>
          <w:sz w:val="24"/>
          <w:szCs w:val="24"/>
        </w:rPr>
        <w:t>Republika Slovačka</w:t>
      </w:r>
      <w:r w:rsidR="00F61F0B" w:rsidRPr="00FF60D5">
        <w:rPr>
          <w:sz w:val="24"/>
          <w:szCs w:val="24"/>
          <w:lang w:val="hr-HR"/>
        </w:rPr>
        <w:t>,</w:t>
      </w:r>
      <w:r w:rsidR="00DC23B3" w:rsidRPr="00FF60D5">
        <w:rPr>
          <w:sz w:val="24"/>
          <w:szCs w:val="24"/>
          <w:lang w:val="hr-HR"/>
        </w:rPr>
        <w:t xml:space="preserve"> dana</w:t>
      </w:r>
      <w:r w:rsidR="00E83EEA" w:rsidRPr="00FF60D5">
        <w:rPr>
          <w:sz w:val="24"/>
          <w:szCs w:val="24"/>
          <w:lang w:val="hr-HR"/>
        </w:rPr>
        <w:t xml:space="preserve"> </w:t>
      </w:r>
      <w:r w:rsidRPr="00FF60D5">
        <w:rPr>
          <w:sz w:val="24"/>
          <w:szCs w:val="24"/>
          <w:lang w:val="hr-HR"/>
        </w:rPr>
        <w:t xml:space="preserve"> </w:t>
      </w:r>
      <w:r w:rsidR="00C71C6C">
        <w:rPr>
          <w:sz w:val="24"/>
          <w:szCs w:val="24"/>
          <w:lang w:val="hr-HR"/>
        </w:rPr>
        <w:t>31</w:t>
      </w:r>
      <w:r w:rsidR="003C00DB" w:rsidRPr="00FF60D5">
        <w:rPr>
          <w:sz w:val="24"/>
          <w:szCs w:val="24"/>
          <w:lang w:val="hr-HR"/>
        </w:rPr>
        <w:t xml:space="preserve">. </w:t>
      </w:r>
      <w:r w:rsidR="00344EE4">
        <w:rPr>
          <w:sz w:val="24"/>
          <w:szCs w:val="24"/>
          <w:lang w:val="hr-HR"/>
        </w:rPr>
        <w:t>siječnja 2019</w:t>
      </w:r>
      <w:r w:rsidRPr="00FF60D5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FF60D5">
      <w:pPr>
        <w:jc w:val="center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r i j e š i o  j e</w:t>
      </w:r>
    </w:p>
    <w:p w:rsidRDefault="00D4148E" w:rsidP="00D4148E" w:rsidR="00D4148E" w:rsidRPr="00FF60D5">
      <w:pPr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I.</w:t>
      </w:r>
      <w:r w:rsidRPr="00FF60D5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>Poziva</w:t>
      </w:r>
      <w:r w:rsidR="004B496C">
        <w:rPr>
          <w:sz w:val="24"/>
          <w:szCs w:val="24"/>
          <w:lang w:val="hr-HR"/>
        </w:rPr>
        <w:t>ju</w:t>
      </w:r>
      <w:r w:rsidRPr="0010055C">
        <w:rPr>
          <w:sz w:val="24"/>
          <w:szCs w:val="24"/>
          <w:lang w:val="hr-HR"/>
        </w:rPr>
        <w:t xml:space="preserve"> se </w:t>
      </w:r>
      <w:r w:rsidR="00344EE4">
        <w:rPr>
          <w:sz w:val="24"/>
          <w:szCs w:val="24"/>
          <w:lang w:val="hr-HR"/>
        </w:rPr>
        <w:t>Davut Bay</w:t>
      </w:r>
      <w:r w:rsidR="00A56DCC" w:rsidRPr="00A56DCC">
        <w:rPr>
          <w:sz w:val="24"/>
          <w:szCs w:val="24"/>
          <w:lang w:val="hr-HR"/>
        </w:rPr>
        <w:t xml:space="preserve"> iz </w:t>
      </w:r>
      <w:r w:rsidR="00344EE4">
        <w:rPr>
          <w:sz w:val="24"/>
          <w:szCs w:val="24"/>
          <w:lang w:val="hr-HR"/>
        </w:rPr>
        <w:t>Otoka Oštarijskog</w:t>
      </w:r>
      <w:r w:rsidR="008B299A" w:rsidRPr="00355932">
        <w:rPr>
          <w:sz w:val="24"/>
          <w:szCs w:val="24"/>
          <w:lang w:val="hr-HR"/>
        </w:rPr>
        <w:t xml:space="preserve">, </w:t>
      </w:r>
      <w:r w:rsidR="00344EE4">
        <w:rPr>
          <w:rFonts w:eastAsiaTheme="minorHAnsi"/>
          <w:sz w:val="24"/>
          <w:szCs w:val="24"/>
          <w:lang w:eastAsia="en-US" w:val="hr-HR"/>
        </w:rPr>
        <w:t>Otok Oštarijski 4 E</w:t>
      </w:r>
      <w:r w:rsidR="008B299A" w:rsidRPr="00355932">
        <w:rPr>
          <w:sz w:val="24"/>
          <w:szCs w:val="24"/>
          <w:lang w:val="hr-HR"/>
        </w:rPr>
        <w:t xml:space="preserve">, OIB: </w:t>
      </w:r>
      <w:r w:rsidR="00344EE4">
        <w:rPr>
          <w:bCs/>
          <w:sz w:val="24"/>
          <w:szCs w:val="24"/>
          <w:lang w:val="hr-HR"/>
        </w:rPr>
        <w:t>51973224942</w:t>
      </w:r>
      <w:r w:rsidR="004B496C">
        <w:rPr>
          <w:bCs/>
          <w:sz w:val="24"/>
          <w:szCs w:val="24"/>
          <w:lang w:val="hr-HR"/>
        </w:rPr>
        <w:t xml:space="preserve"> i </w:t>
      </w:r>
      <w:r w:rsidR="00344EE4">
        <w:rPr>
          <w:sz w:val="24"/>
          <w:szCs w:val="24"/>
          <w:lang w:val="hr-HR"/>
        </w:rPr>
        <w:t>Ladislav Janoška</w:t>
      </w:r>
      <w:r w:rsidR="004B496C">
        <w:rPr>
          <w:sz w:val="24"/>
          <w:szCs w:val="24"/>
          <w:lang w:val="hr-HR"/>
        </w:rPr>
        <w:t xml:space="preserve"> iz </w:t>
      </w:r>
      <w:r w:rsidR="00344EE4">
        <w:rPr>
          <w:sz w:val="24"/>
          <w:szCs w:val="24"/>
          <w:lang w:val="hr-HR"/>
        </w:rPr>
        <w:t>Banska Bystrica – Rudlova</w:t>
      </w:r>
      <w:r w:rsidR="004B496C">
        <w:rPr>
          <w:sz w:val="24"/>
          <w:szCs w:val="24"/>
          <w:lang w:val="hr-HR"/>
        </w:rPr>
        <w:t xml:space="preserve">, </w:t>
      </w:r>
      <w:r w:rsidR="00344EE4">
        <w:rPr>
          <w:sz w:val="24"/>
          <w:szCs w:val="24"/>
          <w:lang w:val="hr-HR"/>
        </w:rPr>
        <w:t>Republika Slovačka</w:t>
      </w:r>
      <w:r w:rsidR="004B496C">
        <w:rPr>
          <w:sz w:val="24"/>
          <w:szCs w:val="24"/>
          <w:lang w:val="hr-HR"/>
        </w:rPr>
        <w:t xml:space="preserve">, </w:t>
      </w:r>
      <w:r w:rsidR="00344EE4">
        <w:rPr>
          <w:sz w:val="24"/>
          <w:szCs w:val="24"/>
          <w:lang w:val="hr-HR"/>
        </w:rPr>
        <w:t>Starohorska 6459/29</w:t>
      </w:r>
      <w:r w:rsidR="004B496C">
        <w:rPr>
          <w:sz w:val="24"/>
          <w:szCs w:val="24"/>
          <w:lang w:val="hr-HR"/>
        </w:rPr>
        <w:t xml:space="preserve">, OIB: </w:t>
      </w:r>
      <w:r w:rsidR="00344EE4">
        <w:rPr>
          <w:sz w:val="24"/>
          <w:szCs w:val="24"/>
          <w:lang w:val="hr-HR"/>
        </w:rPr>
        <w:t>95805792959</w:t>
      </w:r>
      <w:r w:rsidR="00355932">
        <w:rPr>
          <w:bCs/>
          <w:sz w:val="24"/>
          <w:szCs w:val="24"/>
          <w:lang w:val="hr-HR"/>
        </w:rPr>
        <w:t xml:space="preserve"> </w:t>
      </w:r>
      <w:r w:rsidR="00883C06" w:rsidRPr="00355932">
        <w:rPr>
          <w:sz w:val="24"/>
          <w:szCs w:val="24"/>
          <w:lang w:val="hr-HR"/>
        </w:rPr>
        <w:t>u</w:t>
      </w:r>
      <w:r w:rsidR="00883C06" w:rsidRPr="0010055C">
        <w:rPr>
          <w:sz w:val="24"/>
          <w:szCs w:val="24"/>
          <w:lang w:val="hr-HR"/>
        </w:rPr>
        <w:t xml:space="preserve"> roku od 8 dana</w:t>
      </w:r>
      <w:r w:rsidR="009F7436">
        <w:rPr>
          <w:sz w:val="24"/>
          <w:szCs w:val="24"/>
          <w:lang w:val="hr-HR"/>
        </w:rPr>
        <w:t xml:space="preserve"> solidarno</w:t>
      </w:r>
      <w:r w:rsidR="00883C06" w:rsidRPr="0010055C">
        <w:rPr>
          <w:sz w:val="24"/>
          <w:szCs w:val="24"/>
          <w:lang w:val="hr-HR"/>
        </w:rPr>
        <w:t xml:space="preserve"> platiti iznos: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dodatnog predujma od </w:t>
      </w:r>
      <w:r w:rsidR="005F1874" w:rsidRPr="0010055C">
        <w:rPr>
          <w:sz w:val="24"/>
          <w:szCs w:val="24"/>
          <w:lang w:val="hr-HR"/>
        </w:rPr>
        <w:t>4</w:t>
      </w:r>
      <w:r w:rsidR="005E5A87" w:rsidRPr="0010055C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odnosno ukupno </w:t>
      </w:r>
      <w:r w:rsidR="005F1874" w:rsidRPr="0010055C">
        <w:rPr>
          <w:sz w:val="24"/>
          <w:szCs w:val="24"/>
          <w:lang w:val="hr-HR"/>
        </w:rPr>
        <w:t>5</w:t>
      </w:r>
      <w:r w:rsidR="005E5A87" w:rsidRPr="0010055C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10055C">
        <w:rPr>
          <w:sz w:val="24"/>
          <w:szCs w:val="24"/>
          <w:lang w:val="hr-HR"/>
        </w:rPr>
        <w:t>predmeta 05 221-</w:t>
      </w:r>
      <w:r w:rsidR="00344EE4">
        <w:rPr>
          <w:sz w:val="24"/>
          <w:szCs w:val="24"/>
          <w:lang w:val="hr-HR"/>
        </w:rPr>
        <w:t>12-19</w:t>
      </w:r>
      <w:r w:rsidR="005E5A87" w:rsidRPr="0010055C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9F7436" w:rsidP="009F7436" w:rsidR="009F7436" w:rsidRPr="009E74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II.</w:t>
      </w:r>
      <w:r>
        <w:rPr>
          <w:sz w:val="24"/>
          <w:szCs w:val="24"/>
          <w:lang w:val="hr-HR"/>
        </w:rPr>
        <w:tab/>
        <w:t>Ako osobe</w:t>
      </w:r>
      <w:r w:rsidRPr="009E741D">
        <w:rPr>
          <w:sz w:val="24"/>
          <w:szCs w:val="24"/>
          <w:lang w:val="hr-HR"/>
        </w:rPr>
        <w:t xml:space="preserve"> iz</w:t>
      </w:r>
      <w:r>
        <w:rPr>
          <w:sz w:val="24"/>
          <w:szCs w:val="24"/>
          <w:lang w:val="hr-HR"/>
        </w:rPr>
        <w:t xml:space="preserve"> točke I. ovog rješenja ne plate</w:t>
      </w:r>
      <w:r w:rsidRPr="009E741D">
        <w:rPr>
          <w:sz w:val="24"/>
          <w:szCs w:val="24"/>
          <w:lang w:val="hr-HR"/>
        </w:rPr>
        <w:t xml:space="preserve"> predujam i dodatni predujam u propisanom roku, primijenit će se pravila o prisilnoj naplati.</w:t>
      </w:r>
    </w:p>
    <w:p w:rsidRDefault="009F7436" w:rsidP="009F7436" w:rsidR="009F7436" w:rsidRPr="009E741D">
      <w:pPr>
        <w:jc w:val="both"/>
        <w:rPr>
          <w:sz w:val="24"/>
          <w:szCs w:val="24"/>
          <w:lang w:val="hr-HR"/>
        </w:rPr>
      </w:pPr>
    </w:p>
    <w:p w:rsidRDefault="009F7436" w:rsidP="009F7436" w:rsidR="009F7436" w:rsidRPr="009E74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III.</w:t>
      </w:r>
      <w:r>
        <w:rPr>
          <w:sz w:val="24"/>
          <w:szCs w:val="24"/>
          <w:lang w:val="hr-HR"/>
        </w:rPr>
        <w:tab/>
        <w:t>Ako obveznici ne plate</w:t>
      </w:r>
      <w:r w:rsidRPr="009E741D">
        <w:rPr>
          <w:sz w:val="24"/>
          <w:szCs w:val="24"/>
          <w:lang w:val="hr-HR"/>
        </w:rPr>
        <w:t xml:space="preserve"> predujam iz točke I. ovog rješenja u ostavlj</w:t>
      </w:r>
      <w:r>
        <w:rPr>
          <w:sz w:val="24"/>
          <w:szCs w:val="24"/>
          <w:lang w:val="hr-HR"/>
        </w:rPr>
        <w:t>enom roku i o tome ne obavijeste</w:t>
      </w:r>
      <w:r w:rsidRPr="009E741D">
        <w:rPr>
          <w:sz w:val="24"/>
          <w:szCs w:val="24"/>
          <w:lang w:val="hr-HR"/>
        </w:rPr>
        <w:t xml:space="preserve">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9F7436" w:rsidP="009F7436" w:rsidR="009F7436" w:rsidRPr="009E741D">
      <w:pPr>
        <w:jc w:val="both"/>
        <w:rPr>
          <w:sz w:val="24"/>
          <w:szCs w:val="24"/>
          <w:lang w:val="hr-HR"/>
        </w:rPr>
      </w:pPr>
    </w:p>
    <w:p w:rsidRDefault="009F7436" w:rsidP="009F7436" w:rsidR="009F7436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IV.</w:t>
      </w:r>
      <w:r w:rsidRPr="009E741D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>
        <w:rPr>
          <w:sz w:val="24"/>
          <w:szCs w:val="24"/>
          <w:lang w:val="hr-HR"/>
        </w:rPr>
        <w:t>(„Narodne Novine“ br. 112/12,</w:t>
      </w:r>
      <w:r w:rsidRPr="009E741D">
        <w:rPr>
          <w:sz w:val="24"/>
          <w:szCs w:val="24"/>
          <w:lang w:val="hr-HR"/>
        </w:rPr>
        <w:t xml:space="preserve"> 25/13</w:t>
      </w:r>
      <w:r>
        <w:rPr>
          <w:sz w:val="24"/>
          <w:szCs w:val="24"/>
          <w:lang w:val="hr-HR"/>
        </w:rPr>
        <w:t>, 93/14 i 73/17</w:t>
      </w:r>
      <w:r w:rsidRPr="009E741D">
        <w:rPr>
          <w:sz w:val="24"/>
          <w:szCs w:val="24"/>
          <w:lang w:val="hr-HR"/>
        </w:rPr>
        <w:t>, dalje OZ) i iznosa koji su izuzeti od ovrhe po čl. 173. OZ, na žiro račun ovog suda kod Hrvatske poštanske banke broj: HR4323900011300000857, s pozivom na broj kontovnika predmeta 05 221-</w:t>
      </w:r>
      <w:r w:rsidR="00344EE4">
        <w:rPr>
          <w:sz w:val="24"/>
          <w:szCs w:val="24"/>
          <w:lang w:val="hr-HR"/>
        </w:rPr>
        <w:t>12-19</w:t>
      </w:r>
      <w:r w:rsidRPr="009E741D">
        <w:rPr>
          <w:sz w:val="24"/>
          <w:szCs w:val="24"/>
          <w:lang w:val="hr-HR"/>
        </w:rPr>
        <w:t>.</w:t>
      </w:r>
    </w:p>
    <w:p w:rsidRDefault="009F7436" w:rsidP="009F7436" w:rsidR="009F7436" w:rsidRPr="009E741D">
      <w:pPr>
        <w:jc w:val="both"/>
        <w:rPr>
          <w:sz w:val="24"/>
          <w:szCs w:val="24"/>
          <w:lang w:val="hr-HR"/>
        </w:rPr>
      </w:pPr>
    </w:p>
    <w:p w:rsidRDefault="009F7436" w:rsidP="009F7436" w:rsidR="009F7436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Obrazloženje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344EE4">
        <w:rPr>
          <w:sz w:val="24"/>
          <w:szCs w:val="24"/>
          <w:lang w:val="hr-HR"/>
        </w:rPr>
        <w:t xml:space="preserve">VIRSKI DOM </w:t>
      </w:r>
      <w:r w:rsidR="00344EE4" w:rsidRPr="00A56DCC">
        <w:rPr>
          <w:sz w:val="24"/>
          <w:szCs w:val="24"/>
          <w:lang w:val="hr-HR"/>
        </w:rPr>
        <w:t xml:space="preserve">d.o.o., </w:t>
      </w:r>
      <w:r w:rsidR="00344EE4">
        <w:rPr>
          <w:sz w:val="24"/>
          <w:szCs w:val="24"/>
          <w:lang w:val="hr-HR"/>
        </w:rPr>
        <w:t>Vir</w:t>
      </w:r>
      <w:r w:rsidRPr="0010055C">
        <w:rPr>
          <w:sz w:val="24"/>
          <w:szCs w:val="24"/>
          <w:lang w:val="hr-HR"/>
        </w:rPr>
        <w:t>.</w:t>
      </w:r>
      <w:r w:rsidR="00615BFF" w:rsidRPr="0010055C">
        <w:rPr>
          <w:sz w:val="24"/>
          <w:szCs w:val="24"/>
          <w:lang w:val="hr-HR"/>
        </w:rPr>
        <w:t xml:space="preserve"> </w:t>
      </w:r>
      <w:r w:rsidR="00E83EEA" w:rsidRPr="0010055C">
        <w:rPr>
          <w:sz w:val="24"/>
          <w:szCs w:val="24"/>
          <w:lang w:val="hr-HR"/>
        </w:rPr>
        <w:t xml:space="preserve"> </w:t>
      </w:r>
      <w:r w:rsidR="00F10970" w:rsidRPr="0010055C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10055C">
      <w:pPr>
        <w:ind w:firstLine="720"/>
        <w:jc w:val="both"/>
        <w:rPr>
          <w:b/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Stoga je sud, temeljem čl. 113. Stečajnog zakona </w:t>
      </w:r>
      <w:r w:rsidR="002319CB" w:rsidRPr="0010055C">
        <w:rPr>
          <w:sz w:val="24"/>
          <w:szCs w:val="24"/>
          <w:lang w:val="hr-HR"/>
        </w:rPr>
        <w:t>(Narodne novine 71/2015 i 104/17 dalje u tekstu: SZ)</w:t>
      </w:r>
      <w:r w:rsidR="00A76477" w:rsidRPr="0010055C">
        <w:rPr>
          <w:sz w:val="24"/>
          <w:szCs w:val="24"/>
          <w:lang w:val="hr-HR"/>
        </w:rPr>
        <w:t xml:space="preserve"> </w:t>
      </w:r>
      <w:r w:rsidR="009F7436">
        <w:rPr>
          <w:sz w:val="24"/>
          <w:szCs w:val="24"/>
          <w:lang w:val="hr-HR"/>
        </w:rPr>
        <w:t>pozvao osobe upisane u sudskom registru kao osobe</w:t>
      </w:r>
      <w:r w:rsidR="009F7436" w:rsidRPr="00C446D4">
        <w:rPr>
          <w:sz w:val="24"/>
          <w:szCs w:val="24"/>
          <w:lang w:val="hr-HR"/>
        </w:rPr>
        <w:t xml:space="preserve"> ovlašten</w:t>
      </w:r>
      <w:r w:rsidR="009F7436">
        <w:rPr>
          <w:sz w:val="24"/>
          <w:szCs w:val="24"/>
          <w:lang w:val="hr-HR"/>
        </w:rPr>
        <w:t>e</w:t>
      </w:r>
      <w:r w:rsidR="009F7436" w:rsidRPr="00C446D4">
        <w:rPr>
          <w:sz w:val="24"/>
          <w:szCs w:val="24"/>
          <w:lang w:val="hr-HR"/>
        </w:rPr>
        <w:t xml:space="preserve"> za zastupanje dužnika koje </w:t>
      </w:r>
      <w:r w:rsidR="009F7436">
        <w:rPr>
          <w:sz w:val="24"/>
          <w:szCs w:val="24"/>
          <w:lang w:val="hr-HR"/>
        </w:rPr>
        <w:t>nisu</w:t>
      </w:r>
      <w:r w:rsidR="009F7436" w:rsidRPr="00C446D4">
        <w:rPr>
          <w:sz w:val="24"/>
          <w:szCs w:val="24"/>
          <w:lang w:val="hr-HR"/>
        </w:rPr>
        <w:t xml:space="preserve"> sukladno čl. 110. SZ u roku od 21 dan od nast</w:t>
      </w:r>
      <w:r w:rsidR="009F7436">
        <w:rPr>
          <w:sz w:val="24"/>
          <w:szCs w:val="24"/>
          <w:lang w:val="hr-HR"/>
        </w:rPr>
        <w:t>anka stečajnog razloga podnijele</w:t>
      </w:r>
      <w:r w:rsidR="009F7436" w:rsidRPr="00C446D4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stečajnog postupka u iznosu od </w:t>
      </w:r>
      <w:r w:rsidR="009F7436">
        <w:rPr>
          <w:sz w:val="24"/>
          <w:szCs w:val="24"/>
          <w:lang w:val="hr-HR"/>
        </w:rPr>
        <w:t>4</w:t>
      </w:r>
      <w:r w:rsidR="009F7436" w:rsidRPr="00C446D4">
        <w:rPr>
          <w:sz w:val="24"/>
          <w:szCs w:val="24"/>
          <w:lang w:val="hr-HR"/>
        </w:rPr>
        <w:t>.000,00 kuna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</w:t>
      </w:r>
      <w:r w:rsidR="009F7436" w:rsidRPr="009E741D">
        <w:rPr>
          <w:sz w:val="24"/>
          <w:szCs w:val="24"/>
          <w:lang w:val="hr-HR"/>
        </w:rPr>
        <w:t xml:space="preserve"> postupka</w:t>
      </w:r>
      <w:r w:rsidR="009F7436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U Zadru </w:t>
      </w:r>
      <w:r w:rsidR="00C71C6C">
        <w:rPr>
          <w:sz w:val="24"/>
          <w:szCs w:val="24"/>
          <w:lang w:val="hr-HR"/>
        </w:rPr>
        <w:t>31</w:t>
      </w:r>
      <w:r w:rsidR="003C00DB" w:rsidRPr="0010055C">
        <w:rPr>
          <w:sz w:val="24"/>
          <w:szCs w:val="24"/>
          <w:lang w:val="hr-HR"/>
        </w:rPr>
        <w:t xml:space="preserve">. </w:t>
      </w:r>
      <w:r w:rsidR="00344EE4">
        <w:rPr>
          <w:sz w:val="24"/>
          <w:szCs w:val="24"/>
          <w:lang w:val="hr-HR"/>
        </w:rPr>
        <w:t>siječnja</w:t>
      </w:r>
      <w:r w:rsidR="00CA4B1D" w:rsidRPr="0010055C">
        <w:rPr>
          <w:sz w:val="24"/>
          <w:szCs w:val="24"/>
          <w:lang w:val="hr-HR"/>
        </w:rPr>
        <w:t xml:space="preserve"> </w:t>
      </w:r>
      <w:r w:rsidR="00344EE4">
        <w:rPr>
          <w:sz w:val="24"/>
          <w:szCs w:val="24"/>
          <w:lang w:val="hr-HR"/>
        </w:rPr>
        <w:t>2019</w:t>
      </w:r>
      <w:r w:rsidRPr="0010055C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10055C">
      <w:pPr>
        <w:jc w:val="center"/>
        <w:rPr>
          <w:sz w:val="24"/>
          <w:szCs w:val="24"/>
          <w:lang w:val="hr-HR"/>
        </w:rPr>
      </w:pPr>
    </w:p>
    <w:p w:rsidRDefault="002E1424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Sutkinja</w:t>
      </w:r>
    </w:p>
    <w:p w:rsidRDefault="002E1424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C0FD6" w:rsidRPr="0010055C">
        <w:rPr>
          <w:sz w:val="24"/>
          <w:szCs w:val="24"/>
          <w:lang w:val="hr-HR"/>
        </w:rPr>
        <w:tab/>
      </w:r>
      <w:r w:rsidR="000C0FD6" w:rsidRPr="0010055C">
        <w:rPr>
          <w:sz w:val="24"/>
          <w:szCs w:val="24"/>
          <w:lang w:val="hr-HR"/>
        </w:rPr>
        <w:tab/>
      </w:r>
      <w:r w:rsidR="00200B07" w:rsidRPr="0010055C">
        <w:rPr>
          <w:sz w:val="24"/>
          <w:szCs w:val="24"/>
          <w:lang w:val="hr-HR"/>
        </w:rPr>
        <w:tab/>
      </w:r>
      <w:r w:rsidR="00921A49" w:rsidRPr="0010055C">
        <w:rPr>
          <w:sz w:val="24"/>
          <w:szCs w:val="24"/>
          <w:lang w:val="hr-HR"/>
        </w:rPr>
        <w:tab/>
      </w:r>
      <w:r w:rsidR="009165DD" w:rsidRPr="0010055C">
        <w:rPr>
          <w:sz w:val="24"/>
          <w:szCs w:val="24"/>
          <w:lang w:val="hr-HR"/>
        </w:rPr>
        <w:tab/>
      </w:r>
      <w:r w:rsidR="0010055C">
        <w:rPr>
          <w:sz w:val="24"/>
          <w:szCs w:val="24"/>
          <w:lang w:val="hr-HR"/>
        </w:rPr>
        <w:tab/>
      </w:r>
      <w:r w:rsidR="009177E8">
        <w:rPr>
          <w:sz w:val="24"/>
          <w:szCs w:val="24"/>
          <w:lang w:val="hr-HR"/>
        </w:rPr>
        <w:tab/>
      </w:r>
      <w:r w:rsidR="000539FB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200B07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Pouka o pravnom lijeku</w:t>
      </w:r>
      <w:r w:rsidR="00960446" w:rsidRPr="0010055C">
        <w:rPr>
          <w:sz w:val="24"/>
          <w:szCs w:val="24"/>
          <w:lang w:val="hr-HR"/>
        </w:rPr>
        <w:t xml:space="preserve">: </w:t>
      </w:r>
    </w:p>
    <w:p w:rsidRDefault="00960446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10055C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DNA: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ZZ dužni</w:t>
      </w:r>
      <w:r w:rsidR="0049164A" w:rsidRPr="0010055C">
        <w:rPr>
          <w:szCs w:val="24"/>
        </w:rPr>
        <w:t xml:space="preserve">ku </w:t>
      </w:r>
      <w:r w:rsidR="004E7F75" w:rsidRPr="0010055C">
        <w:rPr>
          <w:szCs w:val="24"/>
        </w:rPr>
        <w:t>i</w:t>
      </w:r>
      <w:r w:rsidRPr="0010055C">
        <w:rPr>
          <w:szCs w:val="24"/>
        </w:rPr>
        <w:t xml:space="preserve"> putem e-oglasne ploče suda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u spis</w:t>
      </w:r>
    </w:p>
    <w:p w:rsidRDefault="00FF7438" w:rsidP="00F845E0" w:rsidR="00FF7438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računovodstvo suda</w:t>
      </w:r>
    </w:p>
    <w:p w:rsidRDefault="00421F84" w:rsidP="00421F84" w:rsidR="00421F84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po ovršnosti ukoliko se ne plati FINA-i</w:t>
      </w:r>
    </w:p>
    <w:p w:rsidRDefault="00421F84" w:rsidP="00F845E0" w:rsidR="00421F84" w:rsidRPr="0010055C">
      <w:pPr>
        <w:pStyle w:val="Tijeloteksta"/>
        <w:ind w:firstLine="708"/>
        <w:rPr>
          <w:szCs w:val="24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sectPr w:rsidSect="00AC3105" w:rsidR="00960446" w:rsidRPr="0010055C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2E1424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344EE4">
      <w:rPr>
        <w:sz w:val="24"/>
        <w:szCs w:val="24"/>
        <w:lang w:val="hr-HR"/>
      </w:rPr>
      <w:t>12/2019-3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46352"/>
    <w:rsid w:val="00052FC7"/>
    <w:rsid w:val="000539FB"/>
    <w:rsid w:val="00076AD3"/>
    <w:rsid w:val="00096EB6"/>
    <w:rsid w:val="00097553"/>
    <w:rsid w:val="000C04B3"/>
    <w:rsid w:val="000C0FD6"/>
    <w:rsid w:val="000E462D"/>
    <w:rsid w:val="0010055C"/>
    <w:rsid w:val="00111082"/>
    <w:rsid w:val="0011581D"/>
    <w:rsid w:val="00145E8F"/>
    <w:rsid w:val="00151207"/>
    <w:rsid w:val="00174F1D"/>
    <w:rsid w:val="001A2E67"/>
    <w:rsid w:val="001B1D3D"/>
    <w:rsid w:val="001C3FFF"/>
    <w:rsid w:val="00200B07"/>
    <w:rsid w:val="00224024"/>
    <w:rsid w:val="002319CB"/>
    <w:rsid w:val="00281244"/>
    <w:rsid w:val="00283C4B"/>
    <w:rsid w:val="002A20E6"/>
    <w:rsid w:val="002B7153"/>
    <w:rsid w:val="002E1424"/>
    <w:rsid w:val="00310393"/>
    <w:rsid w:val="00344EE4"/>
    <w:rsid w:val="00355932"/>
    <w:rsid w:val="00361650"/>
    <w:rsid w:val="00363B96"/>
    <w:rsid w:val="0037101E"/>
    <w:rsid w:val="00373B58"/>
    <w:rsid w:val="00377F98"/>
    <w:rsid w:val="003C00DB"/>
    <w:rsid w:val="003F70C0"/>
    <w:rsid w:val="0040473B"/>
    <w:rsid w:val="00421F84"/>
    <w:rsid w:val="00424EF0"/>
    <w:rsid w:val="0042793D"/>
    <w:rsid w:val="00434CBA"/>
    <w:rsid w:val="0046042B"/>
    <w:rsid w:val="004648EA"/>
    <w:rsid w:val="00464F59"/>
    <w:rsid w:val="00467F3E"/>
    <w:rsid w:val="0047567C"/>
    <w:rsid w:val="0049164A"/>
    <w:rsid w:val="00491CAB"/>
    <w:rsid w:val="004A447B"/>
    <w:rsid w:val="004B496C"/>
    <w:rsid w:val="004C393D"/>
    <w:rsid w:val="004C6C9C"/>
    <w:rsid w:val="004D2928"/>
    <w:rsid w:val="004D6FEB"/>
    <w:rsid w:val="004E7F75"/>
    <w:rsid w:val="004F3AC7"/>
    <w:rsid w:val="00517AA7"/>
    <w:rsid w:val="00520704"/>
    <w:rsid w:val="005269E7"/>
    <w:rsid w:val="00553221"/>
    <w:rsid w:val="00583462"/>
    <w:rsid w:val="0059094C"/>
    <w:rsid w:val="00591007"/>
    <w:rsid w:val="00592F25"/>
    <w:rsid w:val="005933FB"/>
    <w:rsid w:val="005C674E"/>
    <w:rsid w:val="005E5A87"/>
    <w:rsid w:val="005F0483"/>
    <w:rsid w:val="005F1874"/>
    <w:rsid w:val="005F7205"/>
    <w:rsid w:val="00614460"/>
    <w:rsid w:val="00615BFF"/>
    <w:rsid w:val="006370FA"/>
    <w:rsid w:val="00676F83"/>
    <w:rsid w:val="00694912"/>
    <w:rsid w:val="006A6C94"/>
    <w:rsid w:val="006B2CB4"/>
    <w:rsid w:val="00701C8F"/>
    <w:rsid w:val="00706BB4"/>
    <w:rsid w:val="007130A1"/>
    <w:rsid w:val="007141A5"/>
    <w:rsid w:val="00714B64"/>
    <w:rsid w:val="00786A85"/>
    <w:rsid w:val="007B0AE6"/>
    <w:rsid w:val="007B3B98"/>
    <w:rsid w:val="00821AA0"/>
    <w:rsid w:val="00836A93"/>
    <w:rsid w:val="0084684D"/>
    <w:rsid w:val="00851801"/>
    <w:rsid w:val="00860027"/>
    <w:rsid w:val="0087731B"/>
    <w:rsid w:val="00883C06"/>
    <w:rsid w:val="008B299A"/>
    <w:rsid w:val="008E7807"/>
    <w:rsid w:val="008F2F4B"/>
    <w:rsid w:val="0091276F"/>
    <w:rsid w:val="009165DD"/>
    <w:rsid w:val="009177E8"/>
    <w:rsid w:val="00921A49"/>
    <w:rsid w:val="00930C7D"/>
    <w:rsid w:val="00960446"/>
    <w:rsid w:val="009A0F67"/>
    <w:rsid w:val="009C7862"/>
    <w:rsid w:val="009E741D"/>
    <w:rsid w:val="009F7436"/>
    <w:rsid w:val="00A26249"/>
    <w:rsid w:val="00A56DCC"/>
    <w:rsid w:val="00A63838"/>
    <w:rsid w:val="00A6572B"/>
    <w:rsid w:val="00A76477"/>
    <w:rsid w:val="00AB13F4"/>
    <w:rsid w:val="00AC3105"/>
    <w:rsid w:val="00AC6F4A"/>
    <w:rsid w:val="00AF5281"/>
    <w:rsid w:val="00B00AA5"/>
    <w:rsid w:val="00B1266E"/>
    <w:rsid w:val="00B27A02"/>
    <w:rsid w:val="00B35D0E"/>
    <w:rsid w:val="00B65D01"/>
    <w:rsid w:val="00B92132"/>
    <w:rsid w:val="00BA5467"/>
    <w:rsid w:val="00BF75A9"/>
    <w:rsid w:val="00C63CC1"/>
    <w:rsid w:val="00C715B9"/>
    <w:rsid w:val="00C71C6C"/>
    <w:rsid w:val="00C75AA9"/>
    <w:rsid w:val="00C75D28"/>
    <w:rsid w:val="00CA4B1D"/>
    <w:rsid w:val="00CB7E8C"/>
    <w:rsid w:val="00CE49E3"/>
    <w:rsid w:val="00CF7325"/>
    <w:rsid w:val="00D02B34"/>
    <w:rsid w:val="00D163D4"/>
    <w:rsid w:val="00D2712B"/>
    <w:rsid w:val="00D323AC"/>
    <w:rsid w:val="00D4148E"/>
    <w:rsid w:val="00D4614B"/>
    <w:rsid w:val="00D53F6D"/>
    <w:rsid w:val="00D606A0"/>
    <w:rsid w:val="00DC23B3"/>
    <w:rsid w:val="00E82341"/>
    <w:rsid w:val="00E82A7E"/>
    <w:rsid w:val="00E83EEA"/>
    <w:rsid w:val="00E85CC7"/>
    <w:rsid w:val="00E97EF2"/>
    <w:rsid w:val="00EB7244"/>
    <w:rsid w:val="00ED18E2"/>
    <w:rsid w:val="00ED3DEC"/>
    <w:rsid w:val="00F0397D"/>
    <w:rsid w:val="00F10970"/>
    <w:rsid w:val="00F25F7D"/>
    <w:rsid w:val="00F5236E"/>
    <w:rsid w:val="00F61F0B"/>
    <w:rsid w:val="00F6750C"/>
    <w:rsid w:val="00F81F91"/>
    <w:rsid w:val="00F845E0"/>
    <w:rsid w:val="00FA022C"/>
    <w:rsid w:val="00FD021C"/>
    <w:rsid w:val="00FF60D5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2E14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1424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1424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1424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1424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2E14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142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1424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142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142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2019.</izvorni_sadrzaj>
    <derivirana_varijabla naziv="DomainObject.Predmet.DatumOsnivanja_1">7.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St-12/2019</izvorni_sadrzaj>
    <derivirana_varijabla naziv="DomainObject.Predmet.OznakaBroj_1">St-12/2019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VIRSKI DOM d.o.o. za trgovinu i turizam</izvorni_sadrzaj>
    <derivirana_varijabla naziv="DomainObject.Predmet.ProtustrankaFormated_1">  VIRSKI DOM d.o.o. za trgovinu i turizam</derivirana_varijabla>
  </DomainObject.Predmet.ProtustrankaFormated>
  <DomainObject.Predmet.ProtustrankaFormatedOIB>
    <izvorni_sadrzaj>  VIRSKI DOM d.o.o. za trgovinu i turizam, OIB 43458474378</izvorni_sadrzaj>
    <derivirana_varijabla naziv="DomainObject.Predmet.ProtustrankaFormatedOIB_1">  VIRSKI DOM d.o.o. za trgovinu i turizam, OIB 43458474378</derivirana_varijabla>
  </DomainObject.Predmet.ProtustrankaFormatedOIB>
  <DomainObject.Predmet.ProtustrankaFormatedWithAdress>
    <izvorni_sadrzaj> VIRSKI DOM d.o.o. za trgovinu i turizam, Pedinka X br. 32, 23234 Vir</izvorni_sadrzaj>
    <derivirana_varijabla naziv="DomainObject.Predmet.ProtustrankaFormatedWithAdress_1"> VIRSKI DOM d.o.o. za trgovinu i turizam, Pedinka X br. 32, 23234 Vir</derivirana_varijabla>
  </DomainObject.Predmet.ProtustrankaFormatedWithAdress>
  <DomainObject.Predmet.ProtustrankaFormatedWithAdressOIB>
    <izvorni_sadrzaj> VIRSKI DOM d.o.o. za trgovinu i turizam, OIB 43458474378, Pedinka X br. 32, 23234 Vir</izvorni_sadrzaj>
    <derivirana_varijabla naziv="DomainObject.Predmet.ProtustrankaFormatedWithAdressOIB_1"> VIRSKI DOM d.o.o. za trgovinu i turizam, OIB 43458474378, Pedinka X br. 32, 23234 Vir</derivirana_varijabla>
  </DomainObject.Predmet.ProtustrankaFormatedWithAdressOIB>
  <DomainObject.Predmet.ProtustrankaWithAdress>
    <izvorni_sadrzaj>VIRSKI DOM d.o.o. za trgovinu i turizam Pedinka X br. 32, 23234 Vir</izvorni_sadrzaj>
    <derivirana_varijabla naziv="DomainObject.Predmet.ProtustrankaWithAdress_1">VIRSKI DOM d.o.o. za trgovinu i turizam Pedinka X br. 32, 23234 Vir</derivirana_varijabla>
  </DomainObject.Predmet.ProtustrankaWithAdress>
  <DomainObject.Predmet.ProtustrankaWithAdressOIB>
    <izvorni_sadrzaj>VIRSKI DOM d.o.o. za trgovinu i turizam, OIB 43458474378, Pedinka X br. 32, 23234 Vir</izvorni_sadrzaj>
    <derivirana_varijabla naziv="DomainObject.Predmet.ProtustrankaWithAdressOIB_1">VIRSKI DOM d.o.o. za trgovinu i turizam, OIB 43458474378, Pedinka X br. 32, 23234 Vir</derivirana_varijabla>
  </DomainObject.Predmet.ProtustrankaWithAdressOIB>
  <DomainObject.Predmet.ProtustrankaNazivFormated>
    <izvorni_sadrzaj>VIRSKI DOM d.o.o. za trgovinu i turizam</izvorni_sadrzaj>
    <derivirana_varijabla naziv="DomainObject.Predmet.ProtustrankaNazivFormated_1">VIRSKI DOM d.o.o. za trgovinu i turizam</derivirana_varijabla>
  </DomainObject.Predmet.ProtustrankaNazivFormated>
  <DomainObject.Predmet.ProtustrankaNazivFormatedOIB>
    <izvorni_sadrzaj>VIRSKI DOM d.o.o. za trgovinu i turizam, OIB 43458474378</izvorni_sadrzaj>
    <derivirana_varijabla naziv="DomainObject.Predmet.ProtustrankaNazivFormatedOIB_1">VIRSKI DOM d.o.o. za trgovinu i turizam, OIB 43458474378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VIRSKI DOM d.o.o. za trgovinu i turizam</item>
    </izvorni_sadrzaj>
    <derivirana_varijabla naziv="DomainObject.Predmet.ProtuStrankaListFormated_1">
      <item>VIRSKI DOM d.o.o. za trgovinu i turizam</item>
    </derivirana_varijabla>
  </DomainObject.Predmet.ProtuStrankaListFormated>
  <DomainObject.Predmet.ProtuStrankaListFormatedOIB>
    <izvorni_sadrzaj>
      <item>VIRSKI DOM d.o.o. za trgovinu i turizam, OIB 43458474378</item>
    </izvorni_sadrzaj>
    <derivirana_varijabla naziv="DomainObject.Predmet.ProtuStrankaListFormatedOIB_1">
      <item>VIRSKI DOM d.o.o. za trgovinu i turizam, OIB 43458474378</item>
    </derivirana_varijabla>
  </DomainObject.Predmet.ProtuStrankaListFormatedOIB>
  <DomainObject.Predmet.ProtuStrankaListFormatedWithAdress>
    <izvorni_sadrzaj>
      <item>VIRSKI DOM d.o.o. za trgovinu i turizam, Pedinka X br. 32, 23234 Vir</item>
    </izvorni_sadrzaj>
    <derivirana_varijabla naziv="DomainObject.Predmet.ProtuStrankaListFormatedWithAdress_1">
      <item>VIRSKI DOM d.o.o. za trgovinu i turizam, Pedinka X br. 32, 23234 Vir</item>
    </derivirana_varijabla>
  </DomainObject.Predmet.ProtuStrankaListFormatedWithAdress>
  <DomainObject.Predmet.ProtuStrankaListFormatedWithAdressOIB>
    <izvorni_sadrzaj>
      <item>VIRSKI DOM d.o.o. za trgovinu i turizam, OIB 43458474378, Pedinka X br. 32, 23234 Vir</item>
    </izvorni_sadrzaj>
    <derivirana_varijabla naziv="DomainObject.Predmet.ProtuStrankaListFormatedWithAdressOIB_1">
      <item>VIRSKI DOM d.o.o. za trgovinu i turizam, OIB 43458474378, Pedinka X br. 32, 23234 Vir</item>
    </derivirana_varijabla>
  </DomainObject.Predmet.ProtuStrankaListFormatedWithAdressOIB>
  <DomainObject.Predmet.ProtuStrankaListNazivFormated>
    <izvorni_sadrzaj>
      <item>VIRSKI DOM d.o.o. za trgovinu i turizam</item>
    </izvorni_sadrzaj>
    <derivirana_varijabla naziv="DomainObject.Predmet.ProtuStrankaListNazivFormated_1">
      <item>VIRSKI DOM d.o.o. za trgovinu i turizam</item>
    </derivirana_varijabla>
  </DomainObject.Predmet.ProtuStrankaListNazivFormated>
  <DomainObject.Predmet.ProtuStrankaListNazivFormatedOIB>
    <izvorni_sadrzaj>
      <item>VIRSKI DOM d.o.o. za trgovinu i turizam, OIB 43458474378</item>
    </izvorni_sadrzaj>
    <derivirana_varijabla naziv="DomainObject.Predmet.ProtuStrankaListNazivFormatedOIB_1">
      <item>VIRSKI DOM d.o.o. za trgovinu i turizam, OIB 43458474378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VIRSKI DOM d.o.o. za trgovinu i turizam</izvorni_sadrzaj>
    <derivirana_varijabla naziv="DomainObject.Predmet.ProtustrankaIDrugi_1">VIRSKI DOM d.o.o. za trgovinu i turizam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VIRSKI DOM d.o.o. za trgovinu i turizam, OIB 43458474378, Pedinka X br. 32, 23234 Vir</izvorni_sadrzaj>
    <derivirana_varijabla naziv="DomainObject.Predmet.ProtustrankaIDrugiAdressOIB_1">VIRSKI DOM d.o.o. za trgovinu i turizam, OIB 43458474378, Pedinka X br. 32,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VIRSKI DOM d.o.o. za trgovinu i turizam</item>
    </izvorni_sadrzaj>
    <derivirana_varijabla naziv="DomainObject.Predmet.SudioniciListNaziv_1">
      <item>FINA</item>
      <item>VIRSKI DOM d.o.o. za trgovinu i turizam</item>
    </derivirana_varijabla>
  </DomainObject.Predmet.SudioniciListNaziv>
  <DomainObject.Predmet.SudioniciListAdressOIB>
    <izvorni_sadrzaj>
      <item>FINA, OIB 85821130368, Ivana Danila 4,23000 Zadar</item>
      <item>VIRSKI DOM d.o.o. za trgovinu i turizam, OIB 43458474378, Pedinka X br. 32,23234 Vir</item>
    </izvorni_sadrzaj>
    <derivirana_varijabla naziv="DomainObject.Predmet.SudioniciListAdressOIB_1">
      <item>FINA, OIB 85821130368, Ivana Danila 4,23000 Zadar</item>
      <item>VIRSKI DOM d.o.o. za trgovinu i turizam, OIB 43458474378, Pedinka X br. 32,23234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43458474378</item>
    </izvorni_sadrzaj>
    <derivirana_varijabla naziv="DomainObject.Predmet.SudioniciListNazivOIB_1">
      <item>, OIB 85821130368</item>
      <item>, OIB 43458474378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EBA157-7B8F-4B15-99B9-8BF1201F30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646</properties:Words>
  <properties:Characters>3455</properties:Characters>
  <properties:Lines>94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2019-01-30T09:10:00Z</dcterms:created>
  <dc:creator>Tina Grgas</dc:creator>
  <cp:lastModifiedBy>Ante Rubelj</cp:lastModifiedBy>
  <cp:lastPrinted>2019-02-05T12:53:00Z</cp:lastPrinted>
  <dcterms:modified xmlns:xsi="http://www.w3.org/2001/XMLSchema-instance" xsi:type="dcterms:W3CDTF">2019-02-05T12:53:00Z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(St-12-19 - JEDINO ISPRAVNO nakon stava VTS-2 člana.docx)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