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333d" w14:paraId="c58333d" w:rsidRDefault="007D710E" w:rsidP="007D710E" w:rsidR="007D710E">
      <w:pPr>
        <w:pBdr>
          <w:bottom w:space="1" w:sz="4" w:color="auto" w:val="single"/>
        </w:pBdr>
        <w15:collapsed w:val="false"/>
        <w:rPr>
          <w:b/>
        </w:rPr>
      </w:pPr>
      <w:bookmarkStart w:name="_GoBack" w:id="0"/>
      <w:bookmarkEnd w:id="0"/>
      <w:r w:rsidRPr="007D710E">
        <w:rPr>
          <w:b/>
        </w:rPr>
        <w:t>Stečajni upravitelj</w:t>
      </w:r>
    </w:p>
    <w:p w:rsidRDefault="00254054" w:rsidP="00254054" w:rsidR="00254054" w:rsidRPr="00254054">
      <w:pPr>
        <w:pBdr>
          <w:bottom w:space="1" w:sz="4" w:color="auto" w:val="single"/>
        </w:pBdr>
        <w:rPr>
          <w:b/>
        </w:rPr>
      </w:pPr>
      <w:r w:rsidRPr="00254054">
        <w:rPr>
          <w:b/>
        </w:rPr>
        <w:t>Ivana Brebrić, dipl.inž.građ.</w:t>
      </w:r>
    </w:p>
    <w:p w:rsidRDefault="00254054" w:rsidP="00254054" w:rsidR="00254054" w:rsidRPr="00254054">
      <w:pPr>
        <w:pBdr>
          <w:bottom w:space="1" w:sz="4" w:color="auto" w:val="single"/>
        </w:pBdr>
        <w:rPr>
          <w:b/>
        </w:rPr>
      </w:pPr>
      <w:r w:rsidRPr="00254054">
        <w:rPr>
          <w:b/>
        </w:rPr>
        <w:t>10000 Zagreb, Palinovečka 19P</w:t>
      </w:r>
    </w:p>
    <w:p w:rsidRDefault="00254054" w:rsidP="00254054" w:rsidR="00254054" w:rsidRPr="007D710E">
      <w:pPr>
        <w:pBdr>
          <w:bottom w:space="1" w:sz="4" w:color="auto" w:val="single"/>
        </w:pBdr>
        <w:rPr>
          <w:b/>
        </w:rPr>
      </w:pPr>
      <w:r w:rsidRPr="00254054">
        <w:rPr>
          <w:b/>
        </w:rPr>
        <w:t>mob. 0913372803</w:t>
      </w:r>
      <w:r w:rsidR="00B479C8">
        <w:rPr>
          <w:b/>
        </w:rPr>
        <w:t>, email:ibrebric@gmail.com</w:t>
      </w:r>
    </w:p>
    <w:p w:rsidRDefault="00C87713" w:rsidP="00C87713" w:rsidR="00C87713" w:rsidRPr="00E312F4">
      <w:pPr>
        <w:rPr>
          <w:b/>
        </w:rPr>
      </w:pPr>
    </w:p>
    <w:p w:rsidRDefault="00265FCA" w:rsidP="00D31A7F" w:rsidR="00265FCA"/>
    <w:p w:rsidRDefault="00265FCA" w:rsidP="00D31A7F" w:rsidR="00265FCA"/>
    <w:p w:rsidRDefault="00EA2F01" w:rsidP="00D31A7F" w:rsidR="00C87713" w:rsidRPr="00E312F4">
      <w:pPr>
        <w:rPr>
          <w:b/>
        </w:rPr>
      </w:pPr>
      <w:r w:rsidRPr="00E312F4">
        <w:rPr>
          <w:b/>
        </w:rPr>
        <w:tab/>
      </w:r>
      <w:r w:rsidRPr="00E312F4">
        <w:rPr>
          <w:b/>
        </w:rPr>
        <w:tab/>
      </w:r>
      <w:r w:rsidRPr="00E312F4">
        <w:rPr>
          <w:b/>
        </w:rPr>
        <w:tab/>
      </w:r>
      <w:r w:rsidRPr="00E312F4">
        <w:rPr>
          <w:b/>
        </w:rPr>
        <w:tab/>
      </w:r>
      <w:r w:rsidRPr="00E312F4">
        <w:rPr>
          <w:b/>
        </w:rPr>
        <w:tab/>
      </w:r>
      <w:r w:rsidRPr="00E312F4">
        <w:rPr>
          <w:b/>
        </w:rPr>
        <w:tab/>
      </w:r>
    </w:p>
    <w:p w:rsidRDefault="00EA2F01" w:rsidP="00D31A7F" w:rsidR="00172718" w:rsidRPr="00E312F4">
      <w:pPr>
        <w:rPr>
          <w:b/>
        </w:rPr>
      </w:pPr>
      <w:r w:rsidRPr="00E312F4">
        <w:rPr>
          <w:b/>
        </w:rPr>
        <w:tab/>
      </w:r>
    </w:p>
    <w:p w:rsidRDefault="00E84C46" w:rsidP="00957C18" w:rsidR="00E84C46">
      <w:pPr>
        <w:ind w:firstLine="11" w:left="3544"/>
        <w:rPr>
          <w:b/>
        </w:rPr>
      </w:pPr>
      <w:r w:rsidRPr="00E312F4">
        <w:rPr>
          <w:b/>
        </w:rPr>
        <w:t>TRGOVAČKI SUD U ZAGREBU</w:t>
      </w:r>
    </w:p>
    <w:p w:rsidRDefault="00421308" w:rsidP="00957C18" w:rsidR="00421308">
      <w:pPr>
        <w:ind w:firstLine="11" w:left="3544"/>
        <w:rPr>
          <w:b/>
        </w:rPr>
      </w:pPr>
    </w:p>
    <w:p w:rsidRDefault="00421308" w:rsidP="00421308" w:rsidR="00421308" w:rsidRPr="00421308">
      <w:pPr>
        <w:ind w:firstLine="720" w:left="2824"/>
        <w:jc w:val="left"/>
        <w:rPr>
          <w:u w:val="single"/>
        </w:rPr>
      </w:pPr>
      <w:r w:rsidRPr="00421308">
        <w:rPr>
          <w:u w:val="single"/>
        </w:rPr>
        <w:t>Na posl. br. 20.St-4668/16</w:t>
      </w:r>
    </w:p>
    <w:p w:rsidRDefault="00421308" w:rsidP="00421308" w:rsidR="00421308" w:rsidRPr="00421308">
      <w:pPr>
        <w:ind w:firstLine="720" w:left="2824"/>
        <w:jc w:val="left"/>
        <w:rPr>
          <w:b/>
          <w:bCs/>
        </w:rPr>
      </w:pPr>
      <w:r w:rsidRPr="00421308">
        <w:rPr>
          <w:b/>
          <w:bCs/>
        </w:rPr>
        <w:t>Sudac Lucija Butigan</w:t>
      </w:r>
    </w:p>
    <w:p w:rsidRDefault="00421308" w:rsidP="00421308" w:rsidR="00421308" w:rsidRPr="00421308">
      <w:pPr>
        <w:ind w:firstLine="136" w:left="4820"/>
        <w:jc w:val="left"/>
        <w:rPr>
          <w:bCs/>
        </w:rPr>
      </w:pPr>
    </w:p>
    <w:p w:rsidRDefault="00421308" w:rsidP="00421308" w:rsidR="00421308" w:rsidRPr="00421308">
      <w:pPr>
        <w:ind w:firstLine="136" w:left="4820"/>
        <w:jc w:val="left"/>
        <w:rPr>
          <w:bCs/>
        </w:rPr>
      </w:pPr>
    </w:p>
    <w:p w:rsidRDefault="00421308" w:rsidP="00421308" w:rsidR="00421308" w:rsidRPr="00421308">
      <w:pPr>
        <w:ind w:firstLine="720" w:left="2824"/>
        <w:jc w:val="left"/>
        <w:rPr>
          <w:bCs/>
        </w:rPr>
      </w:pPr>
      <w:r w:rsidRPr="00421308">
        <w:rPr>
          <w:bCs/>
        </w:rPr>
        <w:t>ZAGREB INVEST d.o.o. u stečaju</w:t>
      </w:r>
    </w:p>
    <w:p w:rsidRDefault="00421308" w:rsidP="00421308" w:rsidR="00421308" w:rsidRPr="00421308">
      <w:pPr>
        <w:ind w:firstLine="720" w:left="2824"/>
        <w:jc w:val="left"/>
        <w:rPr>
          <w:bCs/>
        </w:rPr>
      </w:pPr>
      <w:r w:rsidRPr="00421308">
        <w:rPr>
          <w:bCs/>
        </w:rPr>
        <w:t>Ribnjak 28, Zagreb</w:t>
      </w:r>
    </w:p>
    <w:p w:rsidRDefault="00421308" w:rsidP="00421308" w:rsidR="00421308" w:rsidRPr="00421308">
      <w:pPr>
        <w:ind w:firstLine="664" w:left="2880"/>
        <w:jc w:val="left"/>
        <w:rPr>
          <w:bCs/>
        </w:rPr>
      </w:pPr>
      <w:r w:rsidRPr="00421308">
        <w:rPr>
          <w:bCs/>
        </w:rPr>
        <w:t>OIB: 14715086238</w:t>
      </w: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rsidRPr="00421308">
      <w:pPr>
        <w:rPr>
          <w:b/>
        </w:rPr>
      </w:pPr>
    </w:p>
    <w:p w:rsidRDefault="00421308" w:rsidP="00421308" w:rsidR="00421308" w:rsidRPr="00421308">
      <w:pPr>
        <w:rPr>
          <w:b/>
        </w:rPr>
      </w:pPr>
    </w:p>
    <w:p w:rsidRDefault="00421308" w:rsidP="00421308" w:rsidR="00421308" w:rsidRPr="00421308">
      <w:pPr>
        <w:jc w:val="center"/>
        <w:rPr>
          <w:b/>
        </w:rPr>
      </w:pPr>
      <w:r w:rsidRPr="00421308">
        <w:rPr>
          <w:b/>
        </w:rPr>
        <w:t>IZVJEŠĆE</w:t>
      </w:r>
    </w:p>
    <w:p w:rsidRDefault="00421308" w:rsidP="00421308" w:rsidR="00421308" w:rsidRPr="00421308">
      <w:pPr>
        <w:jc w:val="center"/>
        <w:rPr>
          <w:b/>
        </w:rPr>
      </w:pPr>
      <w:r w:rsidRPr="00421308">
        <w:rPr>
          <w:b/>
        </w:rPr>
        <w:t>STEČAJNOG UPRAVITELJA O GOSPODARSKOM POLOŽAJU</w:t>
      </w:r>
    </w:p>
    <w:p w:rsidRDefault="00421308" w:rsidP="00421308" w:rsidR="00421308" w:rsidRPr="00421308">
      <w:pPr>
        <w:jc w:val="center"/>
        <w:rPr>
          <w:b/>
        </w:rPr>
      </w:pPr>
      <w:r w:rsidRPr="00421308">
        <w:rPr>
          <w:b/>
        </w:rPr>
        <w:t xml:space="preserve">STEČAJNOG DUŽNIKA ZA </w:t>
      </w:r>
    </w:p>
    <w:p w:rsidRDefault="00421308" w:rsidP="00421308" w:rsidR="00421308" w:rsidRPr="00421308">
      <w:pPr>
        <w:jc w:val="center"/>
        <w:rPr>
          <w:b/>
        </w:rPr>
      </w:pPr>
      <w:r w:rsidRPr="00421308">
        <w:rPr>
          <w:b/>
        </w:rPr>
        <w:t xml:space="preserve">IZVJEŠTAJNO ROČIŠTE </w:t>
      </w:r>
    </w:p>
    <w:p w:rsidRDefault="00421308" w:rsidP="00421308" w:rsidR="00421308" w:rsidRPr="00421308">
      <w:pPr>
        <w:jc w:val="center"/>
      </w:pPr>
    </w:p>
    <w:p w:rsidRDefault="00421308" w:rsidP="00421308" w:rsidR="00421308" w:rsidRPr="00421308">
      <w:pPr>
        <w:jc w:val="center"/>
      </w:pPr>
    </w:p>
    <w:p w:rsidRDefault="00421308" w:rsidP="00421308" w:rsidR="00421308" w:rsidRPr="00421308"/>
    <w:p w:rsidRDefault="00421308" w:rsidP="00421308" w:rsidR="00421308" w:rsidRPr="00421308"/>
    <w:p w:rsidRDefault="00421308" w:rsidP="00421308" w:rsidR="00421308" w:rsidRPr="00421308"/>
    <w:p w:rsidRDefault="00421308" w:rsidP="00421308" w:rsidR="00421308" w:rsidRPr="00421308">
      <w:r w:rsidRPr="00421308">
        <w:t>U prilogu:</w:t>
      </w:r>
    </w:p>
    <w:p w:rsidRDefault="00421308" w:rsidP="00421308" w:rsidR="00421308" w:rsidRPr="00421308">
      <w:r w:rsidRPr="00421308">
        <w:t>- popis predmeta stečajne mase (čl. 221. SZ-a);</w:t>
      </w:r>
    </w:p>
    <w:p w:rsidRDefault="00421308" w:rsidP="00421308" w:rsidR="00421308" w:rsidRPr="00421308">
      <w:r w:rsidRPr="00421308">
        <w:t>- popis vjerovnika (čl. 222. SZ-a);</w:t>
      </w:r>
    </w:p>
    <w:p w:rsidRDefault="00421308" w:rsidP="00421308" w:rsidR="00421308" w:rsidRPr="00421308">
      <w:r w:rsidRPr="00421308">
        <w:t>- pregled imovine i obveza (čl. 223 SZ-a).</w:t>
      </w: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rPr>
          <w:b/>
        </w:rPr>
      </w:pPr>
      <w:r w:rsidRPr="00421308">
        <w:rPr>
          <w:b/>
        </w:rPr>
        <w:t>stečajni upravitelj</w:t>
      </w:r>
    </w:p>
    <w:p w:rsidRDefault="00421308" w:rsidP="00421308" w:rsidR="00421308" w:rsidRPr="00421308">
      <w:pPr>
        <w:jc w:val="left"/>
        <w:rPr>
          <w:b/>
        </w:rPr>
      </w:pPr>
      <w:r w:rsidRPr="00421308">
        <w:rPr>
          <w:b/>
        </w:rPr>
        <w:t>Ivana Brebrić, dip.ing.građ.</w:t>
      </w: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rsidRPr="00421308">
      <w:pPr>
        <w:jc w:val="left"/>
      </w:pPr>
    </w:p>
    <w:p w:rsidRDefault="00421308" w:rsidP="00421308" w:rsidR="00421308">
      <w:pPr>
        <w:jc w:val="center"/>
      </w:pPr>
      <w:r w:rsidRPr="00421308">
        <w:t>U Zagrebu, 31.listopada 2018 godine</w:t>
      </w:r>
    </w:p>
    <w:p w:rsidRDefault="00421308" w:rsidP="00421308" w:rsidR="00421308" w:rsidRPr="00421308">
      <w:pPr>
        <w:jc w:val="center"/>
      </w:pPr>
    </w:p>
    <w:p w:rsidRDefault="00421308" w:rsidP="00421308" w:rsidR="00421308" w:rsidRPr="00421308">
      <w:pPr>
        <w:jc w:val="center"/>
      </w:pPr>
    </w:p>
    <w:p w:rsidRDefault="00F855F1" w:rsidP="00994B75" w:rsidR="00F855F1">
      <w:pPr>
        <w:jc w:val="center"/>
      </w:pPr>
    </w:p>
    <w:p w:rsidRDefault="002B24EB" w:rsidP="000B6386" w:rsidR="00265FCA">
      <w:pPr>
        <w:pStyle w:val="Naslov"/>
      </w:pPr>
      <w:r w:rsidRPr="002B24EB">
        <w:lastRenderedPageBreak/>
        <w:t>OSNOVNI PODACI O STEČAJNOM DUŽNIKU</w:t>
      </w:r>
    </w:p>
    <w:p w:rsidRDefault="000B6386" w:rsidP="000B6386" w:rsidR="000B6386" w:rsidRPr="000B6386"/>
    <w:p w:rsidRDefault="000B6386" w:rsidP="00F31EF0" w:rsidR="000B6386" w:rsidRPr="000B6386">
      <w:pPr>
        <w:pStyle w:val="Podnaslov"/>
      </w:pPr>
      <w:r>
        <w:t xml:space="preserve">STANJE </w:t>
      </w:r>
      <w:r w:rsidRPr="00F31EF0">
        <w:t>UPISA</w:t>
      </w:r>
      <w:r>
        <w:t xml:space="preserve"> U SUDSKI REGISTAR</w:t>
      </w:r>
    </w:p>
    <w:p w:rsidRDefault="008A64A4" w:rsidP="008A64A4" w:rsidR="008A64A4">
      <w:pPr>
        <w:ind w:left="-76"/>
        <w:rPr>
          <w:b/>
        </w:rPr>
      </w:pPr>
    </w:p>
    <w:p w:rsidRDefault="00B87453" w:rsidP="00B12A27" w:rsidR="00B87453">
      <w:r>
        <w:t>Uvidom u sudski registar utvrđeno je da je d</w:t>
      </w:r>
      <w:r w:rsidR="00994B75">
        <w:t>užnik</w:t>
      </w:r>
      <w:r w:rsidR="008A64A4">
        <w:t xml:space="preserve"> </w:t>
      </w:r>
      <w:r w:rsidR="00B12A27">
        <w:t>registriran kod T</w:t>
      </w:r>
      <w:r>
        <w:t>rgovačkog suda u Zagrebu pod tvrtkom:</w:t>
      </w:r>
    </w:p>
    <w:p w:rsidRDefault="00421308" w:rsidP="00421308" w:rsidR="00421308" w:rsidRPr="00421308">
      <w:pPr>
        <w:jc w:val="left"/>
        <w:rPr>
          <w:b/>
        </w:rPr>
      </w:pPr>
      <w:r w:rsidRPr="00421308">
        <w:rPr>
          <w:b/>
        </w:rPr>
        <w:t>ZAGREB INVEST d.o.o. za projektiranje i izgradnju - građevinski inženjering</w:t>
      </w:r>
    </w:p>
    <w:p w:rsidRDefault="00421308" w:rsidP="00421308" w:rsidR="00421308" w:rsidRPr="00421308">
      <w:pPr>
        <w:jc w:val="left"/>
        <w:rPr>
          <w:color w:val="FF0000"/>
        </w:rPr>
      </w:pPr>
      <w:r w:rsidRPr="00421308">
        <w:rPr>
          <w:b/>
        </w:rPr>
        <w:t>MBS: 080132373</w:t>
      </w:r>
    </w:p>
    <w:p w:rsidRDefault="00421308" w:rsidP="00421308" w:rsidR="00421308" w:rsidRPr="00421308">
      <w:pPr>
        <w:jc w:val="left"/>
        <w:rPr>
          <w:color w:val="FF0000"/>
        </w:rPr>
      </w:pPr>
      <w:r w:rsidRPr="00421308">
        <w:rPr>
          <w:b/>
          <w:bCs/>
        </w:rPr>
        <w:t>OIB: 14715086238</w:t>
      </w:r>
    </w:p>
    <w:p w:rsidRDefault="00421308" w:rsidP="00421308" w:rsidR="00421308" w:rsidRPr="00421308">
      <w:pPr>
        <w:jc w:val="left"/>
      </w:pPr>
    </w:p>
    <w:p w:rsidRDefault="00421308" w:rsidP="00421308" w:rsidR="00421308" w:rsidRPr="00421308">
      <w:r w:rsidRPr="00421308">
        <w:t>Uvidom u izvadak iz sudskog registara utvrđeno je da je trgovačko društvo ZAGREB INVEST d.o.o., Zagreb, Ribnjak 28, OIB 14715086238</w:t>
      </w:r>
      <w:r w:rsidRPr="00421308">
        <w:rPr>
          <w:b/>
        </w:rPr>
        <w:t xml:space="preserve"> </w:t>
      </w:r>
      <w:r w:rsidRPr="00421308">
        <w:t xml:space="preserve">osnovano u Zagrebu. Isto je osnovano 25.07.1990. godine Ugovorom o osnivanju društva s ograničenom odgovornošću, usklađen s ZTD-om 02.11.1995. godine. </w:t>
      </w:r>
    </w:p>
    <w:p w:rsidRDefault="00421308" w:rsidP="00421308" w:rsidR="00421308" w:rsidRPr="00421308">
      <w:pPr>
        <w:ind w:right="-288"/>
      </w:pPr>
    </w:p>
    <w:p w:rsidRDefault="00421308" w:rsidP="00421308" w:rsidR="00421308" w:rsidRPr="00421308">
      <w:pPr>
        <w:ind w:right="-288"/>
      </w:pPr>
    </w:p>
    <w:p w:rsidRDefault="00421308" w:rsidP="00421308" w:rsidR="00421308" w:rsidRPr="00421308">
      <w:pPr>
        <w:jc w:val="left"/>
      </w:pPr>
      <w:r w:rsidRPr="00421308">
        <w:t>Predmet poslovanja:</w:t>
      </w:r>
    </w:p>
    <w:p w:rsidRDefault="00421308" w:rsidP="00421308" w:rsidR="00421308" w:rsidRPr="00421308">
      <w:pPr>
        <w:ind w:firstLine="708"/>
        <w:jc w:val="left"/>
      </w:pPr>
      <w:r w:rsidRPr="00421308">
        <w:t>45</w:t>
      </w:r>
      <w:r w:rsidRPr="00421308">
        <w:tab/>
        <w:t>Građevinarstvo</w:t>
      </w:r>
    </w:p>
    <w:p w:rsidRDefault="00421308" w:rsidP="00421308" w:rsidR="00421308" w:rsidRPr="00421308">
      <w:pPr>
        <w:ind w:hanging="705" w:left="1413"/>
        <w:jc w:val="left"/>
      </w:pPr>
      <w:r w:rsidRPr="00421308">
        <w:t>51</w:t>
      </w:r>
      <w:r w:rsidRPr="00421308">
        <w:tab/>
        <w:t>Trgovina na veliko i posredovanje u trgovini, osim trgovine motornim vozilima i motociklima</w:t>
      </w:r>
    </w:p>
    <w:p w:rsidRDefault="00421308" w:rsidP="00421308" w:rsidR="00421308" w:rsidRPr="00421308">
      <w:pPr>
        <w:ind w:firstLine="708"/>
        <w:jc w:val="left"/>
      </w:pPr>
      <w:r w:rsidRPr="00421308">
        <w:t>63.40</w:t>
      </w:r>
      <w:r w:rsidRPr="00421308">
        <w:tab/>
        <w:t>Djelatnost ostalih agencija u prometu</w:t>
      </w:r>
    </w:p>
    <w:p w:rsidRDefault="00421308" w:rsidP="00421308" w:rsidR="00421308" w:rsidRPr="00421308">
      <w:pPr>
        <w:ind w:firstLine="708"/>
        <w:jc w:val="left"/>
      </w:pPr>
      <w:r w:rsidRPr="00421308">
        <w:t>70</w:t>
      </w:r>
      <w:r w:rsidRPr="00421308">
        <w:tab/>
        <w:t>Poslovanje nekretninama</w:t>
      </w:r>
    </w:p>
    <w:p w:rsidRDefault="00421308" w:rsidP="00421308" w:rsidR="00421308" w:rsidRPr="00421308">
      <w:pPr>
        <w:ind w:firstLine="708"/>
        <w:jc w:val="left"/>
      </w:pPr>
      <w:r w:rsidRPr="00421308">
        <w:t>74.14</w:t>
      </w:r>
      <w:r w:rsidRPr="00421308">
        <w:tab/>
        <w:t>Savjetovanje u vezi s poslovanjem i upravlj.</w:t>
      </w:r>
    </w:p>
    <w:p w:rsidRDefault="00421308" w:rsidP="00421308" w:rsidR="00421308" w:rsidRPr="00421308">
      <w:pPr>
        <w:ind w:firstLine="708"/>
        <w:jc w:val="left"/>
      </w:pPr>
      <w:r w:rsidRPr="00421308">
        <w:t>74.15</w:t>
      </w:r>
      <w:r w:rsidRPr="00421308">
        <w:tab/>
        <w:t>Upravljanje holding-društvima</w:t>
      </w:r>
    </w:p>
    <w:p w:rsidRDefault="00421308" w:rsidP="00421308" w:rsidR="00421308" w:rsidRPr="00421308">
      <w:pPr>
        <w:ind w:firstLine="708"/>
        <w:jc w:val="left"/>
      </w:pPr>
      <w:r w:rsidRPr="00421308">
        <w:t>74.30</w:t>
      </w:r>
      <w:r w:rsidRPr="00421308">
        <w:tab/>
        <w:t>Tehničko ispitivanje i analiza</w:t>
      </w:r>
    </w:p>
    <w:p w:rsidRDefault="00421308" w:rsidP="00421308" w:rsidR="00421308" w:rsidRPr="00421308">
      <w:pPr>
        <w:ind w:firstLine="708"/>
        <w:jc w:val="left"/>
      </w:pPr>
      <w:r w:rsidRPr="00421308">
        <w:t>74.40</w:t>
      </w:r>
      <w:r w:rsidRPr="00421308">
        <w:tab/>
        <w:t>Promidžba (reklama i propaganda)</w:t>
      </w:r>
    </w:p>
    <w:p w:rsidRDefault="00421308" w:rsidP="00421308" w:rsidR="00421308" w:rsidRPr="00421308">
      <w:pPr>
        <w:ind w:firstLine="708"/>
        <w:jc w:val="left"/>
      </w:pPr>
      <w:r w:rsidRPr="00421308">
        <w:t>*</w:t>
      </w:r>
      <w:r w:rsidRPr="00421308">
        <w:tab/>
        <w:t>proizvodnja i servisiranje opreme za potrebe građevinarstva</w:t>
      </w:r>
    </w:p>
    <w:p w:rsidRDefault="00421308" w:rsidP="00421308" w:rsidR="00421308" w:rsidRPr="00421308">
      <w:pPr>
        <w:ind w:firstLine="708"/>
        <w:jc w:val="left"/>
      </w:pPr>
      <w:r w:rsidRPr="00421308">
        <w:t>*</w:t>
      </w:r>
      <w:r w:rsidRPr="00421308">
        <w:tab/>
        <w:t>projektiranje i nadzor nad građenjem</w:t>
      </w:r>
    </w:p>
    <w:p w:rsidRDefault="00421308" w:rsidP="00421308" w:rsidR="00421308" w:rsidRPr="00421308">
      <w:pPr>
        <w:ind w:hanging="705" w:left="1413"/>
        <w:jc w:val="left"/>
      </w:pPr>
      <w:r w:rsidRPr="00421308">
        <w:t>*</w:t>
      </w:r>
      <w:r w:rsidRPr="00421308">
        <w:tab/>
        <w:t>izrada investicijske i tehničke dokumentacije za visokogradnju i niskogradnju, te stručni nadzor</w:t>
      </w:r>
    </w:p>
    <w:p w:rsidRDefault="00421308" w:rsidP="00C91F3F" w:rsidR="00421308" w:rsidRPr="00421308">
      <w:pPr>
        <w:ind w:hanging="705" w:left="1413"/>
        <w:jc w:val="left"/>
      </w:pPr>
      <w:r w:rsidRPr="00421308">
        <w:t>*</w:t>
      </w:r>
      <w:r w:rsidRPr="00421308">
        <w:tab/>
        <w:t>izvođenje radova na objektima visokogradnje, niskogradnje i hidrogradnje</w:t>
      </w:r>
    </w:p>
    <w:p w:rsidRDefault="00421308" w:rsidP="00421308" w:rsidR="00421308" w:rsidRPr="00421308">
      <w:pPr>
        <w:ind w:firstLine="708"/>
        <w:jc w:val="left"/>
      </w:pPr>
      <w:r w:rsidRPr="00421308">
        <w:t>*</w:t>
      </w:r>
      <w:r w:rsidRPr="00421308">
        <w:tab/>
        <w:t>inženjering na području visokogradnje, niskogradnje i hidrogradnje</w:t>
      </w:r>
    </w:p>
    <w:p w:rsidRDefault="00421308" w:rsidP="00421308" w:rsidR="00421308" w:rsidRPr="00421308">
      <w:pPr>
        <w:ind w:firstLine="708"/>
        <w:jc w:val="left"/>
      </w:pPr>
      <w:r w:rsidRPr="00421308">
        <w:t>*</w:t>
      </w:r>
      <w:r w:rsidRPr="00421308">
        <w:tab/>
        <w:t>investicijski radovi u inozemstvu</w:t>
      </w:r>
    </w:p>
    <w:p w:rsidRDefault="00421308" w:rsidP="00421308" w:rsidR="00421308" w:rsidRPr="00421308">
      <w:pPr>
        <w:ind w:firstLine="708"/>
        <w:jc w:val="left"/>
      </w:pPr>
      <w:r w:rsidRPr="00421308">
        <w:t>*</w:t>
      </w:r>
      <w:r w:rsidRPr="00421308">
        <w:tab/>
        <w:t>ustupanje izvođenja investicijskih raodva stranim osobama u Hrvatskoj</w:t>
      </w:r>
    </w:p>
    <w:p w:rsidRDefault="00421308" w:rsidP="00421308" w:rsidR="00421308" w:rsidRPr="00421308">
      <w:pPr>
        <w:ind w:firstLine="708"/>
        <w:jc w:val="left"/>
      </w:pPr>
    </w:p>
    <w:p w:rsidRDefault="00421308" w:rsidP="00421308" w:rsidR="00421308" w:rsidRPr="00421308">
      <w:pPr>
        <w:jc w:val="left"/>
      </w:pPr>
      <w:r w:rsidRPr="00421308">
        <w:t>Osnivači / članovi društva:</w:t>
      </w:r>
    </w:p>
    <w:p w:rsidRDefault="00421308" w:rsidP="00421308" w:rsidR="00421308" w:rsidRPr="00421308">
      <w:pPr>
        <w:jc w:val="left"/>
      </w:pPr>
    </w:p>
    <w:p w:rsidRDefault="00421308" w:rsidP="00421308" w:rsidR="00421308" w:rsidRPr="00421308">
      <w:pPr>
        <w:jc w:val="left"/>
        <w:rPr>
          <w:b/>
        </w:rPr>
      </w:pPr>
      <w:r w:rsidRPr="00421308">
        <w:rPr>
          <w:b/>
        </w:rPr>
        <w:t>Tomislav Nevistić, OIB: 85811918194</w:t>
      </w:r>
    </w:p>
    <w:p w:rsidRDefault="00421308" w:rsidP="00421308" w:rsidR="00421308" w:rsidRPr="00421308">
      <w:pPr>
        <w:jc w:val="left"/>
      </w:pPr>
      <w:r w:rsidRPr="00421308">
        <w:t>Zagreb, Iblerov trg 10</w:t>
      </w:r>
    </w:p>
    <w:p w:rsidRDefault="00421308" w:rsidP="00421308" w:rsidR="00421308" w:rsidRPr="00421308">
      <w:pPr>
        <w:jc w:val="left"/>
      </w:pPr>
      <w:r w:rsidRPr="00421308">
        <w:t>- jedini osnivač</w:t>
      </w:r>
    </w:p>
    <w:p w:rsidRDefault="00421308" w:rsidP="00421308" w:rsidR="00421308" w:rsidRPr="00421308">
      <w:pPr>
        <w:jc w:val="left"/>
      </w:pPr>
    </w:p>
    <w:p w:rsidRDefault="00421308" w:rsidP="00421308" w:rsidR="00421308" w:rsidRPr="00421308">
      <w:pPr>
        <w:ind w:firstLine="708"/>
        <w:jc w:val="left"/>
      </w:pPr>
    </w:p>
    <w:p w:rsidRDefault="00421308" w:rsidP="00421308" w:rsidR="00421308" w:rsidRPr="00421308">
      <w:pPr>
        <w:jc w:val="left"/>
      </w:pPr>
      <w:r w:rsidRPr="00421308">
        <w:t xml:space="preserve">Osobe ovlaštene za zastupanje društva </w:t>
      </w:r>
    </w:p>
    <w:p w:rsidRDefault="00421308" w:rsidP="00421308" w:rsidR="00421308" w:rsidRPr="00421308">
      <w:pPr>
        <w:jc w:val="left"/>
        <w:rPr>
          <w:b/>
        </w:rPr>
      </w:pPr>
      <w:r w:rsidRPr="00421308">
        <w:rPr>
          <w:b/>
        </w:rPr>
        <w:t>Tomislav Nevistić, OIB: 85811918194</w:t>
      </w:r>
    </w:p>
    <w:p w:rsidRDefault="00421308" w:rsidP="00421308" w:rsidR="00421308" w:rsidRPr="00421308">
      <w:pPr>
        <w:jc w:val="left"/>
      </w:pPr>
      <w:r w:rsidRPr="00421308">
        <w:t>Zagreb, Iblerov trg 10</w:t>
      </w:r>
    </w:p>
    <w:p w:rsidRDefault="00421308" w:rsidP="00421308" w:rsidR="00421308" w:rsidRPr="00421308">
      <w:pPr>
        <w:jc w:val="left"/>
      </w:pPr>
      <w:r w:rsidRPr="00421308">
        <w:t>- zastupa društvo pojedinačno i samostalno</w:t>
      </w:r>
    </w:p>
    <w:p w:rsidRDefault="00421308" w:rsidP="00421308" w:rsidR="00421308" w:rsidRPr="00421308">
      <w:pPr>
        <w:ind w:firstLine="708"/>
        <w:jc w:val="left"/>
      </w:pPr>
    </w:p>
    <w:p w:rsidRDefault="00421308" w:rsidP="00421308" w:rsidR="00421308" w:rsidRPr="00421308">
      <w:pPr>
        <w:jc w:val="left"/>
      </w:pPr>
      <w:r w:rsidRPr="00421308">
        <w:t>Temeljni kapital društva je 165.900,00</w:t>
      </w:r>
      <w:r w:rsidRPr="00421308">
        <w:rPr>
          <w:b/>
        </w:rPr>
        <w:t xml:space="preserve"> </w:t>
      </w:r>
      <w:r w:rsidRPr="00421308">
        <w:t>kuna.</w:t>
      </w:r>
    </w:p>
    <w:p w:rsidRDefault="00421308" w:rsidP="00421308" w:rsidR="00421308" w:rsidRPr="00421308">
      <w:pPr>
        <w:jc w:val="left"/>
      </w:pPr>
    </w:p>
    <w:p w:rsidRDefault="004B341A" w:rsidP="00B12A27" w:rsidR="004B341A"/>
    <w:p w:rsidRDefault="00F855F1" w:rsidP="000A35DF" w:rsidR="00F855F1"/>
    <w:p w:rsidRDefault="0024160E" w:rsidP="000A35DF" w:rsidR="0024160E">
      <w:r>
        <w:lastRenderedPageBreak/>
        <w:t xml:space="preserve">Dužnik je svoje financijsko poslovanje obavljao preko </w:t>
      </w:r>
      <w:r w:rsidR="00421308">
        <w:t>žiro</w:t>
      </w:r>
      <w:r>
        <w:t xml:space="preserve"> računa broj:</w:t>
      </w:r>
    </w:p>
    <w:p w:rsidRDefault="00421308" w:rsidP="00421308" w:rsidR="00421308">
      <w:pPr>
        <w:pStyle w:val="Uvuenotijeloteksta"/>
        <w:spacing w:after="0"/>
        <w:ind w:left="0"/>
      </w:pPr>
    </w:p>
    <w:p w:rsidRDefault="00421308" w:rsidP="00421308" w:rsidR="00421308" w:rsidRPr="00421308">
      <w:pPr>
        <w:pStyle w:val="Uvuenotijeloteksta"/>
        <w:numPr>
          <w:ilvl w:val="0"/>
          <w:numId w:val="22"/>
        </w:numPr>
        <w:spacing w:after="0"/>
      </w:pPr>
      <w:r w:rsidRPr="00421308">
        <w:rPr>
          <w:b/>
        </w:rPr>
        <w:t xml:space="preserve">HR3523900011100342215 </w:t>
      </w:r>
      <w:r w:rsidRPr="00421308">
        <w:t>kod HPB d.d., Zagreb zatvoren 27.05.2014.</w:t>
      </w:r>
    </w:p>
    <w:p w:rsidRDefault="004B341A" w:rsidP="00421308" w:rsidR="004B341A">
      <w:r>
        <w:tab/>
      </w:r>
    </w:p>
    <w:p w:rsidRDefault="005D1387" w:rsidP="005D1387" w:rsidR="005D1387"/>
    <w:p w:rsidRDefault="005D1387" w:rsidP="000A35DF" w:rsidR="007D710E" w:rsidRPr="002B24EB">
      <w:r w:rsidRPr="005D1387">
        <w:t xml:space="preserve">Uvidom u pregled evidencije prijavljenih osiguranika Hrvatskog zavoda za mirovinsko osiguranje  u društvu nisu prijavljeni radnici. Posljednji radnik odjavljen je </w:t>
      </w:r>
      <w:r w:rsidR="004B341A">
        <w:t>02.06.2015</w:t>
      </w:r>
      <w:r w:rsidR="003E2034">
        <w:t>.</w:t>
      </w:r>
      <w:r w:rsidRPr="005D1387">
        <w:t xml:space="preserve"> godine.</w:t>
      </w:r>
    </w:p>
    <w:p w:rsidRDefault="00EA2F01" w:rsidP="000B6386" w:rsidR="007245A3">
      <w:r w:rsidRPr="00E312F4">
        <w:tab/>
      </w:r>
      <w:r w:rsidRPr="00E312F4">
        <w:tab/>
      </w:r>
      <w:r w:rsidRPr="00E312F4">
        <w:tab/>
      </w:r>
      <w:r w:rsidRPr="00E312F4">
        <w:tab/>
      </w:r>
    </w:p>
    <w:p w:rsidRDefault="00AC0FBE" w:rsidP="007245A3" w:rsidR="00B12A27">
      <w:pPr>
        <w:pStyle w:val="Podnaslov"/>
      </w:pPr>
      <w:r w:rsidRPr="000B6386">
        <w:t xml:space="preserve">IZVJEŠĆE O GOSPODARSKOM POLOŽAJU STEČAJNOG </w:t>
      </w:r>
      <w:r w:rsidR="00E2298C" w:rsidRPr="000B6386">
        <w:t xml:space="preserve">   </w:t>
      </w:r>
      <w:r w:rsidRPr="000B6386">
        <w:t xml:space="preserve">DUŽNIKA </w:t>
      </w:r>
      <w:r w:rsidR="00EA2F01" w:rsidRPr="000B6386">
        <w:tab/>
      </w:r>
    </w:p>
    <w:p w:rsidRDefault="00B95D86" w:rsidP="007245A3" w:rsidR="00B95D86"/>
    <w:p w:rsidRDefault="00B95D86" w:rsidP="007245A3" w:rsidR="00D04915">
      <w:r>
        <w:t xml:space="preserve">Društvo </w:t>
      </w:r>
      <w:r w:rsidR="00421308">
        <w:t xml:space="preserve">ZAGREB INVEST </w:t>
      </w:r>
      <w:r w:rsidR="004B341A">
        <w:t xml:space="preserve"> </w:t>
      </w:r>
      <w:r>
        <w:t>d.o.o. je kao osnovnu djelatnost</w:t>
      </w:r>
      <w:r w:rsidR="00CC3020">
        <w:t xml:space="preserve"> navelo</w:t>
      </w:r>
      <w:r>
        <w:t xml:space="preserve"> </w:t>
      </w:r>
      <w:r w:rsidR="00421308">
        <w:t xml:space="preserve">projektiranje, građenje i nadzor nad gradnjom. </w:t>
      </w:r>
      <w:r w:rsidR="004B341A">
        <w:t>trgovina na malo igrama i igračkama.</w:t>
      </w:r>
    </w:p>
    <w:p w:rsidRDefault="00D04915" w:rsidP="00D04915" w:rsidR="00D04915" w:rsidRPr="00D04915">
      <w:r w:rsidRPr="00D04915">
        <w:t xml:space="preserve">Direktor dužnika Tomisalv Nevestić dostavio je pisanu izjavu u kojoj navodi da društvo nema poslovnih prostorija odnosno da je djelatnost obavljalo na adresi Ribnjak 28, Zagreb koje nisu bile u vlasništvu društva već su u povratu nacionalizirane imovine vraćene vlasnici koja ih 2007 godine prodaje te je novi vlasnik društvo izbacio iz dotad korištenih poslovnih prostorija. </w:t>
      </w:r>
    </w:p>
    <w:p w:rsidRDefault="00D04915" w:rsidP="00D04915" w:rsidR="00D04915" w:rsidRPr="00D04915">
      <w:r w:rsidRPr="00D04915">
        <w:t>Prema izjavi direktora dužnika od tada društvo više ne obavlja nikakvu djelatnost, nema  zaposlenih radnika, ne vodi poslovne knjige i ne predaje financijska izvješća.</w:t>
      </w:r>
    </w:p>
    <w:p w:rsidRDefault="00D04915" w:rsidP="00D04915" w:rsidR="00D04915" w:rsidRPr="00D04915">
      <w:r w:rsidRPr="00D04915">
        <w:t>Također</w:t>
      </w:r>
      <w:r>
        <w:t xml:space="preserve"> direktor dužnika izjavljuje da dužnik </w:t>
      </w:r>
      <w:r w:rsidRPr="00D04915">
        <w:t xml:space="preserve">nema nikakve dugotrajne imovine, sitnog inventara ni naplativih potraživanja. </w:t>
      </w:r>
    </w:p>
    <w:p w:rsidRDefault="00D04915" w:rsidP="007245A3" w:rsidR="00D04915"/>
    <w:p w:rsidRDefault="00C733EA" w:rsidP="00994B75" w:rsidR="00AC0FBE">
      <w:r>
        <w:t>Posljednja Financijska izvješća predana su za 201</w:t>
      </w:r>
      <w:r w:rsidR="00D04915">
        <w:t>0</w:t>
      </w:r>
      <w:r w:rsidR="00CC1E0D">
        <w:t xml:space="preserve"> godinu.</w:t>
      </w:r>
    </w:p>
    <w:p w:rsidRDefault="00983426" w:rsidP="00994B75" w:rsidR="00983426" w:rsidRPr="00CC1E0D">
      <w:pPr>
        <w:rPr>
          <w:highlight w:val="yellow"/>
        </w:rPr>
      </w:pPr>
    </w:p>
    <w:p w:rsidRDefault="007453AC" w:rsidP="00994B75" w:rsidR="007453AC"/>
    <w:p w:rsidRDefault="007453AC" w:rsidP="00994B75" w:rsidR="007453AC"/>
    <w:p w:rsidRDefault="002B24EB" w:rsidP="000B6386" w:rsidR="009A307F" w:rsidRPr="00AE00E9">
      <w:pPr>
        <w:pStyle w:val="Podnaslov"/>
      </w:pPr>
      <w:r w:rsidRPr="0012779A">
        <w:t>PRIJEDLOG ZA OTVARANJE STEČAJNOG</w:t>
      </w:r>
      <w:r w:rsidRPr="00AE00E9">
        <w:t xml:space="preserve"> POSTUPKA</w:t>
      </w:r>
    </w:p>
    <w:p w:rsidRDefault="00187D7E" w:rsidP="009A307F" w:rsidR="00187D7E" w:rsidRPr="00E312F4">
      <w:pPr>
        <w:rPr>
          <w:b/>
        </w:rPr>
      </w:pPr>
    </w:p>
    <w:p w:rsidRDefault="00D04915" w:rsidP="00D04915" w:rsidR="00D04915" w:rsidRPr="00D04915">
      <w:r w:rsidRPr="00D04915">
        <w:t>Rješenjem Trgovačkog suda u Zagrebu. br. St-4443/15 od 25. travnja 2016. godine, obustavljen je skraćeni stečajni postupak. To iz razloga, jer je odredbom čl. 433. Stečajnog zakona (NN 71/15, 104/17 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D04915" w:rsidP="00D04915" w:rsidR="00D04915" w:rsidRPr="00D04915"/>
    <w:p w:rsidRDefault="00D04915" w:rsidP="00D04915" w:rsidR="00D04915" w:rsidRPr="00D04915">
      <w:r w:rsidRPr="00D04915">
        <w:t>Prijedlog za otvaranje stečajnog postupka nad navedenim dužnikom podnijela je, Trgovačkom sudu u Zagrebu, vjerovnik Republika Hrvatska, Ministarstvo financija, Porezna uprava, koji u svom prijedlogu za otvaranje stečajnog postupka, podnesenim temeljem čl. 109. st. 1. i 2. SZ-a, navodi da ima tražbine prema dužniku u iznosu od 761.027,25  kn, a koji dug se temelji na porezima i drugim javnim davanjima na dan 29. ožujka 2017.g., te da kod dužnika postoji stečajni razlog, jer da je isti, a prema podacima FINA-e u neprekidnoj blokadi  2997 dana.</w:t>
      </w:r>
    </w:p>
    <w:p w:rsidRDefault="00315ACC" w:rsidP="00315ACC" w:rsidR="00315ACC" w:rsidRPr="00315ACC"/>
    <w:p w:rsidRDefault="007A4229" w:rsidP="009A307F" w:rsidR="007A4229"/>
    <w:p w:rsidRDefault="002253DA" w:rsidP="000B6386" w:rsidR="002253DA" w:rsidRPr="002253DA">
      <w:pPr>
        <w:pStyle w:val="Naslov"/>
      </w:pPr>
      <w:r w:rsidRPr="002253DA">
        <w:t>TIJEK STEČAJNOG POSTUPKA</w:t>
      </w:r>
    </w:p>
    <w:p w:rsidRDefault="002253DA" w:rsidP="009A307F" w:rsidR="002253DA"/>
    <w:p w:rsidRDefault="009A307F" w:rsidP="009A307F" w:rsidR="009A307F">
      <w:r w:rsidRPr="00E312F4">
        <w:t xml:space="preserve">U razdoblju od </w:t>
      </w:r>
      <w:r w:rsidR="008D0B96">
        <w:t>stupanja na dužnost stečajnog upravitelja</w:t>
      </w:r>
      <w:r w:rsidRPr="00E312F4">
        <w:t xml:space="preserve"> do održavanja ovog ročišta,  </w:t>
      </w:r>
      <w:r w:rsidR="007D6084">
        <w:t>obavila</w:t>
      </w:r>
      <w:r w:rsidRPr="00E312F4">
        <w:t xml:space="preserve"> sam sljedeće radnje:</w:t>
      </w:r>
    </w:p>
    <w:p w:rsidRDefault="002253DA" w:rsidP="009A307F" w:rsidR="002253DA" w:rsidRPr="00E312F4"/>
    <w:p w:rsidRDefault="00054CB1" w:rsidP="00642F09" w:rsidR="004643CC">
      <w:pPr>
        <w:numPr>
          <w:ilvl w:val="0"/>
          <w:numId w:val="2"/>
        </w:numPr>
        <w:spacing w:afterAutospacing="true" w:after="100"/>
      </w:pPr>
      <w:r>
        <w:t>Izrađen je novi pečat stečaj</w:t>
      </w:r>
      <w:r w:rsidR="005C3A72">
        <w:t>nog dužnika.</w:t>
      </w:r>
    </w:p>
    <w:p w:rsidRDefault="007D6084" w:rsidP="007D6084" w:rsidR="007D6084">
      <w:pPr>
        <w:numPr>
          <w:ilvl w:val="0"/>
          <w:numId w:val="2"/>
        </w:numPr>
        <w:spacing w:afterAutospacing="true" w:after="100"/>
      </w:pPr>
      <w:r w:rsidRPr="007D6084">
        <w:t>Pri Državnom zavodu za statistiku izvršena je registracija promjene tvrtke društva stečajnog dužnika.</w:t>
      </w:r>
    </w:p>
    <w:p w:rsidRDefault="0025257C" w:rsidP="002A07B6" w:rsidR="002A07B6">
      <w:pPr>
        <w:numPr>
          <w:ilvl w:val="0"/>
          <w:numId w:val="2"/>
        </w:numPr>
        <w:spacing w:afterAutospacing="true" w:after="100"/>
      </w:pPr>
      <w:r>
        <w:t xml:space="preserve">Otvoren je </w:t>
      </w:r>
      <w:r w:rsidR="007D6084">
        <w:t xml:space="preserve">novi poslovni račun stečajnog dužnika kod Podravske banke d.d., broj računa: </w:t>
      </w:r>
      <w:r w:rsidR="00AA4592">
        <w:t>IBAN HR6523860021119023401</w:t>
      </w:r>
    </w:p>
    <w:p w:rsidRDefault="00C9036F" w:rsidP="0008004E" w:rsidR="002A07B6">
      <w:pPr>
        <w:numPr>
          <w:ilvl w:val="0"/>
          <w:numId w:val="2"/>
        </w:numPr>
        <w:spacing w:afterAutospacing="true" w:after="100"/>
      </w:pPr>
      <w:r w:rsidRPr="00C9036F">
        <w:t>Poduzete su sve zakonom predviđene radnje iz područja računovodstva.</w:t>
      </w:r>
    </w:p>
    <w:p w:rsidRDefault="00B479C8" w:rsidP="0008004E" w:rsidR="0078124B">
      <w:pPr>
        <w:numPr>
          <w:ilvl w:val="0"/>
          <w:numId w:val="2"/>
        </w:numPr>
        <w:spacing w:afterAutospacing="true" w:after="100"/>
      </w:pPr>
      <w:r>
        <w:t>Za i</w:t>
      </w:r>
      <w:r w:rsidR="002A07B6">
        <w:t>zradu početne bilance</w:t>
      </w:r>
      <w:r>
        <w:t xml:space="preserve"> kao i obavljanje financijskih i knjigovodstvenih poslova stečajnog dužnika </w:t>
      </w:r>
      <w:r w:rsidR="002A07B6">
        <w:t>sklopljen je ugovor s knjigovodstvenom servisom</w:t>
      </w:r>
      <w:r>
        <w:t>.</w:t>
      </w:r>
    </w:p>
    <w:p w:rsidRDefault="00C9036F" w:rsidP="00642F09" w:rsidR="00AD7411">
      <w:pPr>
        <w:numPr>
          <w:ilvl w:val="0"/>
          <w:numId w:val="2"/>
        </w:numPr>
        <w:spacing w:afterAutospacing="true" w:after="100"/>
      </w:pPr>
      <w:r w:rsidRPr="00C9036F">
        <w:t xml:space="preserve">Sačinjen je </w:t>
      </w:r>
      <w:r w:rsidR="00AD7411" w:rsidRPr="00AD7411">
        <w:t>Popis predmeta stečajne mase</w:t>
      </w:r>
      <w:r w:rsidRPr="00C9036F">
        <w:t xml:space="preserve"> </w:t>
      </w:r>
      <w:r w:rsidR="00AD7411">
        <w:t>(sukladno čl. 221. SZ)</w:t>
      </w:r>
      <w:r w:rsidRPr="00C9036F">
        <w:t>.</w:t>
      </w:r>
    </w:p>
    <w:p w:rsidRDefault="00AD7411" w:rsidP="00642F09" w:rsidR="00AD7411">
      <w:pPr>
        <w:numPr>
          <w:ilvl w:val="0"/>
          <w:numId w:val="2"/>
        </w:numPr>
        <w:spacing w:afterAutospacing="true" w:after="100"/>
      </w:pPr>
      <w:r w:rsidRPr="00AD7411">
        <w:t>Sačinjen je Popis vjerovnika (sukladno čl. 22</w:t>
      </w:r>
      <w:r>
        <w:t>2</w:t>
      </w:r>
      <w:r w:rsidRPr="00AD7411">
        <w:t>. SZ).</w:t>
      </w:r>
    </w:p>
    <w:p w:rsidRDefault="00AD7411" w:rsidP="00642F09" w:rsidR="00C9036F">
      <w:pPr>
        <w:numPr>
          <w:ilvl w:val="0"/>
          <w:numId w:val="2"/>
        </w:numPr>
        <w:spacing w:afterAutospacing="true" w:after="100"/>
      </w:pPr>
      <w:r w:rsidRPr="00AD7411">
        <w:t xml:space="preserve">Sačinjen je Pregled imovine i obveza </w:t>
      </w:r>
      <w:r>
        <w:t>(sukladno čl. 223</w:t>
      </w:r>
      <w:r w:rsidRPr="00AD7411">
        <w:t>. SZ).</w:t>
      </w:r>
    </w:p>
    <w:p w:rsidRDefault="00C9036F" w:rsidP="0078124B" w:rsidR="00994B75">
      <w:pPr>
        <w:numPr>
          <w:ilvl w:val="0"/>
          <w:numId w:val="2"/>
        </w:numPr>
        <w:spacing w:afterAutospacing="true" w:after="100"/>
      </w:pPr>
      <w:r w:rsidRPr="00C9036F">
        <w:t>Izvršene su i sve druge potrebne radnje u tijeku stečajnog postupka.</w:t>
      </w:r>
    </w:p>
    <w:p w:rsidRDefault="00C9036F" w:rsidP="00C9036F" w:rsidR="00C9036F"/>
    <w:p w:rsidRDefault="00AD7411" w:rsidP="007F5B64" w:rsidR="00133E31">
      <w:pPr>
        <w:pStyle w:val="Naslov"/>
      </w:pPr>
      <w:r w:rsidRPr="007F5B64">
        <w:t>IMOVINA DRUŠTVA</w:t>
      </w:r>
    </w:p>
    <w:p w:rsidRDefault="007F5B64" w:rsidP="007F5B64" w:rsidR="007F5B64" w:rsidRPr="007F5B64">
      <w:r>
        <w:t>Stečajni upravitelj utvrdio je sljedeću imovinu društva:</w:t>
      </w:r>
    </w:p>
    <w:p w:rsidRDefault="007F5B64" w:rsidP="007F5B64" w:rsidR="007F5B64" w:rsidRPr="007F5B64"/>
    <w:p w:rsidRDefault="007F5B64" w:rsidP="00F31EF0" w:rsidR="007B650A">
      <w:pPr>
        <w:pStyle w:val="Podnaslov"/>
      </w:pPr>
      <w:r w:rsidRPr="00F31EF0">
        <w:t>NEKRETNINE</w:t>
      </w:r>
    </w:p>
    <w:p w:rsidRDefault="00315ACC" w:rsidP="00315ACC" w:rsidR="00315ACC"/>
    <w:p w:rsidRDefault="00AA4592" w:rsidP="00BF1F1F" w:rsidR="00AA4592" w:rsidRPr="00AA4592">
      <w:pPr>
        <w:numPr>
          <w:ilvl w:val="0"/>
          <w:numId w:val="23"/>
        </w:numPr>
        <w:ind w:firstLine="0" w:left="0"/>
        <w:jc w:val="left"/>
        <w:rPr>
          <w:b/>
        </w:rPr>
      </w:pPr>
      <w:r w:rsidRPr="00AA4592">
        <w:rPr>
          <w:b/>
        </w:rPr>
        <w:t>Nekretnina upisana u zk uložak: 10822, k.o. Granešina, z.k.č.: 3031/8 kuća br.10 i dvorište u Goričansko</w:t>
      </w:r>
      <w:r w:rsidR="009549F1">
        <w:rPr>
          <w:b/>
        </w:rPr>
        <w:t>j ulici, ukupne površine 510 m2 i to:</w:t>
      </w:r>
    </w:p>
    <w:p w:rsidRDefault="00AA4592" w:rsidP="00BF1F1F" w:rsidR="00AA4592" w:rsidRPr="00AA4592">
      <w:pPr>
        <w:rPr>
          <w:b/>
        </w:rPr>
      </w:pPr>
    </w:p>
    <w:p w:rsidRDefault="00AA4592" w:rsidP="00BF1F1F" w:rsidR="00AA4592" w:rsidRPr="00AA4592">
      <w:pPr>
        <w:rPr>
          <w:b/>
        </w:rPr>
      </w:pPr>
      <w:r w:rsidRPr="00AA4592">
        <w:rPr>
          <w:b/>
        </w:rPr>
        <w:t xml:space="preserve">6.suvlasnički dio: 4,74/100 etažno vlasništvo (E-6) </w:t>
      </w:r>
    </w:p>
    <w:p w:rsidRDefault="00AA4592" w:rsidP="00BF1F1F" w:rsidR="00AA4592">
      <w:pPr>
        <w:rPr>
          <w:b/>
          <w:bCs/>
        </w:rPr>
      </w:pPr>
      <w:r w:rsidRPr="00AA4592">
        <w:rPr>
          <w:b/>
          <w:bCs/>
        </w:rPr>
        <w:t>1. dvosobni stan br. 102 na I (prvom) katu ukupne površine 41,50 čm, koje vlasništvo se proteže i na pripadajuće spremište br. 2 u prizemlju</w:t>
      </w:r>
    </w:p>
    <w:p w:rsidRDefault="000035D1" w:rsidP="00AA4592" w:rsidR="000035D1" w:rsidRPr="00AA4592">
      <w:pPr>
        <w:ind w:left="1080"/>
        <w:rPr>
          <w:b/>
          <w:bCs/>
        </w:rPr>
      </w:pPr>
    </w:p>
    <w:p w:rsidRDefault="00AA4592" w:rsidP="000035D1" w:rsidR="00AA4592" w:rsidRPr="00AA4592">
      <w:r w:rsidRPr="00AA4592">
        <w:t>Za navedenu nekretninu u zk ulošku zabilježeno je:</w:t>
      </w:r>
    </w:p>
    <w:p w:rsidRDefault="00AA4592" w:rsidP="000035D1" w:rsidR="00AA4592" w:rsidRPr="00AA4592">
      <w:pPr>
        <w:rPr>
          <w:u w:val="single"/>
        </w:rPr>
      </w:pPr>
      <w:r w:rsidRPr="00AA4592">
        <w:rPr>
          <w:u w:val="single"/>
        </w:rPr>
        <w:t>Pod brojem Z-17185/03 zaprimljeno 18.07.2003. – predbilježba:</w:t>
      </w:r>
    </w:p>
    <w:p w:rsidRDefault="00AA4592" w:rsidP="000035D1" w:rsidR="00AA4592" w:rsidRPr="00AA4592">
      <w:r w:rsidRPr="00AA4592">
        <w:t>Temeljem Kupoprodajnog ugovora br. 444/03 od 16. srpnja 2003.g., predbilježuje se pravo vlasništva na nekretnini Zagreb-Invest d.o.o., za korist:</w:t>
      </w:r>
    </w:p>
    <w:p w:rsidRDefault="00AA4592" w:rsidP="000035D1" w:rsidR="00AA4592">
      <w:r w:rsidRPr="00AA4592">
        <w:t>BEKAVAC - BASIĆ SLAĐANE, ŠENOVA BR. 2, ZAGREB</w:t>
      </w:r>
    </w:p>
    <w:p w:rsidRDefault="000035D1" w:rsidP="000035D1" w:rsidR="000035D1"/>
    <w:p w:rsidRDefault="000035D1" w:rsidP="000035D1" w:rsidR="000035D1">
      <w:r>
        <w:t xml:space="preserve">Za navedenu nekretninu stečajni upravitelj zaprimio je obavijest o izlučnom pravu podnositelja </w:t>
      </w:r>
      <w:r w:rsidRPr="000035D1">
        <w:t>SLAĐANA BEKAVAC-BASIĆ</w:t>
      </w:r>
      <w:r>
        <w:t>,</w:t>
      </w:r>
      <w:r w:rsidR="009549F1">
        <w:t xml:space="preserve"> OIB: 09513775566, Goričanska ulica 10, Zagreb, temeljem Kupoprodajnog ugovora br.444/03 od 16.07.2003.</w:t>
      </w:r>
    </w:p>
    <w:p w:rsidRDefault="009549F1" w:rsidP="00313612" w:rsidR="009549F1" w:rsidRPr="004B5A0A">
      <w:r w:rsidRPr="004B5A0A">
        <w:t xml:space="preserve">Napomena: </w:t>
      </w:r>
      <w:r w:rsidR="004B5A0A" w:rsidRPr="004B5A0A">
        <w:t xml:space="preserve">Kupac </w:t>
      </w:r>
      <w:r w:rsidR="00313612" w:rsidRPr="004B5A0A">
        <w:t xml:space="preserve">Slađana Bekavac Basić </w:t>
      </w:r>
      <w:r w:rsidR="004B5A0A" w:rsidRPr="004B5A0A">
        <w:t xml:space="preserve">uz obavijest o izlučnom pravu </w:t>
      </w:r>
      <w:r w:rsidR="00313612" w:rsidRPr="004B5A0A">
        <w:t xml:space="preserve">nije dostavila dokaz o uplati kupovine na račun prodavatelja. Stečajni upravitelj pozvao je Slađanu Bekavac-Basić na dopunu dokumentacije predane uz obavijesti o izlučnom pravu.  </w:t>
      </w:r>
    </w:p>
    <w:p w:rsidRDefault="000035D1" w:rsidP="004B5A0A" w:rsidR="000035D1" w:rsidRPr="00AA4592"/>
    <w:p w:rsidRDefault="00AA4592" w:rsidP="00AA4592" w:rsidR="00AA4592" w:rsidRPr="00AA4592">
      <w:pPr>
        <w:ind w:left="720"/>
      </w:pPr>
    </w:p>
    <w:p w:rsidRDefault="00AA4592" w:rsidP="00BF1F1F" w:rsidR="00AA4592" w:rsidRPr="00AA4592">
      <w:pPr>
        <w:rPr>
          <w:b/>
          <w:bCs/>
        </w:rPr>
      </w:pPr>
      <w:r w:rsidRPr="00AA4592">
        <w:rPr>
          <w:b/>
          <w:bCs/>
        </w:rPr>
        <w:t>11. Suvlasnički dio: 6,28/100 ETAŽNO VLASNIŠTVO (E-11)</w:t>
      </w:r>
    </w:p>
    <w:p w:rsidRDefault="00AA4592" w:rsidP="00BF1F1F" w:rsidR="00AA4592" w:rsidRPr="00AA4592">
      <w:pPr>
        <w:rPr>
          <w:b/>
          <w:bCs/>
        </w:rPr>
      </w:pPr>
      <w:r w:rsidRPr="00AA4592">
        <w:rPr>
          <w:b/>
          <w:bCs/>
        </w:rPr>
        <w:t>1. trosobni stan br. 303 na III (trećem) katu ukupne površine 55,00 čm, koje se vlasništvo proteže i na pripadajuće spremište br. 12 u prizemlju</w:t>
      </w:r>
    </w:p>
    <w:p w:rsidRDefault="00AA4592" w:rsidP="00AA4592" w:rsidR="00AA4592" w:rsidRPr="00AA4592">
      <w:pPr>
        <w:ind w:left="1134"/>
        <w:rPr>
          <w:b/>
          <w:bCs/>
        </w:rPr>
      </w:pPr>
    </w:p>
    <w:p w:rsidRDefault="00AA4592" w:rsidP="009549F1" w:rsidR="00AA4592" w:rsidRPr="00AA4592">
      <w:r w:rsidRPr="00AA4592">
        <w:t>Za navedenu nekretninu u zk ulošku zabilježeno je:</w:t>
      </w:r>
    </w:p>
    <w:p w:rsidRDefault="00AA4592" w:rsidP="009549F1" w:rsidR="00AA4592" w:rsidRPr="00AA4592">
      <w:pPr>
        <w:rPr>
          <w:bCs/>
          <w:u w:val="single"/>
        </w:rPr>
      </w:pPr>
      <w:r w:rsidRPr="00AA4592">
        <w:rPr>
          <w:bCs/>
          <w:u w:val="single"/>
        </w:rPr>
        <w:t>Pod brojem Z-6085/03 zaprimljeno 12.03.2003 –</w:t>
      </w:r>
      <w:r w:rsidR="004B5A0A">
        <w:rPr>
          <w:bCs/>
          <w:u w:val="single"/>
        </w:rPr>
        <w:t xml:space="preserve"> </w:t>
      </w:r>
      <w:r w:rsidRPr="00AA4592">
        <w:rPr>
          <w:bCs/>
          <w:u w:val="single"/>
        </w:rPr>
        <w:t>predbilježba:</w:t>
      </w:r>
    </w:p>
    <w:p w:rsidRDefault="00AA4592" w:rsidP="009549F1" w:rsidR="00AA4592" w:rsidRPr="00AA4592">
      <w:pPr>
        <w:rPr>
          <w:bCs/>
        </w:rPr>
      </w:pPr>
      <w:r w:rsidRPr="00AA4592">
        <w:rPr>
          <w:bCs/>
        </w:rPr>
        <w:t>Temeljem Kupoprodajnog ugovora br. 424/03 od 10. veljače 2003.g., predbilježuje se pravo vlasništva na nekretnini Zagreb-Invest d.o.o., za korist:</w:t>
      </w:r>
    </w:p>
    <w:p w:rsidRDefault="00AA4592" w:rsidP="009549F1" w:rsidR="00AA4592">
      <w:pPr>
        <w:rPr>
          <w:bCs/>
        </w:rPr>
      </w:pPr>
      <w:r w:rsidRPr="00AA4592">
        <w:rPr>
          <w:bCs/>
        </w:rPr>
        <w:t>DVORSKI MIROSLAVA, RAPSKA BR. 37/B, ZAGREB</w:t>
      </w:r>
    </w:p>
    <w:p w:rsidRDefault="009549F1" w:rsidP="009549F1" w:rsidR="009549F1">
      <w:pPr>
        <w:rPr>
          <w:bCs/>
        </w:rPr>
      </w:pPr>
    </w:p>
    <w:p w:rsidRDefault="009549F1" w:rsidP="009549F1" w:rsidR="009549F1" w:rsidRPr="0030694F">
      <w:pPr>
        <w:rPr>
          <w:bCs/>
        </w:rPr>
      </w:pPr>
      <w:r w:rsidRPr="0030694F">
        <w:rPr>
          <w:bCs/>
        </w:rPr>
        <w:t>Za navedenu nekretninu stečajni upravitelj je zaprimio obavijest o izlučnom pravu podnositelja MIROSLAV DVORSKI, OIB22570558301, Goričanska 10, Zagreb, temeljem Kupoprodajnog ugovora br 424/03 od 10.02.2003.</w:t>
      </w:r>
    </w:p>
    <w:p w:rsidRDefault="004B5A0A" w:rsidP="009549F1" w:rsidR="009549F1" w:rsidRPr="00DD337D">
      <w:pPr>
        <w:rPr>
          <w:bCs/>
          <w:color w:val="4472C4"/>
        </w:rPr>
      </w:pPr>
      <w:r w:rsidRPr="0030694F">
        <w:rPr>
          <w:bCs/>
        </w:rPr>
        <w:t>Napomena: K</w:t>
      </w:r>
      <w:r w:rsidR="0030694F">
        <w:rPr>
          <w:bCs/>
        </w:rPr>
        <w:t>upac</w:t>
      </w:r>
      <w:r w:rsidR="009549F1" w:rsidRPr="0030694F">
        <w:rPr>
          <w:bCs/>
        </w:rPr>
        <w:t xml:space="preserve"> </w:t>
      </w:r>
      <w:r w:rsidRPr="0030694F">
        <w:rPr>
          <w:bCs/>
        </w:rPr>
        <w:t>Miroslav Dvorski uz obavijest o izlučnom pravu nije dostavio dokaz o uplati cjelokupne kupovine na račun prodavatelja. Stečajni upravitelj pozvao je Miroslava  Dvorski na dopunu dokumentacije uz obavijest o izlučnom pravu</w:t>
      </w:r>
      <w:r>
        <w:rPr>
          <w:bCs/>
          <w:color w:val="4472C4"/>
        </w:rPr>
        <w:t>.</w:t>
      </w:r>
    </w:p>
    <w:p w:rsidRDefault="00AA4592" w:rsidP="00AA4592" w:rsidR="00AA4592" w:rsidRPr="00AA4592">
      <w:pPr>
        <w:ind w:left="709"/>
        <w:rPr>
          <w:bCs/>
          <w:u w:val="single"/>
        </w:rPr>
      </w:pPr>
    </w:p>
    <w:p w:rsidRDefault="00AA4592" w:rsidP="00BF1F1F" w:rsidR="00AA4592" w:rsidRPr="00AA4592">
      <w:pPr>
        <w:rPr>
          <w:b/>
          <w:bCs/>
        </w:rPr>
      </w:pPr>
      <w:r w:rsidRPr="00AA4592">
        <w:rPr>
          <w:b/>
          <w:bCs/>
        </w:rPr>
        <w:t>14. Suvlasnički dio: 5,48/100 ETAŽNO VLASNIŠTVO (E-14)</w:t>
      </w:r>
    </w:p>
    <w:p w:rsidRDefault="00AA4592" w:rsidP="00BF1F1F" w:rsidR="00AA4592" w:rsidRPr="00AA4592">
      <w:pPr>
        <w:rPr>
          <w:b/>
          <w:bCs/>
        </w:rPr>
      </w:pPr>
      <w:r w:rsidRPr="00AA4592">
        <w:rPr>
          <w:b/>
          <w:bCs/>
        </w:rPr>
        <w:t>1. dvosobni stan br. 404 na IV (četvrtom) katu ukupne površine 48,00 čm, koje vlasništvo se proteže i na pripadajuće spremište br. 13 u prizemlju</w:t>
      </w:r>
    </w:p>
    <w:p w:rsidRDefault="00AA4592" w:rsidP="00BF1F1F" w:rsidR="00AA4592" w:rsidRPr="00AA4592">
      <w:pPr>
        <w:rPr>
          <w:b/>
          <w:bCs/>
        </w:rPr>
      </w:pPr>
    </w:p>
    <w:p w:rsidRDefault="00AA4592" w:rsidP="009549F1" w:rsidR="00AA4592" w:rsidRPr="00AA4592">
      <w:pPr>
        <w:rPr>
          <w:bCs/>
        </w:rPr>
      </w:pPr>
      <w:r w:rsidRPr="00AA4592">
        <w:rPr>
          <w:bCs/>
        </w:rPr>
        <w:t>Za navedenu nekretninu u zk ulošku zabilježeno je:</w:t>
      </w:r>
    </w:p>
    <w:p w:rsidRDefault="00AA4592" w:rsidP="00AA4592" w:rsidR="00AA4592" w:rsidRPr="00AA4592">
      <w:pPr>
        <w:ind w:hanging="425" w:left="1134"/>
        <w:rPr>
          <w:bCs/>
        </w:rPr>
      </w:pPr>
    </w:p>
    <w:p w:rsidRDefault="00AA4592" w:rsidP="009549F1" w:rsidR="00AA4592" w:rsidRPr="00AA4592">
      <w:pPr>
        <w:rPr>
          <w:bCs/>
          <w:u w:val="single"/>
        </w:rPr>
      </w:pPr>
      <w:r w:rsidRPr="00AA4592">
        <w:rPr>
          <w:bCs/>
          <w:u w:val="single"/>
        </w:rPr>
        <w:t>Pod brojem Z-14738/02 zaprimljeno 12.03.2003. – predbilježba:</w:t>
      </w:r>
    </w:p>
    <w:p w:rsidRDefault="00AA4592" w:rsidP="009549F1" w:rsidR="00AA4592" w:rsidRPr="00AA4592">
      <w:pPr>
        <w:rPr>
          <w:bCs/>
        </w:rPr>
      </w:pPr>
      <w:r w:rsidRPr="00AA4592">
        <w:rPr>
          <w:bCs/>
        </w:rPr>
        <w:t>Temeljem kupoprodajnog ugovora broj 404/02 od 3. svibnja 2002. predbilježuje se pravo vlasništva na nekretnine zk. vlasnika Zagreb-invest d.o.o. za korist:</w:t>
      </w:r>
    </w:p>
    <w:p w:rsidRDefault="00AA4592" w:rsidP="009549F1" w:rsidR="00AA4592">
      <w:pPr>
        <w:rPr>
          <w:bCs/>
        </w:rPr>
      </w:pPr>
      <w:r w:rsidRPr="00AA4592">
        <w:rPr>
          <w:bCs/>
        </w:rPr>
        <w:t>PODOLSKI ŠTEFANIJA, OIB: 21477398341, SIJEČANJSKA BR. 7, ZAGREB</w:t>
      </w:r>
    </w:p>
    <w:p w:rsidRDefault="009549F1" w:rsidP="009549F1" w:rsidR="009549F1">
      <w:pPr>
        <w:rPr>
          <w:bCs/>
        </w:rPr>
      </w:pPr>
    </w:p>
    <w:p w:rsidRDefault="00BF1F1F" w:rsidP="009549F1" w:rsidR="009549F1">
      <w:pPr>
        <w:rPr>
          <w:bCs/>
        </w:rPr>
      </w:pPr>
      <w:r>
        <w:rPr>
          <w:bCs/>
        </w:rPr>
        <w:t xml:space="preserve">Za navedenu nekretninu stečajni upravitelj je zaprimio obavijest o izlučnom pravu podnositelja </w:t>
      </w:r>
      <w:r w:rsidRPr="00BF1F1F">
        <w:rPr>
          <w:bCs/>
        </w:rPr>
        <w:t>ŠTEFANIJA PODOLSKI</w:t>
      </w:r>
      <w:r>
        <w:rPr>
          <w:bCs/>
        </w:rPr>
        <w:t xml:space="preserve"> temeljem Kupoprodajnog ugovora br. 404/02 od 03.05.2002.</w:t>
      </w:r>
    </w:p>
    <w:p w:rsidRDefault="0030694F" w:rsidP="0030694F" w:rsidR="0030694F" w:rsidRPr="0030694F">
      <w:pPr>
        <w:rPr>
          <w:bCs/>
        </w:rPr>
      </w:pPr>
      <w:r w:rsidRPr="0030694F">
        <w:rPr>
          <w:bCs/>
        </w:rPr>
        <w:t>Napomena: K</w:t>
      </w:r>
      <w:r w:rsidR="00BF1F1F" w:rsidRPr="0030694F">
        <w:rPr>
          <w:bCs/>
        </w:rPr>
        <w:t>upac</w:t>
      </w:r>
      <w:r w:rsidRPr="0030694F">
        <w:rPr>
          <w:bCs/>
        </w:rPr>
        <w:t xml:space="preserve"> Štefanija Podolski uz obavijest o izlučnom pravu nije dostavila dokaz o uplati kupovine na račun prodavatelja. Stečajni upravitelj pozvao je Štefaniju Podolski na dopunu dokumentacije uz obavijest o izlučnom pravu.</w:t>
      </w:r>
    </w:p>
    <w:p w:rsidRDefault="00BF1F1F" w:rsidP="009549F1" w:rsidR="00BF1F1F" w:rsidRPr="00AA4592">
      <w:pPr>
        <w:rPr>
          <w:bCs/>
          <w:color w:val="FF0000"/>
        </w:rPr>
      </w:pPr>
      <w:r w:rsidRPr="00BF1F1F">
        <w:rPr>
          <w:bCs/>
          <w:color w:val="FF0000"/>
        </w:rPr>
        <w:t>.</w:t>
      </w:r>
    </w:p>
    <w:p w:rsidRDefault="00AA4592" w:rsidP="002B40B7" w:rsidR="00AA4592" w:rsidRPr="002B40B7">
      <w:pPr>
        <w:numPr>
          <w:ilvl w:val="0"/>
          <w:numId w:val="23"/>
        </w:numPr>
        <w:ind w:firstLine="0" w:left="0"/>
        <w:jc w:val="left"/>
        <w:rPr>
          <w:b/>
          <w:bCs/>
        </w:rPr>
      </w:pPr>
      <w:r w:rsidRPr="002B40B7">
        <w:rPr>
          <w:b/>
        </w:rPr>
        <w:t>Nekretnina upisana u zk uložak: 955 k.o. Granešina, z.k.č.: 3031/19 livada u Dubravi Donjoj površine 74 m2, z.k.č. 3031/20 livada u Dubravi Donjoj površine 80m2, z.k.č. 3031/21 livada u Dubravi Donjoj površine 101 m2</w:t>
      </w:r>
    </w:p>
    <w:p w:rsidRDefault="00AA4592" w:rsidP="00BF1F1F" w:rsidR="00AA4592" w:rsidRPr="0030694F">
      <w:pPr>
        <w:rPr>
          <w:b/>
        </w:rPr>
      </w:pPr>
    </w:p>
    <w:p w:rsidRDefault="00613636" w:rsidP="00BF1F1F" w:rsidR="00613636" w:rsidRPr="0030694F">
      <w:r w:rsidRPr="0030694F">
        <w:t>U na</w:t>
      </w:r>
      <w:r w:rsidR="007E186E">
        <w:t>ravi parkiralište ispred zgrade u Goričanskoj ulici 10, Zagreb.</w:t>
      </w:r>
    </w:p>
    <w:p w:rsidRDefault="00AA4592" w:rsidP="00BF1F1F" w:rsidR="00AA4592">
      <w:pPr>
        <w:rPr>
          <w:bCs/>
          <w:color w:val="5B9BD5"/>
        </w:rPr>
      </w:pPr>
    </w:p>
    <w:p w:rsidRDefault="00DE0577" w:rsidP="00DE0577" w:rsidR="00DE0577">
      <w:pPr>
        <w:jc w:val="left"/>
        <w:rPr>
          <w:b/>
        </w:rPr>
      </w:pPr>
    </w:p>
    <w:p w:rsidRDefault="00DE0577" w:rsidP="00DE0577" w:rsidR="00AA4592" w:rsidRPr="00DE0577">
      <w:pPr>
        <w:numPr>
          <w:ilvl w:val="0"/>
          <w:numId w:val="23"/>
        </w:numPr>
        <w:ind w:firstLine="0" w:left="0"/>
        <w:jc w:val="left"/>
        <w:rPr>
          <w:b/>
        </w:rPr>
      </w:pPr>
      <w:r w:rsidRPr="00DE0577">
        <w:rPr>
          <w:b/>
        </w:rPr>
        <w:t xml:space="preserve">Nekretnina upisana u zk uložak 5133 k.o. Vrapče, z.k.č. 1249/71 Zgrada mješovite uporabe br. 27i 29, dvorište , ukupne površine 907 m2 </w:t>
      </w:r>
    </w:p>
    <w:p w:rsidRDefault="00DE0577" w:rsidP="00DE0577" w:rsidR="00DE0577">
      <w:pPr>
        <w:pStyle w:val="Odlomakpopisa"/>
        <w:rPr>
          <w:b/>
        </w:rPr>
      </w:pPr>
    </w:p>
    <w:p w:rsidRDefault="00DE0577" w:rsidP="00DE0577" w:rsidR="00DE0577" w:rsidRPr="00AA4592">
      <w:pPr>
        <w:jc w:val="left"/>
        <w:rPr>
          <w:b/>
        </w:rPr>
      </w:pPr>
    </w:p>
    <w:p w:rsidRDefault="00AA4592" w:rsidP="00BF1F1F" w:rsidR="00AA4592" w:rsidRPr="00AA4592">
      <w:pPr>
        <w:rPr>
          <w:b/>
          <w:bCs/>
        </w:rPr>
      </w:pPr>
      <w:r w:rsidRPr="00AA4592">
        <w:rPr>
          <w:b/>
          <w:bCs/>
        </w:rPr>
        <w:t>23. Suvlasnički dio: 419/10000 ETAŽNO VLASNIŠTVO (E-23)</w:t>
      </w:r>
    </w:p>
    <w:p w:rsidRDefault="00AA4592" w:rsidP="00BF1F1F" w:rsidR="00AA4592" w:rsidRPr="00AA4592">
      <w:pPr>
        <w:rPr>
          <w:b/>
          <w:bCs/>
        </w:rPr>
      </w:pPr>
      <w:r w:rsidRPr="00AA4592">
        <w:rPr>
          <w:b/>
          <w:bCs/>
        </w:rPr>
        <w:t>1. Stan br. 303 na III (trećem) katu diletacije "B" (Raška 29) zajedno sa pripadajućim spremištem S 303 u prizemlju na istoj adresi, ukupne površine 55,90 m2</w:t>
      </w:r>
    </w:p>
    <w:p w:rsidRDefault="00AA4592" w:rsidP="00AA4592" w:rsidR="00AA4592" w:rsidRPr="00AA4592">
      <w:pPr>
        <w:ind w:left="1134"/>
        <w:rPr>
          <w:bCs/>
        </w:rPr>
      </w:pPr>
    </w:p>
    <w:p w:rsidRDefault="00AA4592" w:rsidP="00BF1F1F" w:rsidR="00AA4592" w:rsidRPr="00AA4592">
      <w:r w:rsidRPr="00AA4592">
        <w:t>Za navedenu nekretninu u zk ulošku zabilježeno je:</w:t>
      </w:r>
    </w:p>
    <w:p w:rsidRDefault="00AA4592" w:rsidP="00AA4592" w:rsidR="00AA4592" w:rsidRPr="00AA4592">
      <w:pPr>
        <w:ind w:hanging="425" w:left="1134"/>
      </w:pPr>
    </w:p>
    <w:p w:rsidRDefault="00AA4592" w:rsidP="00AA4592" w:rsidR="00AA4592" w:rsidRPr="00AA4592">
      <w:pPr>
        <w:rPr>
          <w:u w:val="single"/>
        </w:rPr>
      </w:pPr>
      <w:r w:rsidRPr="00AA4592">
        <w:rPr>
          <w:u w:val="single"/>
        </w:rPr>
        <w:t>Pod brojem Z-4487/11 zaprimljeno 28.01.2011. – predbilježba</w:t>
      </w:r>
    </w:p>
    <w:p w:rsidRDefault="00AA4592" w:rsidP="00BF1F1F" w:rsidR="00AA4592" w:rsidRPr="00AA4592">
      <w:r w:rsidRPr="00AA4592">
        <w:t>Temeljem Kupoprodajnog ugovora br. 303/99 od 24.06.1999. predbilježuje se pravo vlasništva, za korist:</w:t>
      </w:r>
    </w:p>
    <w:p w:rsidRDefault="00AA4592" w:rsidP="00BF1F1F" w:rsidR="00AA4592" w:rsidRPr="00AA4592">
      <w:r w:rsidRPr="00AA4592">
        <w:t>LAKUŠIĆ STJEPAN, OIB: 29381913992, GORNJA BEBRINA BR. 8, SLAVONSKI BROD</w:t>
      </w:r>
    </w:p>
    <w:p w:rsidRDefault="00AA4592" w:rsidP="00AA4592" w:rsidR="00AA4592" w:rsidRPr="00AA4592">
      <w:pPr>
        <w:ind w:left="709"/>
      </w:pPr>
    </w:p>
    <w:p w:rsidRDefault="00AA4592" w:rsidP="00BF1F1F" w:rsidR="00AA4592" w:rsidRPr="00AA4592">
      <w:pPr>
        <w:rPr>
          <w:b/>
        </w:rPr>
      </w:pPr>
      <w:r w:rsidRPr="00AA4592">
        <w:rPr>
          <w:b/>
        </w:rPr>
        <w:t>25. Suvlasnički dio: 352/10000 ETAŽNO VLASNIŠTVO (E-25)</w:t>
      </w:r>
    </w:p>
    <w:p w:rsidRDefault="00AA4592" w:rsidP="00BF1F1F" w:rsidR="00AA4592" w:rsidRPr="00AA4592">
      <w:pPr>
        <w:rPr>
          <w:b/>
        </w:rPr>
      </w:pPr>
      <w:r w:rsidRPr="00AA4592">
        <w:rPr>
          <w:b/>
        </w:rPr>
        <w:lastRenderedPageBreak/>
        <w:t>1. Lokal br. L9 i L10 u prizemlju diletacije "B" (Raška 29) zajedno sa pripadajućim spremištem SL u prizemlju na istoj adresi, ukupne površine 47,00 m2</w:t>
      </w:r>
    </w:p>
    <w:p w:rsidRDefault="00AA4592" w:rsidP="00AA4592" w:rsidR="00AA4592" w:rsidRPr="00AA4592">
      <w:pPr>
        <w:ind w:left="709"/>
      </w:pPr>
    </w:p>
    <w:p w:rsidRDefault="00AA4592" w:rsidP="00BF1F1F" w:rsidR="00AA4592" w:rsidRPr="00AA4592">
      <w:r w:rsidRPr="00AA4592">
        <w:t>Za navedenu nekretninu u zk ulošku zabilježeno je:</w:t>
      </w:r>
    </w:p>
    <w:p w:rsidRDefault="00AA4592" w:rsidP="00AA4592" w:rsidR="00AA4592" w:rsidRPr="00AA4592">
      <w:pPr>
        <w:ind w:left="709"/>
      </w:pPr>
    </w:p>
    <w:p w:rsidRDefault="00AA4592" w:rsidP="00BF1F1F" w:rsidR="00AA4592" w:rsidRPr="00AA4592">
      <w:pPr>
        <w:rPr>
          <w:u w:val="single"/>
        </w:rPr>
      </w:pPr>
      <w:r w:rsidRPr="00AA4592">
        <w:rPr>
          <w:u w:val="single"/>
        </w:rPr>
        <w:t>Pod brojem Z-50163/14 zaprimljeno 25.11.2014. – predbilježba:</w:t>
      </w:r>
    </w:p>
    <w:p w:rsidRDefault="00AA4592" w:rsidP="00BF1F1F" w:rsidR="00AA4592" w:rsidRPr="00AA4592">
      <w:r w:rsidRPr="00AA4592">
        <w:t>Na temelju Kupoprodajnog ugovora br. 271/98 od 10. lipnja 1998., predbilježuje se pravo vlasništva, za korist:</w:t>
      </w:r>
    </w:p>
    <w:p w:rsidRDefault="00AA4592" w:rsidP="00BF1F1F" w:rsidR="00AA4592" w:rsidRPr="00AA4592">
      <w:r w:rsidRPr="00AA4592">
        <w:t>LOVAKOVIĆ JADRANKA, ZAGREB, ČOLOGOVIĆEVA 11</w:t>
      </w:r>
    </w:p>
    <w:p w:rsidRDefault="00AA4592" w:rsidP="00BF1F1F" w:rsidR="00AA4592" w:rsidRPr="00AA4592">
      <w:r w:rsidRPr="00AA4592">
        <w:t>KUJUNDŽIĆ IVICA, ZAGREB, BUŽANOVA 9</w:t>
      </w:r>
    </w:p>
    <w:p w:rsidRDefault="00AA4592" w:rsidP="00BF1F1F" w:rsidR="00AA4592" w:rsidRPr="00AA4592">
      <w:pPr>
        <w:rPr>
          <w:u w:val="single"/>
        </w:rPr>
      </w:pPr>
      <w:r w:rsidRPr="00AA4592">
        <w:rPr>
          <w:u w:val="single"/>
        </w:rPr>
        <w:t>Pod brojem Z-50163/14 zaprimljeno 25.11.2014. - predbilježba</w:t>
      </w:r>
    </w:p>
    <w:p w:rsidRDefault="00AA4592" w:rsidP="00BF1F1F" w:rsidR="00AA4592" w:rsidRPr="00AA4592">
      <w:r w:rsidRPr="00AA4592">
        <w:t>Na temelju Ugovora o darovanju nekretnina od 24. prosinca 2008. i 24. studenog 2003., predbilježuje se pravo vlasništva na nekretninama Lovaković Jadranke i Kujundžić Ivice, za korist:</w:t>
      </w:r>
    </w:p>
    <w:p w:rsidRDefault="00AA4592" w:rsidP="00BF1F1F" w:rsidR="00AA4592" w:rsidRPr="00AA4592">
      <w:r w:rsidRPr="00AA4592">
        <w:t>KUJUNDŽIĆ IVA, OIB: 39505756873, ZAGREB, LAPAČKA 13</w:t>
      </w:r>
    </w:p>
    <w:p w:rsidRDefault="00AA4592" w:rsidP="00AA4592" w:rsidR="00AA4592" w:rsidRPr="00AA4592">
      <w:pPr>
        <w:ind w:left="709"/>
      </w:pPr>
    </w:p>
    <w:p w:rsidRDefault="00AA4592" w:rsidP="00BF1F1F" w:rsidR="00AA4592" w:rsidRPr="00AA4592">
      <w:pPr>
        <w:rPr>
          <w:b/>
        </w:rPr>
      </w:pPr>
      <w:r w:rsidRPr="00AA4592">
        <w:rPr>
          <w:b/>
        </w:rPr>
        <w:t>31. Suvlasnički dio: 90/10000 ETAŽNO VLASNIŠTVO (E-31)</w:t>
      </w:r>
    </w:p>
    <w:p w:rsidRDefault="00AA4592" w:rsidP="00BF1F1F" w:rsidR="00AA4592" w:rsidRPr="00AA4592">
      <w:pPr>
        <w:rPr>
          <w:b/>
        </w:rPr>
      </w:pPr>
      <w:r w:rsidRPr="00AA4592">
        <w:rPr>
          <w:b/>
        </w:rPr>
        <w:t>1. Garaža br. 6 u prizemlju površine 16,00 m2 u diletaciji "B" (Raška 29)</w:t>
      </w:r>
    </w:p>
    <w:p w:rsidRDefault="00AA4592" w:rsidP="00AA4592" w:rsidR="00AA4592" w:rsidRPr="00AA4592">
      <w:pPr>
        <w:ind w:left="1134"/>
        <w:rPr>
          <w:b/>
        </w:rPr>
      </w:pPr>
    </w:p>
    <w:p w:rsidRDefault="00AA4592" w:rsidP="00AA4592" w:rsidR="00AA4592" w:rsidRPr="00AA4592">
      <w:pPr>
        <w:ind w:left="709"/>
        <w:rPr>
          <w:b/>
        </w:rPr>
      </w:pPr>
    </w:p>
    <w:p w:rsidRDefault="00AA4592" w:rsidP="00BF1F1F" w:rsidR="00AA4592" w:rsidRPr="00AA4592">
      <w:r w:rsidRPr="00AA4592">
        <w:t>Za navedenu nekretninu u zk ulošku zabilježeno je:</w:t>
      </w:r>
    </w:p>
    <w:p w:rsidRDefault="00AA4592" w:rsidP="00BF1F1F" w:rsidR="00AA4592" w:rsidRPr="00AA4592"/>
    <w:p w:rsidRDefault="00AA4592" w:rsidP="00BF1F1F" w:rsidR="00AA4592" w:rsidRPr="00AA4592">
      <w:pPr>
        <w:rPr>
          <w:u w:val="single"/>
        </w:rPr>
      </w:pPr>
      <w:r w:rsidRPr="00AA4592">
        <w:rPr>
          <w:u w:val="single"/>
        </w:rPr>
        <w:t>Pod brojem Z-4490/11 zaprimljeno 28.01.2011. – predbilježba:</w:t>
      </w:r>
    </w:p>
    <w:p w:rsidRDefault="00AA4592" w:rsidP="00BF1F1F" w:rsidR="00AA4592" w:rsidRPr="00AA4592">
      <w:r w:rsidRPr="00AA4592">
        <w:t>Temeljem Kupoprodajnog ugovora br. 313/99 od 27.08.1999., predbilježuje se pravo vlasništva, za korist:</w:t>
      </w:r>
    </w:p>
    <w:p w:rsidRDefault="00AA4592" w:rsidP="00BF1F1F" w:rsidR="00AA4592" w:rsidRPr="00AA4592">
      <w:r w:rsidRPr="00AA4592">
        <w:t>LAKUŠIĆ STJEPAN, OIB: 29381913992, GORNJA BEBRINA BR. 8, SLAVONSKI BROD</w:t>
      </w:r>
    </w:p>
    <w:p w:rsidRDefault="00AA4592" w:rsidP="00AA4592" w:rsidR="00AA4592" w:rsidRPr="00AA4592">
      <w:pPr>
        <w:ind w:left="709"/>
      </w:pPr>
    </w:p>
    <w:p w:rsidRDefault="00AA4592" w:rsidP="00BF1F1F" w:rsidR="00AA4592" w:rsidRPr="00AA4592">
      <w:pPr>
        <w:rPr>
          <w:b/>
        </w:rPr>
      </w:pPr>
      <w:r w:rsidRPr="00AA4592">
        <w:rPr>
          <w:b/>
        </w:rPr>
        <w:t>32. Suvlasnički dio: 90/10000 ETAŽNO VLASNIŠTVO (E-32)</w:t>
      </w:r>
    </w:p>
    <w:p w:rsidRDefault="00AA4592" w:rsidP="00BF1F1F" w:rsidR="00AA4592" w:rsidRPr="00AA4592">
      <w:pPr>
        <w:rPr>
          <w:b/>
        </w:rPr>
      </w:pPr>
      <w:r w:rsidRPr="00AA4592">
        <w:rPr>
          <w:b/>
        </w:rPr>
        <w:t>1. Garaža br. 7 u prizemlju površine 16,00 m2 u diletaciji "B" (Raška 29)</w:t>
      </w:r>
    </w:p>
    <w:p w:rsidRDefault="00AA4592" w:rsidP="00AA4592" w:rsidR="00AA4592" w:rsidRPr="00AA4592">
      <w:pPr>
        <w:ind w:left="1276"/>
        <w:rPr>
          <w:b/>
        </w:rPr>
      </w:pPr>
    </w:p>
    <w:p w:rsidRDefault="00AA4592" w:rsidP="00BF1F1F" w:rsidR="00AA4592" w:rsidRPr="00AA4592">
      <w:pPr>
        <w:rPr>
          <w:b/>
        </w:rPr>
      </w:pPr>
    </w:p>
    <w:p w:rsidRDefault="00AA4592" w:rsidP="00BF1F1F" w:rsidR="00AA4592" w:rsidRPr="00AA4592">
      <w:r w:rsidRPr="00AA4592">
        <w:t>Za navedenu nekretninu u zk ulošku zabilježeno je:</w:t>
      </w:r>
    </w:p>
    <w:p w:rsidRDefault="00AA4592" w:rsidP="00BF1F1F" w:rsidR="00AA4592" w:rsidRPr="00AA4592"/>
    <w:p w:rsidRDefault="00AA4592" w:rsidP="00BF1F1F" w:rsidR="00AA4592" w:rsidRPr="00AA4592">
      <w:pPr>
        <w:rPr>
          <w:u w:val="single"/>
        </w:rPr>
      </w:pPr>
      <w:r w:rsidRPr="00AA4592">
        <w:rPr>
          <w:u w:val="single"/>
        </w:rPr>
        <w:t>Pod brojem Z-23210/2017 zaprimljeno 02.05.2017. – predbilježba:</w:t>
      </w:r>
    </w:p>
    <w:p w:rsidRDefault="00AA4592" w:rsidP="00BF1F1F" w:rsidR="00AA4592" w:rsidRPr="00AA4592">
      <w:r w:rsidRPr="00AA4592">
        <w:t>PREDBILJEŽBA, PRAVO VLASNIŠTVA, KUPOPRODAJNI UGOVOR BR. 272/98 10.06.1998</w:t>
      </w:r>
    </w:p>
    <w:p w:rsidRDefault="00AA4592" w:rsidP="00BF1F1F" w:rsidR="00AA4592" w:rsidRPr="00AA4592">
      <w:r w:rsidRPr="00AA4592">
        <w:t>KUJUNDŽIĆ IVICA, OIB: 26523940089, ZAGREB, BUŽANOVA 9</w:t>
      </w:r>
    </w:p>
    <w:p w:rsidRDefault="00AA4592" w:rsidP="00BF1F1F" w:rsidR="00AA4592" w:rsidRPr="00AA4592">
      <w:pPr>
        <w:rPr>
          <w:u w:val="single"/>
        </w:rPr>
      </w:pPr>
      <w:r w:rsidRPr="00AA4592">
        <w:rPr>
          <w:u w:val="single"/>
        </w:rPr>
        <w:t>Pod brojem Z-23210/2017 zaprimljeno 02.05.2017 –predbilježba</w:t>
      </w:r>
    </w:p>
    <w:p w:rsidRDefault="00AA4592" w:rsidP="00BF1F1F" w:rsidR="00AA4592" w:rsidRPr="00AA4592">
      <w:r w:rsidRPr="00AA4592">
        <w:t>PREDBILJEŽBA, PRAVO VLASNIŠTVA, UGOVOR O DAROVANJU NEKRETNINA 24.12.2008</w:t>
      </w:r>
    </w:p>
    <w:p w:rsidRDefault="00AA4592" w:rsidP="00BF1F1F" w:rsidR="00AA4592" w:rsidRPr="00AA4592">
      <w:r w:rsidRPr="00AA4592">
        <w:t>KUJUNDŽIĆ IVA, OIB: 39505756873, LAPAČKA ULICA 13, 10000 ZAGREB</w:t>
      </w:r>
    </w:p>
    <w:p w:rsidRDefault="00AA4592" w:rsidP="00AA4592" w:rsidR="00AA4592" w:rsidRPr="00AA4592">
      <w:pPr>
        <w:ind w:left="709"/>
      </w:pPr>
    </w:p>
    <w:p w:rsidRDefault="0096627F" w:rsidP="0096627F" w:rsidR="0096627F"/>
    <w:p w:rsidRDefault="0096627F" w:rsidP="00732266" w:rsidR="0096627F" w:rsidRPr="0096627F">
      <w:pPr>
        <w:numPr>
          <w:ilvl w:val="0"/>
          <w:numId w:val="23"/>
        </w:numPr>
        <w:ind w:firstLine="0" w:left="0"/>
        <w:rPr>
          <w:b/>
        </w:rPr>
      </w:pPr>
      <w:r w:rsidRPr="0096627F">
        <w:rPr>
          <w:b/>
        </w:rPr>
        <w:t>Nekretnina upisana u zk.ul. 15884, k.o. Trnje kat.čest br. 2832/2, ZGRADA BR. 2A i 4, ZGRADE LASTOVSKA (POV. 859 ČHV ILI 3091 M2) I DVORIŠTE (POV. 170 ČHV ILI 610 M2), ukupne površine 1029 čhv, 3701 m2 i to:</w:t>
      </w:r>
    </w:p>
    <w:p w:rsidRDefault="0096627F" w:rsidP="0096627F" w:rsidR="0096627F" w:rsidRPr="00AA4592"/>
    <w:p w:rsidRDefault="00AA73C8" w:rsidP="00315ACC" w:rsidR="00AA4592" w:rsidRPr="00853ABE">
      <w:pPr>
        <w:rPr>
          <w:b/>
        </w:rPr>
      </w:pPr>
      <w:r w:rsidRPr="00853ABE">
        <w:rPr>
          <w:b/>
        </w:rPr>
        <w:lastRenderedPageBreak/>
        <w:t>2. suvlasnički dio: 41/10000 ETAŽNO VLAASNIŠTVO (E-2), 1. poslovni prostor – lokal oznake L152 ukupne površine 17,80 m2 s pridruženim skladištem oznake S9, ukupne površine 7,50 m2, u podrumu zgrade Lastovska 2A</w:t>
      </w:r>
    </w:p>
    <w:p w:rsidRDefault="00AA73C8" w:rsidP="00315ACC" w:rsidR="00AA73C8" w:rsidRPr="00853ABE">
      <w:pPr>
        <w:rPr>
          <w:b/>
        </w:rPr>
      </w:pPr>
    </w:p>
    <w:p w:rsidRDefault="00AA73C8" w:rsidP="00315ACC" w:rsidR="00AA73C8" w:rsidRPr="00853ABE">
      <w:pPr>
        <w:rPr>
          <w:b/>
        </w:rPr>
      </w:pPr>
      <w:r w:rsidRPr="00853ABE">
        <w:rPr>
          <w:b/>
        </w:rPr>
        <w:t>3. suvlasnički dio: 17/10000 ETAŽNO VLAASNIŠTVO (E-3), 1. poslovni prostor – skladište oznake S11 u podrumu zgrade Lastovska 2A ukupne površine 17,53 m2,</w:t>
      </w:r>
    </w:p>
    <w:p w:rsidRDefault="00AA73C8" w:rsidP="00315ACC" w:rsidR="00AA73C8" w:rsidRPr="00853ABE">
      <w:pPr>
        <w:rPr>
          <w:b/>
        </w:rPr>
      </w:pPr>
    </w:p>
    <w:p w:rsidRDefault="00AA73C8" w:rsidP="00315ACC" w:rsidR="00AA73C8" w:rsidRPr="00853ABE">
      <w:pPr>
        <w:rPr>
          <w:b/>
        </w:rPr>
      </w:pPr>
      <w:r w:rsidRPr="00853ABE">
        <w:rPr>
          <w:b/>
        </w:rPr>
        <w:t>4. suvlasnički dio: 68/10000 ETAŽNO VLAASNIŠTVO (E-4), 1. poslovni prostor – lokal oznake L2a2 u prizemlju zgrade Lastovska 2A ukupne površine 35,43 m2,</w:t>
      </w:r>
    </w:p>
    <w:p w:rsidRDefault="00315ACC" w:rsidP="005958A1" w:rsidR="00315ACC" w:rsidRPr="00853ABE">
      <w:pPr>
        <w:rPr>
          <w:b/>
        </w:rPr>
      </w:pPr>
    </w:p>
    <w:p w:rsidRDefault="00AA73C8" w:rsidP="005958A1" w:rsidR="00AA73C8" w:rsidRPr="00853ABE">
      <w:pPr>
        <w:rPr>
          <w:b/>
        </w:rPr>
      </w:pPr>
      <w:r w:rsidRPr="00853ABE">
        <w:rPr>
          <w:b/>
        </w:rPr>
        <w:t>9. suvlasnički dio: 36/10000 ETAŽNO VLAASNIŠTVO (E-9), 1. poslovni prostor – lokal oznake L147 u prizemlju zgrade Lastovska 2A, ukupne površine 18,60 m2</w:t>
      </w:r>
    </w:p>
    <w:p w:rsidRDefault="00AA73C8" w:rsidP="005958A1" w:rsidR="00AA73C8"/>
    <w:p w:rsidRDefault="00B902B7" w:rsidP="00AA73C8" w:rsidR="00AA73C8" w:rsidRPr="00DD0B8C">
      <w:pPr>
        <w:rPr>
          <w:u w:val="single"/>
        </w:rPr>
      </w:pPr>
      <w:r>
        <w:rPr>
          <w:u w:val="single"/>
        </w:rPr>
        <w:t>Razlučno pravo na</w:t>
      </w:r>
      <w:r w:rsidR="00AA73C8">
        <w:rPr>
          <w:u w:val="single"/>
        </w:rPr>
        <w:t xml:space="preserve"> nekretninama</w:t>
      </w:r>
      <w:r>
        <w:rPr>
          <w:u w:val="single"/>
        </w:rPr>
        <w:t xml:space="preserve"> etaža 2, 3, 4 i 9</w:t>
      </w:r>
      <w:r w:rsidR="00AA73C8" w:rsidRPr="00DD0B8C">
        <w:rPr>
          <w:u w:val="single"/>
        </w:rPr>
        <w:t xml:space="preserve"> je za korist:</w:t>
      </w:r>
    </w:p>
    <w:p w:rsidRDefault="00AA73C8" w:rsidP="00AA73C8" w:rsidR="00AA73C8"/>
    <w:p w:rsidRDefault="00AA73C8" w:rsidP="00AA73C8" w:rsidR="00AA73C8">
      <w:pPr>
        <w:numPr>
          <w:ilvl w:val="0"/>
          <w:numId w:val="24"/>
        </w:numPr>
      </w:pPr>
      <w:r>
        <w:t xml:space="preserve">REPUBLIKA HRVATSKA, </w:t>
      </w:r>
    </w:p>
    <w:p w:rsidRDefault="00AA73C8" w:rsidP="00AA73C8" w:rsidR="00AA73C8"/>
    <w:p w:rsidRDefault="00AA73C8" w:rsidP="00AA73C8" w:rsidR="00AA73C8" w:rsidRPr="00AA73C8">
      <w:pPr>
        <w:rPr>
          <w:u w:val="single"/>
        </w:rPr>
      </w:pPr>
      <w:r w:rsidRPr="00AA73C8">
        <w:rPr>
          <w:u w:val="single"/>
        </w:rPr>
        <w:t xml:space="preserve">Pod brojem Z-19315/13 zaprimljeno 18.04.2013. </w:t>
      </w:r>
    </w:p>
    <w:p w:rsidRDefault="00AA73C8" w:rsidP="00AA73C8" w:rsidR="00AA73C8"/>
    <w:p w:rsidRDefault="00AA73C8" w:rsidP="00AA73C8" w:rsidR="00AA73C8">
      <w:r>
        <w:t>Temeljem rješenja poslovni broj Ovr-867/13-2 od 15. travnja 2013. uknjižuje se založno pravo radi osiguranja novčane tražbine u iznosu od 684.266,05 kuna (glavnica 428.826,74 kn i kamate 255.439,31 kn) sa zakonskom zateznom kamatom na iznos glavnice od 428.826,74 kn tekućom od ovršivosti 30. lipnja 2012. do isplate po stopi određenoj uvećanjem eskontne stope Hrvatske narodne banke koja je vrijedila zadnjeg dana polugodišta koje je prethodilo tekućem polugodištu sa uvećanjem za pet postotnih poena, u korist:</w:t>
      </w:r>
    </w:p>
    <w:p w:rsidRDefault="00AA73C8" w:rsidP="00AA73C8" w:rsidR="00AA73C8">
      <w:r>
        <w:t>REPUBLIKA HRVATSKA, OIB: 18683136487</w:t>
      </w:r>
    </w:p>
    <w:p w:rsidRDefault="00B902B7" w:rsidP="00AA73C8" w:rsidR="00B902B7"/>
    <w:p w:rsidRDefault="00B902B7" w:rsidP="00B902B7" w:rsidR="00B902B7" w:rsidRPr="00853ABE">
      <w:pPr>
        <w:rPr>
          <w:b/>
        </w:rPr>
      </w:pPr>
      <w:r w:rsidRPr="00853ABE">
        <w:rPr>
          <w:b/>
        </w:rPr>
        <w:t>12. Suvlasnički dio: 148/10000 ETAŽNO VLASNIŠTVO (E-12)</w:t>
      </w:r>
    </w:p>
    <w:p w:rsidRDefault="00B902B7" w:rsidP="00B902B7" w:rsidR="00B902B7" w:rsidRPr="00853ABE">
      <w:pPr>
        <w:rPr>
          <w:b/>
        </w:rPr>
      </w:pPr>
      <w:r w:rsidRPr="00853ABE">
        <w:rPr>
          <w:b/>
        </w:rPr>
        <w:t>1. poslovni prostor - lokal oznake L150 u prizemlju zgrade Lastovska 2A, ukupne površine 63,40 m2 s pridruženom terasom ukupne površine 46,05 m2</w:t>
      </w:r>
    </w:p>
    <w:p w:rsidRDefault="00B902B7" w:rsidP="00B902B7" w:rsidR="00B902B7" w:rsidRPr="00853ABE">
      <w:pPr>
        <w:rPr>
          <w:b/>
        </w:rPr>
      </w:pPr>
    </w:p>
    <w:p w:rsidRDefault="00B902B7" w:rsidP="00B902B7" w:rsidR="00B902B7" w:rsidRPr="00853ABE">
      <w:pPr>
        <w:rPr>
          <w:b/>
        </w:rPr>
      </w:pPr>
      <w:r w:rsidRPr="00853ABE">
        <w:rPr>
          <w:b/>
        </w:rPr>
        <w:t>13. Suvlasnički dio: 19/10000 ETAŽNO VLASNIŠTVO (E-13)</w:t>
      </w:r>
    </w:p>
    <w:p w:rsidRDefault="00B902B7" w:rsidP="00B902B7" w:rsidR="00B902B7" w:rsidRPr="00853ABE">
      <w:pPr>
        <w:rPr>
          <w:b/>
        </w:rPr>
      </w:pPr>
      <w:r w:rsidRPr="00853ABE">
        <w:rPr>
          <w:b/>
        </w:rPr>
        <w:t>1. poslovni prostor - lokal oznake L160, ukupne površine 7,00 m2 s pridruženim skladištem oznake S12, ukupne površine 5,50 m2, u prizemlju zgrade Lastovska 2A</w:t>
      </w:r>
    </w:p>
    <w:p w:rsidRDefault="00B902B7" w:rsidP="00B902B7" w:rsidR="00B902B7" w:rsidRPr="00853ABE">
      <w:pPr>
        <w:rPr>
          <w:b/>
        </w:rPr>
      </w:pPr>
    </w:p>
    <w:p w:rsidRDefault="00B902B7" w:rsidP="00B902B7" w:rsidR="00B902B7" w:rsidRPr="00853ABE">
      <w:pPr>
        <w:rPr>
          <w:b/>
        </w:rPr>
      </w:pPr>
      <w:r w:rsidRPr="00853ABE">
        <w:rPr>
          <w:b/>
        </w:rPr>
        <w:t>14. Suvlasnički dio: 17/10000 ETAŽNO VLASNIŠTVO (E-14)</w:t>
      </w:r>
    </w:p>
    <w:p w:rsidRDefault="00B902B7" w:rsidP="00B902B7" w:rsidR="00B902B7">
      <w:pPr>
        <w:rPr>
          <w:b/>
        </w:rPr>
      </w:pPr>
      <w:r w:rsidRPr="00853ABE">
        <w:rPr>
          <w:b/>
        </w:rPr>
        <w:t>1. poslovni prostor - lokal oznake L161 u prizemlju zgrade Lastovska 2A, ukupne površine 8,70 m2</w:t>
      </w:r>
    </w:p>
    <w:p w:rsidRDefault="00E27268" w:rsidP="00B902B7" w:rsidR="00E27268">
      <w:pPr>
        <w:rPr>
          <w:b/>
        </w:rPr>
      </w:pPr>
    </w:p>
    <w:p w:rsidRDefault="00E27268" w:rsidP="00B902B7" w:rsidR="00E27268" w:rsidRPr="00EA78F1">
      <w:r w:rsidRPr="00AA4592">
        <w:t>Za navedenu nekretn</w:t>
      </w:r>
      <w:r w:rsidR="00EA78F1">
        <w:t>inu u zk ulošku zabilježeno je:</w:t>
      </w:r>
    </w:p>
    <w:p w:rsidRDefault="00B902B7" w:rsidP="00B902B7" w:rsidR="00B902B7" w:rsidRPr="00B902B7">
      <w:pPr>
        <w:rPr>
          <w:u w:val="single"/>
        </w:rPr>
      </w:pPr>
      <w:r w:rsidRPr="00B902B7">
        <w:rPr>
          <w:u w:val="single"/>
        </w:rPr>
        <w:t>Pod brojem Z-23100/07 zaprimljeno 30.03.2007.- predbilježba</w:t>
      </w:r>
    </w:p>
    <w:p w:rsidRDefault="00B902B7" w:rsidP="00B902B7" w:rsidR="00B902B7">
      <w:r>
        <w:t>Temeljem Kupoprodajnog ugovora br. 120/94 od dana 14. prosinca 1994.g., predbilježuje se pravo vlasništva na nekretnine "Zagreb-Invest" d.o.o., za korist:</w:t>
      </w:r>
    </w:p>
    <w:p w:rsidRDefault="00B902B7" w:rsidP="00B902B7" w:rsidR="00AA73C8">
      <w:r>
        <w:t>ROGULJA VESNE, CVIJETE ZUZORIĆ BR. 31, ZAGREB</w:t>
      </w:r>
    </w:p>
    <w:p w:rsidRDefault="00B902B7" w:rsidP="00B902B7" w:rsidR="00B902B7"/>
    <w:p w:rsidRDefault="00B902B7" w:rsidP="00B902B7" w:rsidR="00B902B7" w:rsidRPr="00853ABE">
      <w:pPr>
        <w:rPr>
          <w:b/>
        </w:rPr>
      </w:pPr>
      <w:r w:rsidRPr="00853ABE">
        <w:rPr>
          <w:b/>
        </w:rPr>
        <w:t>17. Suvlasnički dio: 36/10000 ETAŽNO VLASNIŠTVO (E-17)</w:t>
      </w:r>
    </w:p>
    <w:p w:rsidRDefault="00B902B7" w:rsidP="00B902B7" w:rsidR="00B902B7" w:rsidRPr="00853ABE">
      <w:pPr>
        <w:rPr>
          <w:b/>
        </w:rPr>
      </w:pPr>
      <w:r w:rsidRPr="00853ABE">
        <w:rPr>
          <w:b/>
        </w:rPr>
        <w:lastRenderedPageBreak/>
        <w:t>1. poslovni prostor - lokal oznake L155 na 1. katu zgrade Lastovska 2A, ukupne površine 18,92 m2</w:t>
      </w:r>
    </w:p>
    <w:p w:rsidRDefault="00B902B7" w:rsidP="00B902B7" w:rsidR="00B902B7"/>
    <w:p w:rsidRDefault="00B902B7" w:rsidP="00B902B7" w:rsidR="00B902B7" w:rsidRPr="00853ABE">
      <w:pPr>
        <w:rPr>
          <w:b/>
        </w:rPr>
      </w:pPr>
      <w:r w:rsidRPr="00853ABE">
        <w:rPr>
          <w:b/>
        </w:rPr>
        <w:t>18. Suvlasnički dio: 36/10000 ETAŽNO VLASNIŠTVO (E-18)</w:t>
      </w:r>
    </w:p>
    <w:p w:rsidRDefault="00B902B7" w:rsidP="00B902B7" w:rsidR="00B902B7">
      <w:pPr>
        <w:rPr>
          <w:b/>
        </w:rPr>
      </w:pPr>
      <w:r w:rsidRPr="00853ABE">
        <w:rPr>
          <w:b/>
        </w:rPr>
        <w:t>1. poslovni prostor - lokal oznake L156 na 1. katu zgrade Lastovska 2A, ukupne površine 18,96 m2</w:t>
      </w:r>
    </w:p>
    <w:p w:rsidRDefault="00853ABE" w:rsidP="00B902B7" w:rsidR="00853ABE">
      <w:pPr>
        <w:rPr>
          <w:b/>
        </w:rPr>
      </w:pPr>
    </w:p>
    <w:p w:rsidRDefault="00853ABE" w:rsidP="00853ABE" w:rsidR="00853ABE"/>
    <w:p w:rsidRDefault="00853ABE" w:rsidP="00853ABE" w:rsidR="00853ABE" w:rsidRPr="00853ABE">
      <w:pPr>
        <w:rPr>
          <w:b/>
        </w:rPr>
      </w:pPr>
      <w:r w:rsidRPr="00853ABE">
        <w:rPr>
          <w:b/>
        </w:rPr>
        <w:t>5.</w:t>
      </w:r>
      <w:r w:rsidRPr="00853ABE">
        <w:rPr>
          <w:b/>
        </w:rPr>
        <w:tab/>
        <w:t>Nekretnina upisana u zk uložak 4013 k.o. Klara, z.k.č. 1137/2 kuća br.</w:t>
      </w:r>
      <w:r w:rsidR="00EA78F1">
        <w:rPr>
          <w:b/>
        </w:rPr>
        <w:t xml:space="preserve"> </w:t>
      </w:r>
      <w:r w:rsidRPr="00853ABE">
        <w:rPr>
          <w:b/>
        </w:rPr>
        <w:t>8 i dvorište Vrgadski put ukupne površine 437 m2</w:t>
      </w:r>
    </w:p>
    <w:p w:rsidRDefault="00853ABE" w:rsidP="00853ABE" w:rsidR="00853ABE"/>
    <w:p w:rsidRDefault="00E27268" w:rsidP="00E27268" w:rsidR="00E27268" w:rsidRPr="00EA78F1">
      <w:pPr>
        <w:rPr>
          <w:b/>
        </w:rPr>
      </w:pPr>
      <w:r w:rsidRPr="00EA78F1">
        <w:rPr>
          <w:b/>
        </w:rPr>
        <w:t>14. Suvlasnički dio: 622/10000 ETAŽNO VLASNIŠTVO (E-14)</w:t>
      </w:r>
    </w:p>
    <w:p w:rsidRDefault="00E27268" w:rsidP="00E27268" w:rsidR="00E27268" w:rsidRPr="00EA78F1">
      <w:pPr>
        <w:rPr>
          <w:b/>
        </w:rPr>
      </w:pPr>
      <w:r w:rsidRPr="00EA78F1">
        <w:rPr>
          <w:b/>
        </w:rPr>
        <w:t>1. dvosobni stan br.112, tip "A", na III katu pov. 33,90 čm zajedno s pripadajućim spremištem u prizemlju pov. 1,20 čm. ukupne pov. 35,10 čm</w:t>
      </w:r>
    </w:p>
    <w:p w:rsidRDefault="00E27268" w:rsidP="00E27268" w:rsidR="00E27268"/>
    <w:p w:rsidRDefault="00E27268" w:rsidP="00E27268" w:rsidR="00E27268" w:rsidRPr="00EA78F1">
      <w:pPr>
        <w:rPr>
          <w:b/>
        </w:rPr>
      </w:pPr>
      <w:r w:rsidRPr="00EA78F1">
        <w:rPr>
          <w:b/>
        </w:rPr>
        <w:t>16. Suvlasnički dio: 209/10000 ETAŽNO VLASNIŠTVO (E-16)</w:t>
      </w:r>
    </w:p>
    <w:p w:rsidRDefault="00E27268" w:rsidP="00E27268" w:rsidR="00E27268" w:rsidRPr="00EA78F1">
      <w:pPr>
        <w:rPr>
          <w:b/>
        </w:rPr>
      </w:pPr>
      <w:r w:rsidRPr="00EA78F1">
        <w:rPr>
          <w:b/>
        </w:rPr>
        <w:t>1. garaža br.1 u prizemlju, korisne pov. 15,70 čm</w:t>
      </w:r>
    </w:p>
    <w:p w:rsidRDefault="00E27268" w:rsidP="00E27268" w:rsidR="00E27268"/>
    <w:p w:rsidRDefault="00E27268" w:rsidP="00E27268" w:rsidR="00E27268">
      <w:r>
        <w:t>Za nekretninu (E-16) u zk ulošku zabilježeno je:</w:t>
      </w:r>
    </w:p>
    <w:p w:rsidRDefault="00E27268" w:rsidP="00E27268" w:rsidR="00E27268"/>
    <w:p w:rsidRDefault="00E27268" w:rsidP="00E27268" w:rsidR="00E27268">
      <w:r>
        <w:t>Pod brojem Z-3924/01 zaprimljeno 27.02.2001.- predbilježba</w:t>
      </w:r>
    </w:p>
    <w:p w:rsidRDefault="00E27268" w:rsidP="00E27268" w:rsidR="00E27268">
      <w:r>
        <w:t>Na temelju kupoprodajnog ugovora broj 252/97 od 26. studenog 1997., rješenja Trgovačkog suda u Zagrebu od 06. svibnja 1997. i rješenja Ministarstva financije, Porezna uprava od 31. prosinca 1997. predbilježuje se pravo vlasništva sa imena Zagreb -Invest d.o.o.u korist:</w:t>
      </w:r>
    </w:p>
    <w:p w:rsidRDefault="00E27268" w:rsidP="00E27268" w:rsidR="00E27268">
      <w:r>
        <w:t>KLEK-MONT D.O.O., BALOKOVIĆEVA BR. 49, ZAGREB</w:t>
      </w:r>
    </w:p>
    <w:p w:rsidRDefault="00E27268" w:rsidP="00E27268" w:rsidR="00E27268">
      <w:r>
        <w:t>Pod brojem Z-3924/01 zaprimljeno 27.02.2001. – predbilježba:</w:t>
      </w:r>
    </w:p>
    <w:p w:rsidRDefault="00E27268" w:rsidP="00E27268" w:rsidR="00E27268">
      <w:r>
        <w:t>Uz uvjet opravdanja dostave potvrde da su kupoprodajna cijena nekretnine isplaćene u cijelosti (čl. 8 Ugovora) i točnog opisa nekretnine.</w:t>
      </w:r>
    </w:p>
    <w:p w:rsidRDefault="00EA78F1" w:rsidP="00E27268" w:rsidR="00EA78F1"/>
    <w:p w:rsidRDefault="00EA78F1" w:rsidP="00E27268" w:rsidR="00EA78F1" w:rsidRPr="00EA78F1">
      <w:r w:rsidRPr="00EA78F1">
        <w:t>Stečajni upravitelj nije u posjedu niti jedne navedene nekretnine.</w:t>
      </w:r>
    </w:p>
    <w:p w:rsidRDefault="00E27268" w:rsidP="00E27268" w:rsidR="00E27268"/>
    <w:p w:rsidRDefault="00EA78F1" w:rsidP="00853ABE" w:rsidR="00E27268">
      <w:r w:rsidRPr="008F6FBC">
        <w:t>Za sljedeće nekretnine stečajni upravitelj je zaprimio obavijesti o izlučnom pravu kojima su kupci dostavili dokaze o uplati kupovine na račun prodavatelja:</w:t>
      </w:r>
    </w:p>
    <w:p w:rsidRDefault="00853ABE" w:rsidP="00853ABE" w:rsidR="00853ABE"/>
    <w:p w:rsidRDefault="00853ABE" w:rsidP="00853ABE" w:rsidR="00853ABE" w:rsidRPr="00EA78F1">
      <w:pPr>
        <w:rPr>
          <w:b/>
        </w:rPr>
      </w:pPr>
      <w:r w:rsidRPr="00EA78F1">
        <w:rPr>
          <w:b/>
        </w:rPr>
        <w:t xml:space="preserve">Nekretnina upisana u zk uložak 13096 k.o. Klara, z.k.č. 1137/3 kuća br.6 i dvorište Vrgadski put ukupne površine 430 m2  i to: </w:t>
      </w:r>
    </w:p>
    <w:p w:rsidRDefault="00853ABE" w:rsidP="00853ABE" w:rsidR="00853ABE" w:rsidRPr="00EA78F1">
      <w:pPr>
        <w:rPr>
          <w:b/>
        </w:rPr>
      </w:pPr>
    </w:p>
    <w:p w:rsidRDefault="00853ABE" w:rsidP="00853ABE" w:rsidR="00853ABE" w:rsidRPr="00EA78F1">
      <w:pPr>
        <w:rPr>
          <w:b/>
        </w:rPr>
      </w:pPr>
      <w:r w:rsidRPr="00EA78F1">
        <w:rPr>
          <w:b/>
        </w:rPr>
        <w:t>7. Suvlasnički dio s neodređenim omjerom ETAŽNO VLASNIŠTVO (E-7)</w:t>
      </w:r>
    </w:p>
    <w:p w:rsidRDefault="00853ABE" w:rsidP="00853ABE" w:rsidR="00853ABE" w:rsidRPr="00EA78F1">
      <w:pPr>
        <w:rPr>
          <w:b/>
        </w:rPr>
      </w:pPr>
      <w:r w:rsidRPr="00EA78F1">
        <w:rPr>
          <w:b/>
        </w:rPr>
        <w:t>lokal, površine 29,00 m2 u prizemlju, neodvojivo povezan sa suvlasničkim dijelom cijele nekretnine koji je jednako velik kao i ostali suvlasnički dijelovi</w:t>
      </w:r>
    </w:p>
    <w:p w:rsidRDefault="00853ABE" w:rsidP="00853ABE" w:rsidR="00853ABE"/>
    <w:p w:rsidRDefault="00853ABE" w:rsidP="00853ABE" w:rsidR="00853ABE">
      <w:r>
        <w:t>Za navedenu nekretninu u zk ulošku zabilježeno je:</w:t>
      </w:r>
    </w:p>
    <w:p w:rsidRDefault="00853ABE" w:rsidP="00853ABE" w:rsidR="00853ABE">
      <w:r>
        <w:t>Pod brojem Z-22788/2015 zaprimljeno 12.10.2015. – predbilježba</w:t>
      </w:r>
    </w:p>
    <w:p w:rsidRDefault="00853ABE" w:rsidP="00853ABE" w:rsidR="00853ABE">
      <w:r>
        <w:t>PREDBILJEŽBA, PRAVO VLASNIŠTVA, KUPOPRODAJNI UGOVOR BR. 238/97 OD 09.10.1997. GODINE</w:t>
      </w:r>
    </w:p>
    <w:p w:rsidRDefault="00853ABE" w:rsidP="00853ABE" w:rsidR="00853ABE">
      <w:r>
        <w:t>LJUBOJEVIĆ NEDELJKO , OIB: 54057559897, KOPRIVNICA, MIHOVILA PAVLEKA MIŠKINE 13</w:t>
      </w:r>
    </w:p>
    <w:p w:rsidRDefault="00853ABE" w:rsidP="00853ABE" w:rsidR="00853ABE">
      <w:r>
        <w:t>Za navedenu nekretninu stečajni upravitelj je zaprimio obavijest o izlučnom pravu podnositelja NEDELJKO LJUBOJEVIĆ, OIB: 54057559897, M.P. Miškine 13, Koprivnica na temelju Kupoprodajnog ugovora br. 238/97 od 09.10.1997.</w:t>
      </w:r>
    </w:p>
    <w:p w:rsidRDefault="00853ABE" w:rsidP="00853ABE" w:rsidR="00853ABE">
      <w:r>
        <w:lastRenderedPageBreak/>
        <w:t xml:space="preserve">Napomena: kupac je kao dokaz o uplati </w:t>
      </w:r>
      <w:r w:rsidR="008F6FBC">
        <w:t xml:space="preserve">kupovine </w:t>
      </w:r>
      <w:r>
        <w:t>priložio presliku uplatnice na iznos i broj računa prodavatelja naveden u ugovoru.</w:t>
      </w:r>
    </w:p>
    <w:p w:rsidRDefault="00853ABE" w:rsidP="00853ABE" w:rsidR="00853ABE"/>
    <w:p w:rsidRDefault="00853ABE" w:rsidP="00853ABE" w:rsidR="00853ABE" w:rsidRPr="00853ABE">
      <w:pPr>
        <w:rPr>
          <w:b/>
        </w:rPr>
      </w:pPr>
      <w:r w:rsidRPr="00853ABE">
        <w:rPr>
          <w:b/>
        </w:rPr>
        <w:t>Nekretnina upisana u zk uložak 4013 k.o. Klara, z.k.č. 1137/2 kuća br.8 i dvorište Vrgadski put ukupne površine 437 m2</w:t>
      </w:r>
    </w:p>
    <w:p w:rsidRDefault="00853ABE" w:rsidP="00853ABE" w:rsidR="00853ABE"/>
    <w:p w:rsidRDefault="00853ABE" w:rsidP="00853ABE" w:rsidR="00853ABE" w:rsidRPr="00853ABE">
      <w:pPr>
        <w:rPr>
          <w:b/>
        </w:rPr>
      </w:pPr>
      <w:r w:rsidRPr="00853ABE">
        <w:rPr>
          <w:b/>
        </w:rPr>
        <w:t>13. Suvlasnički dio: 820/10000 ETAŽNO VLASNIŠTVO (E-13)</w:t>
      </w:r>
    </w:p>
    <w:p w:rsidRDefault="00853ABE" w:rsidP="00853ABE" w:rsidR="00853ABE" w:rsidRPr="00853ABE">
      <w:pPr>
        <w:rPr>
          <w:b/>
        </w:rPr>
      </w:pPr>
      <w:r w:rsidRPr="00853ABE">
        <w:rPr>
          <w:b/>
        </w:rPr>
        <w:t>1. dvosobni stan br.111, tip "E", na III katu pov. 44,20 čm zajedno s pripadajućim spremištem u prizemlju pov. 2,00 čm. ukupne pov. 46,20čm</w:t>
      </w:r>
    </w:p>
    <w:p w:rsidRDefault="00853ABE" w:rsidP="00853ABE" w:rsidR="00853ABE"/>
    <w:p w:rsidRDefault="00853ABE" w:rsidP="00853ABE" w:rsidR="00853ABE">
      <w:r>
        <w:t>Za navedenu nekretninu stečajni upravitelj je zaprimio obavijest o izlučnom pravu podnositelja NEDELJKO LJUBOJEVIĆ, OIB: 54057559897, M.P. Miškine 13, Koprivnica i ZLATKA SLAVICA, OIB:</w:t>
      </w:r>
      <w:r w:rsidR="00A143EF" w:rsidRPr="00A143EF">
        <w:t xml:space="preserve"> 30655246608</w:t>
      </w:r>
      <w:r w:rsidR="00EA78F1">
        <w:t xml:space="preserve"> </w:t>
      </w:r>
      <w:r>
        <w:t>, M.P. Miškine 13 Koprivnica na temelju Kupoprodajnog ugovora br. 237/97 od 09.10.1997.</w:t>
      </w:r>
    </w:p>
    <w:p w:rsidRDefault="00853ABE" w:rsidP="00853ABE" w:rsidR="00853ABE">
      <w:r>
        <w:t>Napomena: kupac je kao do</w:t>
      </w:r>
      <w:r w:rsidR="008F6FBC">
        <w:t>kaz o uplati kupovine</w:t>
      </w:r>
      <w:r>
        <w:t xml:space="preserve">  priložio presliku uplatnice na iznos i broj računa prodavatelja naveden u ugovoru.</w:t>
      </w:r>
    </w:p>
    <w:p w:rsidRDefault="00732266" w:rsidP="00B902B7" w:rsidR="00732266"/>
    <w:p w:rsidRDefault="00AA73C8" w:rsidP="005958A1" w:rsidR="00AA73C8"/>
    <w:p w:rsidRDefault="00A85F82" w:rsidP="007F5B64" w:rsidR="00A85F82">
      <w:pPr>
        <w:pStyle w:val="Podnaslov"/>
      </w:pPr>
      <w:r w:rsidRPr="00A85F82">
        <w:t>POKRETNINE</w:t>
      </w:r>
      <w:r w:rsidR="007B650A" w:rsidRPr="00A85F82">
        <w:t xml:space="preserve"> </w:t>
      </w:r>
    </w:p>
    <w:p w:rsidRDefault="00AA4592" w:rsidP="00AA4592" w:rsidR="00AA4592"/>
    <w:p w:rsidRDefault="00AA4592" w:rsidP="00AA4592" w:rsidR="00AA4592" w:rsidRPr="00AA4592">
      <w:r w:rsidRPr="00AA4592">
        <w:t xml:space="preserve">Uvidom u  Uvjerenje Stanice za tehnički pregled vozila broj: H123-U-00069-18 od 06. travnja 2018 godine podaci iz službene evidencije Ministarstva unutarnji poslova dužnik </w:t>
      </w:r>
      <w:r w:rsidRPr="00AA4592">
        <w:rPr>
          <w:b/>
        </w:rPr>
        <w:t>nije evidentiran kao vlasnik vozila</w:t>
      </w:r>
      <w:r w:rsidRPr="00AA4592">
        <w:t>.</w:t>
      </w:r>
    </w:p>
    <w:p w:rsidRDefault="00BF4FDB" w:rsidP="007B650A" w:rsidR="00BF4FDB"/>
    <w:p w:rsidRDefault="00A85F82" w:rsidP="007F5B64" w:rsidR="00A85F82">
      <w:pPr>
        <w:pStyle w:val="Podnaslov"/>
      </w:pPr>
      <w:r w:rsidRPr="00A85F82">
        <w:t>POTRAŽIVANJA</w:t>
      </w:r>
    </w:p>
    <w:p w:rsidRDefault="0055379C" w:rsidP="0055379C" w:rsidR="0055379C"/>
    <w:p w:rsidRDefault="003826AE" w:rsidP="0055379C" w:rsidR="00461543">
      <w:r>
        <w:t>S obzirom na to da</w:t>
      </w:r>
      <w:r w:rsidRPr="003826AE">
        <w:t xml:space="preserve"> bivša odgovorna osoba dužnika nije dostavila poslovne knjige niti ikakvu drugu dokumentaciju, nema podataka o mogućim potraživanjima.</w:t>
      </w:r>
      <w:r w:rsidR="00E27268">
        <w:t xml:space="preserve"> </w:t>
      </w:r>
    </w:p>
    <w:p w:rsidRDefault="009D3498" w:rsidP="0055379C" w:rsidR="00C60054">
      <w:r>
        <w:t xml:space="preserve"> </w:t>
      </w:r>
    </w:p>
    <w:p w:rsidRDefault="00A85F82" w:rsidP="007F5B64" w:rsidR="00A85F82">
      <w:pPr>
        <w:pStyle w:val="Podnaslov"/>
      </w:pPr>
      <w:r w:rsidRPr="00A85F82">
        <w:t>AKTIVNI SUDSKI PREDMETI</w:t>
      </w:r>
    </w:p>
    <w:p w:rsidRDefault="00A85F82" w:rsidP="00A85F82" w:rsidR="00A85F82">
      <w:pPr>
        <w:ind w:left="720"/>
        <w:rPr>
          <w:b/>
        </w:rPr>
      </w:pPr>
    </w:p>
    <w:p w:rsidRDefault="008F53BB" w:rsidP="00054CB1" w:rsidR="00011F2B">
      <w:r>
        <w:t>Nema.</w:t>
      </w:r>
      <w:r w:rsidR="00AA4592">
        <w:t xml:space="preserve"> podataka o aktivnim sudskim predmetima.</w:t>
      </w:r>
    </w:p>
    <w:p w:rsidRDefault="00BD29F2" w:rsidP="007F5B64" w:rsidR="00BD29F2">
      <w:pPr>
        <w:pStyle w:val="Naslov"/>
      </w:pPr>
      <w:r w:rsidRPr="00BD29F2">
        <w:t>OBVEZE STEČAJNE MASE</w:t>
      </w:r>
    </w:p>
    <w:p w:rsidRDefault="007C5CB0" w:rsidP="007C5CB0" w:rsidR="007C5CB0">
      <w:pPr>
        <w:rPr>
          <w:b/>
        </w:rPr>
      </w:pPr>
    </w:p>
    <w:p w:rsidRDefault="007C5CB0" w:rsidP="009A0552" w:rsidR="00940B46">
      <w:r>
        <w:t>OBVEZE društva prema prijavljenim i ispitanim tražbinama stečajnih vjerovnika</w:t>
      </w:r>
      <w:r w:rsidR="00CD4D59">
        <w:t xml:space="preserve"> ukupno iznose </w:t>
      </w:r>
      <w:r w:rsidR="00E27268">
        <w:t>540.903,52</w:t>
      </w:r>
      <w:r w:rsidR="00CD4D59">
        <w:t xml:space="preserve"> </w:t>
      </w:r>
      <w:r w:rsidRPr="004B0349">
        <w:t>k</w:t>
      </w:r>
      <w:r w:rsidRPr="00734B73">
        <w:t>u</w:t>
      </w:r>
      <w:r w:rsidR="006E3F97">
        <w:t>na</w:t>
      </w:r>
      <w:r w:rsidR="0039370D">
        <w:t>.</w:t>
      </w:r>
    </w:p>
    <w:p w:rsidRDefault="00A143EF" w:rsidP="009A0552" w:rsidR="00A143EF" w:rsidRPr="006E3F97"/>
    <w:p w:rsidRDefault="00BD29F2" w:rsidP="009A0552" w:rsidR="00BD29F2">
      <w:pPr>
        <w:pStyle w:val="Naslov"/>
      </w:pPr>
      <w:r>
        <w:t>VJEROVNICI STEČAJNOG DUŽNIKA</w:t>
      </w:r>
    </w:p>
    <w:p w:rsidRDefault="00011F2B" w:rsidP="00011F2B" w:rsidR="00011F2B" w:rsidRPr="00011F2B"/>
    <w:p w:rsidRDefault="004B0349" w:rsidP="00BD29F2" w:rsidR="00A85F82">
      <w:r>
        <w:t>Stečajni upravitelj</w:t>
      </w:r>
      <w:r w:rsidR="00BD29F2" w:rsidRPr="00C13E37">
        <w:t xml:space="preserve"> </w:t>
      </w:r>
      <w:r w:rsidR="00716CF6" w:rsidRPr="00C13E37">
        <w:t>z</w:t>
      </w:r>
      <w:r w:rsidR="00BD29F2" w:rsidRPr="00C13E37">
        <w:t xml:space="preserve">aprimio </w:t>
      </w:r>
      <w:r>
        <w:t>je</w:t>
      </w:r>
      <w:r w:rsidR="00B902B7">
        <w:t xml:space="preserve"> sedam</w:t>
      </w:r>
      <w:r w:rsidR="00BD29F2" w:rsidRPr="00C13E37">
        <w:t xml:space="preserve"> (</w:t>
      </w:r>
      <w:r w:rsidR="00B902B7">
        <w:t>7</w:t>
      </w:r>
      <w:r w:rsidR="00120254">
        <w:t>) tražbin</w:t>
      </w:r>
      <w:r w:rsidR="00B902B7">
        <w:t>a</w:t>
      </w:r>
      <w:r w:rsidR="00BD29F2" w:rsidRPr="00C13E37">
        <w:t xml:space="preserve"> vjerovnika stečajnog dužnika.</w:t>
      </w:r>
    </w:p>
    <w:p w:rsidRDefault="00BD29F2" w:rsidP="000B279B" w:rsidR="00CD4D59">
      <w:pPr>
        <w:rPr>
          <w:rFonts w:eastAsia="Calibri"/>
        </w:rPr>
      </w:pPr>
      <w:r w:rsidRPr="00BD29F2">
        <w:rPr>
          <w:rFonts w:eastAsia="Calibri"/>
        </w:rPr>
        <w:t xml:space="preserve">Ukupan iznos prijavljenih tražbina: </w:t>
      </w:r>
    </w:p>
    <w:p w:rsidRDefault="00CD4D59" w:rsidP="000B279B" w:rsidR="00CD4D59">
      <w:pPr>
        <w:rPr>
          <w:rFonts w:eastAsia="Calibri"/>
        </w:rPr>
      </w:pPr>
    </w:p>
    <w:tbl>
      <w:tblPr>
        <w:tblW w:type="dxa" w:w="9000"/>
        <w:tblInd w:type="dxa" w:w="108"/>
        <w:tblLook w:val="04A0" w:noVBand="1" w:noHBand="0" w:lastColumn="0" w:firstColumn="1" w:lastRow="0" w:firstRow="1"/>
      </w:tblPr>
      <w:tblGrid>
        <w:gridCol w:w="2560"/>
        <w:gridCol w:w="2260"/>
        <w:gridCol w:w="2120"/>
        <w:gridCol w:w="2060"/>
      </w:tblGrid>
      <w:tr w:rsidTr="00B902B7" w:rsidR="00B902B7" w:rsidRPr="00B902B7">
        <w:trPr>
          <w:trHeight w:val="315"/>
        </w:trPr>
        <w:tc>
          <w:tcPr>
            <w:tcW w:type="dxa" w:w="25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2B7" w:rsidP="00B902B7" w:rsidR="00B902B7" w:rsidRPr="00B902B7">
            <w:pPr>
              <w:rPr>
                <w:color w:val="000000"/>
              </w:rPr>
            </w:pPr>
            <w:r w:rsidRPr="00B902B7">
              <w:rPr>
                <w:color w:val="000000"/>
              </w:rPr>
              <w:t xml:space="preserve">  </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 xml:space="preserve">Prijavljeno </w:t>
            </w:r>
          </w:p>
        </w:tc>
        <w:tc>
          <w:tcPr>
            <w:tcW w:type="dxa" w:w="2120"/>
            <w:tcBorders>
              <w:top w:space="0" w:sz="4" w:color="auto" w:val="single"/>
              <w:left w:val="nil"/>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 xml:space="preserve">Priznato </w:t>
            </w:r>
          </w:p>
        </w:tc>
        <w:tc>
          <w:tcPr>
            <w:tcW w:type="dxa" w:w="2060"/>
            <w:tcBorders>
              <w:top w:space="0" w:sz="4" w:color="auto" w:val="single"/>
              <w:left w:val="nil"/>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 xml:space="preserve">Osporeno </w:t>
            </w:r>
          </w:p>
        </w:tc>
      </w:tr>
      <w:tr w:rsidTr="00B902B7" w:rsidR="00B902B7" w:rsidRPr="00B902B7">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0,00</w:t>
            </w:r>
          </w:p>
        </w:tc>
        <w:tc>
          <w:tcPr>
            <w:tcW w:type="dxa" w:w="212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0,00</w:t>
            </w:r>
          </w:p>
        </w:tc>
        <w:tc>
          <w:tcPr>
            <w:tcW w:type="dxa" w:w="20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0,00</w:t>
            </w:r>
          </w:p>
        </w:tc>
      </w:tr>
      <w:tr w:rsidTr="00B902B7" w:rsidR="00B902B7" w:rsidRPr="00B902B7">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II.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540.903,52</w:t>
            </w:r>
          </w:p>
        </w:tc>
        <w:tc>
          <w:tcPr>
            <w:tcW w:type="dxa" w:w="212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540.903,52</w:t>
            </w:r>
          </w:p>
        </w:tc>
        <w:tc>
          <w:tcPr>
            <w:tcW w:type="dxa" w:w="20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0,00</w:t>
            </w:r>
          </w:p>
        </w:tc>
      </w:tr>
      <w:tr w:rsidTr="00B902B7" w:rsidR="00B902B7" w:rsidRPr="00B902B7">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B902B7" w:rsidP="00B902B7" w:rsidR="00B902B7" w:rsidRPr="00B902B7">
            <w:pPr>
              <w:jc w:val="center"/>
              <w:rPr>
                <w:color w:val="000000"/>
              </w:rPr>
            </w:pPr>
            <w:r w:rsidRPr="00B902B7">
              <w:rPr>
                <w:color w:val="000000"/>
              </w:rPr>
              <w:t>Ukupno:</w:t>
            </w:r>
          </w:p>
        </w:tc>
        <w:tc>
          <w:tcPr>
            <w:tcW w:type="dxa" w:w="22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540.903,52</w:t>
            </w:r>
          </w:p>
        </w:tc>
        <w:tc>
          <w:tcPr>
            <w:tcW w:type="dxa" w:w="212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540.903,52</w:t>
            </w:r>
          </w:p>
        </w:tc>
        <w:tc>
          <w:tcPr>
            <w:tcW w:type="dxa" w:w="2060"/>
            <w:tcBorders>
              <w:top w:val="nil"/>
              <w:left w:val="nil"/>
              <w:bottom w:space="0" w:sz="4" w:color="auto" w:val="single"/>
              <w:right w:space="0" w:sz="4" w:color="auto" w:val="single"/>
            </w:tcBorders>
            <w:shd w:fill="auto" w:color="auto" w:val="clear"/>
            <w:vAlign w:val="center"/>
            <w:hideMark/>
          </w:tcPr>
          <w:p w:rsidRDefault="00B902B7" w:rsidP="00B902B7" w:rsidR="00B902B7" w:rsidRPr="00B902B7">
            <w:pPr>
              <w:jc w:val="right"/>
              <w:rPr>
                <w:color w:val="000000"/>
              </w:rPr>
            </w:pPr>
            <w:r w:rsidRPr="00B902B7">
              <w:rPr>
                <w:color w:val="000000"/>
              </w:rPr>
              <w:t>0,00</w:t>
            </w:r>
          </w:p>
        </w:tc>
      </w:tr>
    </w:tbl>
    <w:p w:rsidRDefault="00011F2B" w:rsidP="00BD29F2" w:rsidR="00011F2B"/>
    <w:p w:rsidRDefault="006C0B3A" w:rsidP="00C20C45" w:rsidR="00BD29F2">
      <w:pPr>
        <w:pStyle w:val="Naslov"/>
      </w:pPr>
      <w:r w:rsidRPr="006C0B3A">
        <w:lastRenderedPageBreak/>
        <w:t xml:space="preserve">PREDRAČUN TROŠKOVA ZA NAREDNO </w:t>
      </w:r>
      <w:r>
        <w:t>ŠESTOMJESEČNO</w:t>
      </w:r>
      <w:r w:rsidRPr="006C0B3A">
        <w:t xml:space="preserve"> RAZDOBLJE</w:t>
      </w:r>
    </w:p>
    <w:p w:rsidRDefault="00011F2B" w:rsidP="00011F2B" w:rsidR="00011F2B" w:rsidRPr="00011F2B"/>
    <w:p w:rsidRDefault="00BD29F2" w:rsidP="00BD29F2" w:rsidR="00BD29F2"/>
    <w:p w:rsidRDefault="000B279B" w:rsidP="00BD29F2" w:rsidR="000B279B">
      <w:r>
        <w:t>U skladu sa č</w:t>
      </w:r>
      <w:r w:rsidR="003218E6">
        <w:t>l. 89</w:t>
      </w:r>
      <w:r>
        <w:t>. SZ stečajni upravitelj donosi predračun troškova stečajnog postupka za naredno šestomjesečno razdoblje.</w:t>
      </w:r>
    </w:p>
    <w:p w:rsidRDefault="00F333F8" w:rsidP="00BD29F2" w:rsidR="00E03653">
      <w:r>
        <w:t xml:space="preserve">        </w:t>
      </w:r>
    </w:p>
    <w:p w:rsidRDefault="00F333F8" w:rsidP="00BD29F2" w:rsidR="00F333F8"/>
    <w:p w:rsidRDefault="00EE36B8" w:rsidP="00BD29F2" w:rsidR="00EE36B8"/>
    <w:tbl>
      <w:tblPr>
        <w:tblW w:type="auto" w:w="0"/>
        <w:tblInd w:type="dxa" w:w="118"/>
        <w:tblLook w:val="04A0" w:noVBand="1" w:noHBand="0" w:lastColumn="0" w:firstColumn="1" w:lastRow="0" w:firstRow="1"/>
      </w:tblPr>
      <w:tblGrid>
        <w:gridCol w:w="416"/>
        <w:gridCol w:w="6142"/>
        <w:gridCol w:w="1796"/>
      </w:tblGrid>
      <w:tr w:rsidTr="00963E4F" w:rsidR="00CD3C63" w:rsidRPr="00CD3C63">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rPr>
            </w:pPr>
            <w:r w:rsidRPr="00CD3C63">
              <w:rPr>
                <w:color w:val="000000"/>
              </w:rPr>
              <w:t>Iznos u kn</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rPr>
            </w:pPr>
            <w:r w:rsidRPr="00CD3C63">
              <w:rPr>
                <w:color w:val="000000"/>
              </w:rPr>
              <w:t>1</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pPr>
            <w:r w:rsidRPr="000B279B">
              <w:t>600,00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rPr>
            </w:pPr>
            <w:r w:rsidRPr="00CD3C63">
              <w:rPr>
                <w:color w:val="000000"/>
              </w:rPr>
              <w:t>2</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pPr>
            <w:r w:rsidRPr="000B279B">
              <w:t>420,00</w:t>
            </w:r>
          </w:p>
        </w:tc>
      </w:tr>
      <w:tr w:rsidTr="00465141" w:rsidR="003826AE"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3826AE" w:rsidP="00092B57" w:rsidR="003826AE" w:rsidRPr="00CD3C63">
            <w:pPr>
              <w:jc w:val="right"/>
              <w:rPr>
                <w:color w:val="000000"/>
              </w:rPr>
            </w:pPr>
            <w:r>
              <w:rPr>
                <w:color w:val="000000"/>
              </w:rPr>
              <w:t>3</w:t>
            </w:r>
          </w:p>
        </w:tc>
        <w:tc>
          <w:tcPr>
            <w:tcW w:type="auto" w:w="0"/>
            <w:tcBorders>
              <w:top w:val="nil"/>
              <w:left w:val="nil"/>
              <w:bottom w:space="0" w:sz="8" w:color="auto" w:val="single"/>
              <w:right w:space="0" w:sz="8" w:color="auto" w:val="single"/>
            </w:tcBorders>
            <w:shd w:fill="auto" w:color="auto" w:val="clear"/>
            <w:vAlign w:val="center"/>
          </w:tcPr>
          <w:p w:rsidRDefault="003826AE" w:rsidP="00092B57" w:rsidR="003826AE" w:rsidRPr="00CD3C63">
            <w:pPr>
              <w:rPr>
                <w:color w:val="000000"/>
              </w:rPr>
            </w:pPr>
            <w:r w:rsidRPr="003826AE">
              <w:rPr>
                <w:color w:val="000000"/>
              </w:rPr>
              <w:t>Najam ureda stečajnog upravitelja 675,00 kn/mj bruto x 6 mj.</w:t>
            </w:r>
          </w:p>
        </w:tc>
        <w:tc>
          <w:tcPr>
            <w:tcW w:type="dxa" w:w="1796"/>
            <w:tcBorders>
              <w:top w:val="nil"/>
              <w:left w:val="nil"/>
              <w:bottom w:space="0" w:sz="8" w:color="auto" w:val="single"/>
              <w:right w:space="0" w:sz="8" w:color="auto" w:val="single"/>
            </w:tcBorders>
            <w:shd w:fill="auto" w:color="auto" w:val="clear"/>
          </w:tcPr>
          <w:p w:rsidRDefault="003826AE" w:rsidP="00092B57" w:rsidR="003826AE" w:rsidRPr="000B279B">
            <w:pPr>
              <w:jc w:val="right"/>
            </w:pPr>
            <w:r>
              <w:t>4.050,00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3826AE" w:rsidP="00092B57" w:rsidR="00092B57" w:rsidRPr="00CD3C63">
            <w:pPr>
              <w:jc w:val="right"/>
              <w:rPr>
                <w:color w:val="000000"/>
              </w:rPr>
            </w:pPr>
            <w:r>
              <w:rPr>
                <w:color w:val="000000"/>
              </w:rPr>
              <w:t>4</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7632CE" w:rsidR="00092B57" w:rsidRPr="00CD3C63">
            <w:pPr>
              <w:rPr>
                <w:color w:val="000000"/>
              </w:rPr>
            </w:pPr>
            <w:r w:rsidRPr="00CD3C63">
              <w:rPr>
                <w:color w:val="000000"/>
              </w:rPr>
              <w:t xml:space="preserve">Knjigovodstvene usluge </w:t>
            </w:r>
            <w:r w:rsidR="007F5B64">
              <w:rPr>
                <w:color w:val="000000"/>
              </w:rPr>
              <w:t>1</w:t>
            </w:r>
            <w:r w:rsidR="004B0349">
              <w:rPr>
                <w:color w:val="000000"/>
              </w:rPr>
              <w:t>.</w:t>
            </w:r>
            <w:r w:rsidR="003826AE">
              <w:rPr>
                <w:color w:val="000000"/>
              </w:rPr>
              <w:t>0</w:t>
            </w:r>
            <w:r w:rsidR="007632CE">
              <w:rPr>
                <w:color w:val="000000"/>
              </w:rPr>
              <w:t>00</w:t>
            </w:r>
            <w:r w:rsidR="007F5B64">
              <w:rPr>
                <w:color w:val="000000"/>
              </w:rPr>
              <w:t>,</w:t>
            </w:r>
            <w:r w:rsidRPr="00CD3C63">
              <w:rPr>
                <w:color w:val="000000"/>
              </w:rPr>
              <w:t>00 kn bruto mj x 6 mj.</w:t>
            </w:r>
          </w:p>
        </w:tc>
        <w:tc>
          <w:tcPr>
            <w:tcW w:type="dxa" w:w="1796"/>
            <w:tcBorders>
              <w:top w:val="nil"/>
              <w:left w:val="nil"/>
              <w:bottom w:space="0" w:sz="8" w:color="auto" w:val="single"/>
              <w:right w:space="0" w:sz="8" w:color="auto" w:val="single"/>
            </w:tcBorders>
            <w:shd w:fill="auto" w:color="auto" w:val="clear"/>
            <w:hideMark/>
          </w:tcPr>
          <w:p w:rsidRDefault="003826AE" w:rsidP="00092B57" w:rsidR="00092B57" w:rsidRPr="000B279B">
            <w:pPr>
              <w:jc w:val="right"/>
            </w:pPr>
            <w:r>
              <w:t>6</w:t>
            </w:r>
            <w:r w:rsidR="007632CE">
              <w:t>.000</w:t>
            </w:r>
            <w:r w:rsidR="007F5B64">
              <w:t>,00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3826AE" w:rsidP="00092B57" w:rsidR="00092B57" w:rsidRPr="00CD3C63">
            <w:pPr>
              <w:jc w:val="right"/>
              <w:rPr>
                <w:color w:val="000000"/>
              </w:rPr>
            </w:pPr>
            <w:r>
              <w:rPr>
                <w:color w:val="000000"/>
              </w:rPr>
              <w:t>5</w:t>
            </w:r>
          </w:p>
        </w:tc>
        <w:tc>
          <w:tcPr>
            <w:tcW w:type="auto" w:w="0"/>
            <w:tcBorders>
              <w:top w:val="nil"/>
              <w:left w:val="nil"/>
              <w:bottom w:space="0" w:sz="8" w:color="auto" w:val="single"/>
              <w:right w:space="0" w:sz="8" w:color="auto" w:val="single"/>
            </w:tcBorders>
            <w:shd w:fill="auto" w:color="auto" w:val="clear"/>
            <w:vAlign w:val="center"/>
            <w:hideMark/>
          </w:tcPr>
          <w:p w:rsidRDefault="005A7990" w:rsidP="00092B57" w:rsidR="00092B57" w:rsidRPr="00CD3C63">
            <w:pPr>
              <w:rPr>
                <w:color w:val="000000"/>
              </w:rPr>
            </w:pPr>
            <w:r>
              <w:rPr>
                <w:color w:val="000000"/>
              </w:rPr>
              <w:t>Pravna pomoć odvjetnika</w:t>
            </w:r>
          </w:p>
        </w:tc>
        <w:tc>
          <w:tcPr>
            <w:tcW w:type="dxa" w:w="1796"/>
            <w:tcBorders>
              <w:top w:val="nil"/>
              <w:left w:val="nil"/>
              <w:bottom w:space="0" w:sz="8" w:color="auto" w:val="single"/>
              <w:right w:space="0" w:sz="8" w:color="auto" w:val="single"/>
            </w:tcBorders>
            <w:shd w:fill="auto" w:color="auto" w:val="clear"/>
            <w:hideMark/>
          </w:tcPr>
          <w:p w:rsidRDefault="005A7990" w:rsidP="00092B57" w:rsidR="00092B57" w:rsidRPr="000B279B">
            <w:pPr>
              <w:jc w:val="right"/>
            </w:pPr>
            <w:r>
              <w:t>12.000,00</w:t>
            </w:r>
          </w:p>
        </w:tc>
      </w:tr>
      <w:tr w:rsidTr="00465141" w:rsidR="003826AE"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3826AE" w:rsidP="00092B57" w:rsidR="003826AE">
            <w:pPr>
              <w:jc w:val="right"/>
              <w:rPr>
                <w:color w:val="000000"/>
              </w:rPr>
            </w:pPr>
          </w:p>
        </w:tc>
        <w:tc>
          <w:tcPr>
            <w:tcW w:type="auto" w:w="0"/>
            <w:tcBorders>
              <w:top w:val="nil"/>
              <w:left w:val="nil"/>
              <w:bottom w:space="0" w:sz="8" w:color="auto" w:val="single"/>
              <w:right w:space="0" w:sz="8" w:color="auto" w:val="single"/>
            </w:tcBorders>
            <w:shd w:fill="auto" w:color="auto" w:val="clear"/>
            <w:vAlign w:val="center"/>
          </w:tcPr>
          <w:p w:rsidRDefault="003826AE" w:rsidP="00092B57" w:rsidR="003826AE">
            <w:pPr>
              <w:rPr>
                <w:color w:val="000000"/>
              </w:rPr>
            </w:pPr>
          </w:p>
        </w:tc>
        <w:tc>
          <w:tcPr>
            <w:tcW w:type="dxa" w:w="1796"/>
            <w:tcBorders>
              <w:top w:val="nil"/>
              <w:left w:val="nil"/>
              <w:bottom w:space="0" w:sz="8" w:color="auto" w:val="single"/>
              <w:right w:space="0" w:sz="8" w:color="auto" w:val="single"/>
            </w:tcBorders>
            <w:shd w:fill="auto" w:color="auto" w:val="clear"/>
          </w:tcPr>
          <w:p w:rsidRDefault="003826AE" w:rsidP="00092B57" w:rsidR="003826AE">
            <w:pPr>
              <w:jc w:val="right"/>
            </w:pP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rPr>
                <w:color w:val="000000"/>
              </w:rPr>
            </w:pPr>
            <w:r w:rsidRPr="00CD3C63">
              <w:rPr>
                <w:color w:val="000000"/>
              </w:rPr>
              <w:t> </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jc w:val="center"/>
              <w:rPr>
                <w:b/>
                <w:bCs/>
                <w:color w:val="000000"/>
              </w:rPr>
            </w:pPr>
            <w:r w:rsidRPr="00CD3C63">
              <w:rPr>
                <w:b/>
                <w:bCs/>
                <w:color w:val="000000"/>
              </w:rPr>
              <w:t>Ukupno</w:t>
            </w:r>
          </w:p>
        </w:tc>
        <w:tc>
          <w:tcPr>
            <w:tcW w:type="dxa" w:w="1796"/>
            <w:tcBorders>
              <w:top w:val="nil"/>
              <w:left w:val="nil"/>
              <w:bottom w:space="0" w:sz="8" w:color="auto" w:val="single"/>
              <w:right w:space="0" w:sz="8" w:color="auto" w:val="single"/>
            </w:tcBorders>
            <w:shd w:fill="auto" w:color="auto" w:val="clear"/>
            <w:hideMark/>
          </w:tcPr>
          <w:p w:rsidRDefault="005A7990" w:rsidP="005F7481" w:rsidR="00092B57" w:rsidRPr="000B279B">
            <w:pPr>
              <w:jc w:val="right"/>
              <w:rPr>
                <w:b/>
              </w:rPr>
            </w:pPr>
            <w:r>
              <w:rPr>
                <w:b/>
              </w:rPr>
              <w:t>23.070,</w:t>
            </w:r>
            <w:r w:rsidR="007F5B64">
              <w:rPr>
                <w:b/>
              </w:rPr>
              <w:t>00</w:t>
            </w:r>
          </w:p>
        </w:tc>
      </w:tr>
    </w:tbl>
    <w:p w:rsidRDefault="00C50F29" w:rsidP="00C50F29" w:rsidR="00C50F29" w:rsidRPr="00C50F29"/>
    <w:p w:rsidRDefault="005B49EE" w:rsidP="00C20C45" w:rsidR="005B49EE">
      <w:pPr>
        <w:pStyle w:val="Naslov"/>
      </w:pPr>
      <w:r w:rsidRPr="00C20C45">
        <w:t>ODNOS IMOVINE I OBVEZA STEČAJNOG DUŽNIKA</w:t>
      </w:r>
    </w:p>
    <w:p w:rsidRDefault="0074056A" w:rsidP="0074056A" w:rsidR="0074056A" w:rsidRPr="0074056A"/>
    <w:tbl>
      <w:tblPr>
        <w:tblW w:type="pct" w:w="5000"/>
        <w:tblLook w:val="04A0" w:noVBand="1" w:noHBand="0" w:lastColumn="0" w:firstColumn="1" w:lastRow="0" w:firstRow="1"/>
      </w:tblPr>
      <w:tblGrid>
        <w:gridCol w:w="6476"/>
        <w:gridCol w:w="2052"/>
      </w:tblGrid>
      <w:tr w:rsidTr="00CE73D8" w:rsidR="0074056A" w:rsidRPr="0074056A">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 xml:space="preserve">IMOVINA STEČAJNOG </w:t>
            </w:r>
            <w:r w:rsidR="00CA38A5">
              <w:rPr>
                <w:color w:val="000000"/>
              </w:rPr>
              <w:t>DUŽNIKA na dan 06.07.2018</w:t>
            </w:r>
            <w:r w:rsidRPr="0074056A">
              <w:rPr>
                <w:color w:val="000000"/>
              </w:rPr>
              <w:t>. godine</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u kunama</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1. Nekretnine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5A7990" w:rsidP="0074056A" w:rsidR="0074056A" w:rsidRPr="0074056A">
            <w:pPr>
              <w:jc w:val="right"/>
              <w:rPr>
                <w:color w:val="000000"/>
              </w:rPr>
            </w:pPr>
            <w:r>
              <w:rPr>
                <w:color w:val="000000"/>
              </w:rPr>
              <w:t xml:space="preserve">Nije </w:t>
            </w:r>
            <w:r w:rsidR="00C91F3F">
              <w:rPr>
                <w:color w:val="000000"/>
              </w:rPr>
              <w:t>procijenjeno</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5A7990"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3. Potraživanja</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UKUPNO IMOVINA</w:t>
            </w:r>
          </w:p>
        </w:tc>
        <w:tc>
          <w:tcPr>
            <w:tcW w:type="pct" w:w="1287"/>
            <w:tcBorders>
              <w:top w:val="nil"/>
              <w:left w:val="nil"/>
              <w:bottom w:space="0" w:sz="8" w:color="auto" w:val="single"/>
              <w:right w:space="0" w:sz="8" w:color="auto" w:val="single"/>
            </w:tcBorders>
            <w:shd w:fill="auto" w:color="auto" w:val="clear"/>
            <w:noWrap/>
            <w:vAlign w:val="center"/>
          </w:tcPr>
          <w:p w:rsidRDefault="008F6FBC" w:rsidP="0074056A" w:rsidR="0074056A" w:rsidRPr="0074056A">
            <w:pPr>
              <w:jc w:val="right"/>
              <w:rPr>
                <w:color w:val="000000"/>
              </w:rPr>
            </w:pPr>
            <w:r>
              <w:rPr>
                <w:color w:val="000000"/>
              </w:rPr>
              <w:t>Nije procijenjeno</w:t>
            </w:r>
          </w:p>
        </w:tc>
      </w:tr>
      <w:tr w:rsidTr="00CE73D8" w:rsidR="0074056A" w:rsidRPr="0074056A">
        <w:trPr>
          <w:trHeight w:val="324"/>
        </w:trPr>
        <w:tc>
          <w:tcPr>
            <w:tcW w:type="pct" w:w="3713"/>
            <w:tcBorders>
              <w:top w:val="nil"/>
              <w:left w:val="nil"/>
              <w:bottom w:space="0" w:sz="8" w:color="auto" w:val="single"/>
              <w:right w:val="nil"/>
            </w:tcBorders>
            <w:shd w:fill="auto" w:color="auto" w:val="clear"/>
            <w:noWrap/>
            <w:vAlign w:val="center"/>
            <w:hideMark/>
          </w:tcPr>
          <w:p w:rsidRDefault="0074056A" w:rsidP="0074056A" w:rsidR="0074056A" w:rsidRPr="0074056A">
            <w:pPr>
              <w:jc w:val="center"/>
              <w:rPr>
                <w:color w:val="000000"/>
              </w:rPr>
            </w:pPr>
            <w:r w:rsidRPr="0074056A">
              <w:rPr>
                <w:color w:val="000000"/>
              </w:rPr>
              <w:t> </w:t>
            </w:r>
          </w:p>
        </w:tc>
        <w:tc>
          <w:tcPr>
            <w:tcW w:type="pct" w:w="1287"/>
            <w:tcBorders>
              <w:top w:val="nil"/>
              <w:left w:val="nil"/>
              <w:bottom w:space="0" w:sz="8" w:color="auto" w:val="single"/>
              <w:right w:val="nil"/>
            </w:tcBorders>
            <w:shd w:fill="auto" w:color="auto" w:val="clear"/>
            <w:noWrap/>
            <w:vAlign w:val="center"/>
            <w:hideMark/>
          </w:tcPr>
          <w:p w:rsidRDefault="0074056A" w:rsidP="0074056A" w:rsidR="0074056A" w:rsidRPr="0074056A">
            <w:pPr>
              <w:jc w:val="left"/>
              <w:rPr>
                <w:color w:val="000000"/>
              </w:rPr>
            </w:pPr>
            <w:r w:rsidRPr="0074056A">
              <w:rPr>
                <w:color w:val="000000"/>
              </w:rPr>
              <w:t> </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u kunama</w:t>
            </w:r>
          </w:p>
        </w:tc>
      </w:tr>
      <w:tr w:rsidTr="00CE73D8"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vAlign w:val="center"/>
            <w:hideMark/>
          </w:tcPr>
          <w:p w:rsidRDefault="0074056A" w:rsidP="0074056A" w:rsidR="0074056A" w:rsidRPr="0074056A">
            <w:pPr>
              <w:jc w:val="left"/>
              <w:rPr>
                <w:color w:val="000000"/>
              </w:rPr>
            </w:pPr>
            <w:r w:rsidRPr="0074056A">
              <w:rPr>
                <w:color w:val="000000"/>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74056A" w:rsidP="0074056A" w:rsidR="0074056A" w:rsidRPr="0074056A">
            <w:pPr>
              <w:jc w:val="right"/>
              <w:rPr>
                <w:color w:val="000000"/>
              </w:rPr>
            </w:pPr>
            <w:r w:rsidRPr="0074056A">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tcPr>
          <w:p w:rsidRDefault="005A7990" w:rsidP="0074056A" w:rsidR="0074056A" w:rsidRPr="0074056A">
            <w:pPr>
              <w:jc w:val="right"/>
              <w:rPr>
                <w:color w:val="000000"/>
              </w:rPr>
            </w:pPr>
            <w:r>
              <w:rPr>
                <w:color w:val="000000"/>
              </w:rPr>
              <w:t>23.070,00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tcPr>
          <w:p w:rsidRDefault="005A7990" w:rsidP="0074056A" w:rsidR="0074056A" w:rsidRPr="0074056A">
            <w:pPr>
              <w:jc w:val="right"/>
              <w:rPr>
                <w:color w:val="000000"/>
              </w:rPr>
            </w:pPr>
            <w:r w:rsidRPr="00B902B7">
              <w:rPr>
                <w:color w:val="000000"/>
              </w:rPr>
              <w:t>540.903,52</w:t>
            </w:r>
          </w:p>
        </w:tc>
      </w:tr>
      <w:tr w:rsidTr="006957DB" w:rsidR="0074056A" w:rsidRPr="0074056A">
        <w:trPr>
          <w:trHeight w:val="324"/>
        </w:trPr>
        <w:tc>
          <w:tcPr>
            <w:tcW w:type="pct" w:w="3713"/>
            <w:tcBorders>
              <w:top w:val="nil"/>
              <w:left w:space="0" w:sz="8" w:color="auto" w:val="single"/>
              <w:bottom w:space="0" w:sz="8" w:color="auto" w:val="single"/>
              <w:right w:space="0" w:sz="8" w:color="000000" w:val="single"/>
            </w:tcBorders>
            <w:shd w:fill="auto" w:color="auto" w:val="clear"/>
            <w:noWrap/>
            <w:vAlign w:val="center"/>
            <w:hideMark/>
          </w:tcPr>
          <w:p w:rsidRDefault="0074056A" w:rsidP="0074056A" w:rsidR="0074056A" w:rsidRPr="0074056A">
            <w:pPr>
              <w:jc w:val="left"/>
              <w:rPr>
                <w:color w:val="000000"/>
              </w:rPr>
            </w:pPr>
            <w:r w:rsidRPr="0074056A">
              <w:rPr>
                <w:color w:val="000000"/>
              </w:rPr>
              <w:t>5. Neprijavljene tražbine</w:t>
            </w:r>
          </w:p>
        </w:tc>
        <w:tc>
          <w:tcPr>
            <w:tcW w:type="pct" w:w="1287"/>
            <w:tcBorders>
              <w:top w:val="nil"/>
              <w:left w:val="nil"/>
              <w:bottom w:space="0" w:sz="8" w:color="auto" w:val="single"/>
              <w:right w:space="0" w:sz="8" w:color="auto" w:val="single"/>
            </w:tcBorders>
            <w:shd w:fill="auto" w:color="auto" w:val="clear"/>
            <w:noWrap/>
            <w:vAlign w:val="center"/>
          </w:tcPr>
          <w:p w:rsidRDefault="006957DB" w:rsidP="0074056A" w:rsidR="0074056A" w:rsidRPr="0074056A">
            <w:pPr>
              <w:jc w:val="right"/>
              <w:rPr>
                <w:color w:val="000000"/>
              </w:rPr>
            </w:pPr>
            <w:r>
              <w:rPr>
                <w:color w:val="000000"/>
              </w:rPr>
              <w:t>0,00</w:t>
            </w: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UKUPNO OBVEZE</w:t>
            </w:r>
          </w:p>
        </w:tc>
        <w:tc>
          <w:tcPr>
            <w:tcW w:type="pct" w:w="1287"/>
            <w:tcBorders>
              <w:top w:val="nil"/>
              <w:left w:val="nil"/>
              <w:bottom w:space="0" w:sz="8" w:color="auto" w:val="single"/>
              <w:right w:space="0" w:sz="8" w:color="auto" w:val="single"/>
            </w:tcBorders>
            <w:shd w:fill="auto" w:color="auto" w:val="clear"/>
            <w:noWrap/>
            <w:vAlign w:val="center"/>
          </w:tcPr>
          <w:p w:rsidRDefault="005A7990" w:rsidP="0074056A" w:rsidR="0074056A" w:rsidRPr="0074056A">
            <w:pPr>
              <w:jc w:val="right"/>
              <w:rPr>
                <w:color w:val="000000"/>
              </w:rPr>
            </w:pPr>
            <w:r>
              <w:rPr>
                <w:color w:val="000000"/>
              </w:rPr>
              <w:t>563.973,52</w:t>
            </w:r>
          </w:p>
        </w:tc>
      </w:tr>
      <w:tr w:rsidTr="006957DB" w:rsidR="0074056A" w:rsidRPr="0074056A">
        <w:trPr>
          <w:trHeight w:val="324"/>
        </w:trPr>
        <w:tc>
          <w:tcPr>
            <w:tcW w:type="pct" w:w="3713"/>
            <w:tcBorders>
              <w:top w:val="nil"/>
              <w:left w:val="nil"/>
              <w:bottom w:space="0" w:sz="8" w:color="auto" w:val="single"/>
              <w:right w:val="nil"/>
            </w:tcBorders>
            <w:shd w:fill="auto" w:color="auto" w:val="clear"/>
            <w:noWrap/>
            <w:vAlign w:val="center"/>
            <w:hideMark/>
          </w:tcPr>
          <w:p w:rsidRDefault="0074056A" w:rsidP="0074056A" w:rsidR="0074056A" w:rsidRPr="0074056A">
            <w:pPr>
              <w:jc w:val="center"/>
              <w:rPr>
                <w:color w:val="000000"/>
              </w:rPr>
            </w:pPr>
            <w:r w:rsidRPr="0074056A">
              <w:rPr>
                <w:color w:val="000000"/>
              </w:rPr>
              <w:t> </w:t>
            </w:r>
          </w:p>
        </w:tc>
        <w:tc>
          <w:tcPr>
            <w:tcW w:type="pct" w:w="1287"/>
            <w:tcBorders>
              <w:top w:val="nil"/>
              <w:left w:val="nil"/>
              <w:bottom w:space="0" w:sz="8" w:color="auto" w:val="single"/>
              <w:right w:val="nil"/>
            </w:tcBorders>
            <w:shd w:fill="auto" w:color="auto" w:val="clear"/>
            <w:noWrap/>
          </w:tcPr>
          <w:p w:rsidRDefault="0074056A" w:rsidP="0074056A" w:rsidR="0074056A" w:rsidRPr="0074056A">
            <w:pPr>
              <w:jc w:val="left"/>
              <w:rPr>
                <w:color w:val="000000"/>
                <w:sz w:val="20"/>
                <w:szCs w:val="20"/>
              </w:rPr>
            </w:pP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NEPODMIRENI DIO OBVEZA STEČAJNOG DUŽNIKA</w:t>
            </w:r>
          </w:p>
        </w:tc>
        <w:tc>
          <w:tcPr>
            <w:tcW w:type="pct" w:w="1287"/>
            <w:tcBorders>
              <w:top w:val="nil"/>
              <w:left w:val="nil"/>
              <w:bottom w:space="0" w:sz="8" w:color="auto" w:val="single"/>
              <w:right w:space="0" w:sz="8" w:color="auto" w:val="single"/>
            </w:tcBorders>
            <w:shd w:fill="auto" w:color="auto" w:val="clear"/>
            <w:noWrap/>
          </w:tcPr>
          <w:p w:rsidRDefault="0074056A" w:rsidP="0074056A" w:rsidR="0074056A" w:rsidRPr="0074056A">
            <w:pPr>
              <w:jc w:val="left"/>
              <w:rPr>
                <w:color w:val="000000"/>
                <w:sz w:val="20"/>
                <w:szCs w:val="20"/>
              </w:rPr>
            </w:pPr>
          </w:p>
        </w:tc>
      </w:tr>
      <w:tr w:rsidTr="006957DB" w:rsidR="0074056A" w:rsidRPr="0074056A">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74056A" w:rsidP="0074056A" w:rsidR="0074056A" w:rsidRPr="0074056A">
            <w:pPr>
              <w:jc w:val="left"/>
              <w:rPr>
                <w:color w:val="000000"/>
              </w:rPr>
            </w:pPr>
            <w:r w:rsidRPr="0074056A">
              <w:rPr>
                <w:color w:val="000000"/>
              </w:rPr>
              <w:t>UKUPNA IMOVINA - UKUPNE OBVEZE</w:t>
            </w:r>
          </w:p>
        </w:tc>
        <w:tc>
          <w:tcPr>
            <w:tcW w:type="pct" w:w="1287"/>
            <w:tcBorders>
              <w:top w:val="nil"/>
              <w:left w:val="nil"/>
              <w:bottom w:space="0" w:sz="8" w:color="auto" w:val="single"/>
              <w:right w:space="0" w:sz="8" w:color="auto" w:val="single"/>
            </w:tcBorders>
            <w:shd w:fill="auto" w:color="auto" w:val="clear"/>
            <w:noWrap/>
            <w:vAlign w:val="center"/>
          </w:tcPr>
          <w:p w:rsidRDefault="005A7990" w:rsidP="0074056A" w:rsidR="0074056A" w:rsidRPr="0074056A">
            <w:pPr>
              <w:jc w:val="right"/>
              <w:rPr>
                <w:color w:val="000000"/>
              </w:rPr>
            </w:pPr>
            <w:r>
              <w:rPr>
                <w:color w:val="000000"/>
              </w:rPr>
              <w:t>-563.973,52</w:t>
            </w:r>
          </w:p>
        </w:tc>
      </w:tr>
    </w:tbl>
    <w:p w:rsidRDefault="000B78E0" w:rsidP="00636882" w:rsidR="000B78E0"/>
    <w:p w:rsidRDefault="00C50F29" w:rsidP="00C50F29" w:rsidR="00975554" w:rsidRPr="00E312F4">
      <w:pPr>
        <w:jc w:val="center"/>
        <w:rPr>
          <w:b/>
        </w:rPr>
      </w:pPr>
      <w:r>
        <w:rPr>
          <w:b/>
        </w:rPr>
        <w:br w:type="page"/>
      </w:r>
      <w:r w:rsidR="00975554" w:rsidRPr="00E312F4">
        <w:rPr>
          <w:b/>
        </w:rPr>
        <w:lastRenderedPageBreak/>
        <w:t>ZAKLJUČAK</w:t>
      </w:r>
    </w:p>
    <w:p w:rsidRDefault="000B279B" w:rsidP="00975554" w:rsidR="000B279B" w:rsidRPr="00E312F4"/>
    <w:p w:rsidRDefault="005A00E9" w:rsidP="005A00E9" w:rsidR="005A00E9">
      <w:r w:rsidRPr="00957C18">
        <w:t xml:space="preserve">Društvo </w:t>
      </w:r>
      <w:r w:rsidR="003A77C4">
        <w:t>ima</w:t>
      </w:r>
      <w:r w:rsidRPr="00957C18">
        <w:t xml:space="preserve"> imovinu, a sve sukladno navedenom u ovom Izvješću.</w:t>
      </w:r>
    </w:p>
    <w:p w:rsidRDefault="006E3F97" w:rsidP="005A00E9" w:rsidR="006E3F97">
      <w:r>
        <w:t>Društvo nema zaposlenih radnika.</w:t>
      </w:r>
    </w:p>
    <w:p w:rsidRDefault="006E3F97" w:rsidP="005A00E9" w:rsidR="006E3F97">
      <w:r>
        <w:t>Društvo nema uvjeta za nastavak poslovanja.</w:t>
      </w:r>
    </w:p>
    <w:p w:rsidRDefault="003A77C4" w:rsidP="005A7990" w:rsidR="005A7990" w:rsidRPr="003A77C4">
      <w:r w:rsidRPr="003A77C4">
        <w:t xml:space="preserve">Mišljenja sam kako postoji mogućnost </w:t>
      </w:r>
      <w:r w:rsidR="005A7990" w:rsidRPr="003A77C4">
        <w:t xml:space="preserve">djelomičnog namirenja </w:t>
      </w:r>
      <w:r w:rsidR="001D1B66">
        <w:t>stečajnih</w:t>
      </w:r>
      <w:r w:rsidR="005A7990" w:rsidRPr="003A77C4">
        <w:t xml:space="preserve"> vjerovnika, kao i troškova stečajnog postupka.</w:t>
      </w:r>
    </w:p>
    <w:p w:rsidRDefault="003A77C4" w:rsidP="003A77C4" w:rsidR="003A77C4" w:rsidRPr="003A77C4"/>
    <w:p w:rsidRDefault="005A00E9" w:rsidP="005A00E9" w:rsidR="005A00E9" w:rsidRPr="00957C18"/>
    <w:p w:rsidRDefault="005A00E9" w:rsidP="005A00E9" w:rsidR="005A00E9" w:rsidRPr="00957C18">
      <w:pPr>
        <w:rPr>
          <w:b/>
          <w:u w:val="single"/>
        </w:rPr>
      </w:pPr>
      <w:r w:rsidRPr="00957C18">
        <w:rPr>
          <w:b/>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957C18">
      <w:pPr>
        <w:rPr>
          <w:u w:val="single"/>
        </w:rPr>
      </w:pPr>
    </w:p>
    <w:p w:rsidRDefault="00EE36B8" w:rsidP="00E003AA" w:rsidR="00EE36B8">
      <w:pPr>
        <w:numPr>
          <w:ilvl w:val="0"/>
          <w:numId w:val="1"/>
        </w:numPr>
        <w:rPr>
          <w:b/>
        </w:rPr>
      </w:pPr>
      <w:r w:rsidRPr="00160CE3">
        <w:rPr>
          <w:b/>
        </w:rPr>
        <w:t xml:space="preserve">da se prihvati Izvješće stečajnog upravitelja o gospodarskom položaju stečajnog dužnika, te da se odobre sve do sada poduzete radnje stečajnog </w:t>
      </w:r>
      <w:r w:rsidR="00C50F29">
        <w:rPr>
          <w:b/>
        </w:rPr>
        <w:t>upravitelja;</w:t>
      </w:r>
    </w:p>
    <w:p w:rsidRDefault="008F53BB" w:rsidP="0074056A" w:rsidR="0074056A">
      <w:pPr>
        <w:numPr>
          <w:ilvl w:val="0"/>
          <w:numId w:val="1"/>
        </w:numPr>
        <w:rPr>
          <w:b/>
        </w:rPr>
      </w:pPr>
      <w:r>
        <w:rPr>
          <w:b/>
        </w:rPr>
        <w:t>da se obustavi poslovanje</w:t>
      </w:r>
      <w:r w:rsidR="0074056A" w:rsidRPr="0074056A">
        <w:rPr>
          <w:b/>
        </w:rPr>
        <w:t xml:space="preserve"> stečajnog dužnika</w:t>
      </w:r>
      <w:r w:rsidR="00C50F29">
        <w:rPr>
          <w:b/>
        </w:rPr>
        <w:t>;</w:t>
      </w:r>
    </w:p>
    <w:p w:rsidRDefault="005A7990" w:rsidP="005A7990" w:rsidR="005A7990">
      <w:pPr>
        <w:ind w:left="720"/>
        <w:rPr>
          <w:b/>
        </w:rPr>
      </w:pPr>
    </w:p>
    <w:p w:rsidRDefault="006957DB" w:rsidP="006957DB" w:rsidR="006957DB">
      <w:pPr>
        <w:ind w:left="720"/>
        <w:rPr>
          <w:b/>
        </w:rPr>
      </w:pPr>
    </w:p>
    <w:p w:rsidRDefault="002540F3" w:rsidP="005A61F2" w:rsidR="002540F3">
      <w:pPr>
        <w:ind w:left="720"/>
        <w:rPr>
          <w:b/>
        </w:rPr>
      </w:pPr>
    </w:p>
    <w:p w:rsidRDefault="006E3F97" w:rsidP="003832E9" w:rsidR="006E3F97">
      <w:pPr>
        <w:ind w:left="360"/>
        <w:rPr>
          <w:b/>
        </w:rPr>
      </w:pPr>
    </w:p>
    <w:p w:rsidRDefault="006E3F97" w:rsidP="006E3F97" w:rsidR="006E3F97" w:rsidRPr="00160CE3">
      <w:pPr>
        <w:ind w:left="720"/>
        <w:rPr>
          <w:b/>
        </w:rPr>
      </w:pPr>
    </w:p>
    <w:p w:rsidRDefault="00C43644" w:rsidP="00362728" w:rsidR="00C43644" w:rsidRPr="003A77C4">
      <w:pPr>
        <w:ind w:left="720"/>
        <w:rPr>
          <w:b/>
        </w:rPr>
      </w:pPr>
    </w:p>
    <w:p w:rsidRDefault="005A00E9" w:rsidP="005A00E9" w:rsidR="005A00E9">
      <w:pPr>
        <w:ind w:left="720"/>
        <w:rPr>
          <w:b/>
        </w:rPr>
      </w:pPr>
    </w:p>
    <w:p w:rsidRDefault="00411ACF" w:rsidP="005A00E9" w:rsidR="00411ACF">
      <w:pPr>
        <w:ind w:left="720"/>
        <w:rPr>
          <w:b/>
        </w:rPr>
      </w:pPr>
    </w:p>
    <w:p w:rsidRDefault="00411ACF" w:rsidP="005A00E9" w:rsidR="00411ACF">
      <w:pPr>
        <w:ind w:left="720"/>
        <w:rPr>
          <w:b/>
        </w:rPr>
      </w:pPr>
    </w:p>
    <w:p w:rsidRDefault="00411ACF" w:rsidP="005A00E9" w:rsidR="00411ACF">
      <w:pPr>
        <w:ind w:left="720"/>
        <w:rPr>
          <w:b/>
        </w:rPr>
      </w:pPr>
    </w:p>
    <w:p w:rsidRDefault="00411ACF" w:rsidP="005A00E9" w:rsidR="00411ACF">
      <w:pPr>
        <w:ind w:left="720"/>
        <w:rPr>
          <w:b/>
        </w:rPr>
      </w:pPr>
    </w:p>
    <w:p w:rsidRDefault="00D627E2" w:rsidP="00D31A7F" w:rsidR="00D627E2">
      <w:pPr>
        <w:rPr>
          <w:b/>
        </w:rPr>
      </w:pPr>
    </w:p>
    <w:p w:rsidRDefault="00CD3C63" w:rsidP="00D31A7F" w:rsidR="00CD3C63" w:rsidRPr="00E312F4">
      <w:pPr>
        <w:rPr>
          <w:b/>
        </w:rPr>
      </w:pPr>
    </w:p>
    <w:p w:rsidRDefault="00411ACF" w:rsidP="00411ACF" w:rsidR="00D31A7F">
      <w:pPr>
        <w:ind w:left="5040"/>
      </w:pPr>
      <w:r>
        <w:t xml:space="preserve">        </w:t>
      </w:r>
      <w:r w:rsidR="008F2DF8" w:rsidRPr="00E312F4">
        <w:t>S</w:t>
      </w:r>
      <w:r w:rsidR="00D31A7F" w:rsidRPr="00E312F4">
        <w:t>tečajni upravitelj</w:t>
      </w:r>
    </w:p>
    <w:p w:rsidRDefault="009A0552" w:rsidP="009A0552" w:rsidR="00C34EBD" w:rsidRPr="00E312F4">
      <w:pPr>
        <w:jc w:val="center"/>
      </w:pPr>
      <w:r>
        <w:t xml:space="preserve">                                                            </w:t>
      </w:r>
      <w:r w:rsidR="00411ACF">
        <w:t xml:space="preserve">                               </w:t>
      </w:r>
      <w:r>
        <w:t xml:space="preserve"> </w:t>
      </w:r>
      <w:r w:rsidR="00411ACF">
        <w:t>Ivana Brebrić, dipl.inž.građ.</w:t>
      </w:r>
      <w:r w:rsidR="00C34EBD">
        <w:t>.</w:t>
      </w:r>
    </w:p>
    <w:p w:rsidRDefault="00C34EBD" w:rsidP="003A77C4" w:rsidR="00C34EBD" w:rsidRPr="00E312F4">
      <w:pPr>
        <w:ind w:left="5040"/>
        <w:jc w:val="center"/>
      </w:pPr>
    </w:p>
    <w:sectPr w:rsidSect="00CD6796" w:rsidR="00C34EBD" w:rsidRPr="00E312F4">
      <w:footerReference w:type="even" r:id="rId10"/>
      <w:footerReference w:type="default" r:id="rId11"/>
      <w:pgSz w:h="16838" w:w="11906"/>
      <w:pgMar w:gutter="0" w:footer="720" w:header="720" w:left="1797" w:bottom="1134" w:right="1797"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58A" w:rsidR="009F758A">
      <w:r>
        <w:separator/>
      </w:r>
    </w:p>
  </w:endnote>
  <w:endnote w:id="0" w:type="continuationSeparator">
    <w:p w:rsidRDefault="009F758A" w:rsidR="009F75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00D">
      <w:rPr>
        <w:rStyle w:val="Brojstranice"/>
        <w:noProof/>
      </w:rPr>
      <w:t>11</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58A" w:rsidR="009F758A">
      <w:r>
        <w:separator/>
      </w:r>
    </w:p>
  </w:footnote>
  <w:footnote w:id="0" w:type="continuationSeparator">
    <w:p w:rsidRDefault="009F758A" w:rsidR="009F758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3BCF"/>
    <w:multiLevelType w:val="hybridMultilevel"/>
    <w:tmpl w:val="DCF402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272842"/>
    <w:multiLevelType w:val="hybridMultilevel"/>
    <w:tmpl w:val="D376D15A"/>
    <w:lvl w:tplc="347A84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6E37D1"/>
    <w:multiLevelType w:val="hybridMultilevel"/>
    <w:tmpl w:val="1FD6A20A"/>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838590F"/>
    <w:multiLevelType w:val="hybridMultilevel"/>
    <w:tmpl w:val="DE063F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7261AE"/>
    <w:multiLevelType w:val="hybridMultilevel"/>
    <w:tmpl w:val="EABAA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3F43F3"/>
    <w:multiLevelType w:val="hybridMultilevel"/>
    <w:tmpl w:val="0BD8D164"/>
    <w:lvl w:tplc="9B569DF0" w:ilvl="0">
      <w:start w:val="10"/>
      <w:numFmt w:val="bullet"/>
      <w:lvlText w:val="-"/>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F193860"/>
    <w:multiLevelType w:val="hybridMultilevel"/>
    <w:tmpl w:val="B680D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FD614B3"/>
    <w:multiLevelType w:val="hybridMultilevel"/>
    <w:tmpl w:val="16DE96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439543A"/>
    <w:multiLevelType w:val="hybridMultilevel"/>
    <w:tmpl w:val="0BC258D6"/>
    <w:lvl w:tplc="041A0011"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5006E96"/>
    <w:multiLevelType w:val="hybridMultilevel"/>
    <w:tmpl w:val="DE748FCC"/>
    <w:lvl w:tplc="E8A23BA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606467C"/>
    <w:multiLevelType w:val="hybridMultilevel"/>
    <w:tmpl w:val="750CAE26"/>
    <w:lvl w:tplc="2B1E877E" w:ilvl="0">
      <w:start w:val="1"/>
      <w:numFmt w:val="decimal"/>
      <w:lvlText w:val="%1."/>
      <w:lvlJc w:val="left"/>
      <w:pPr>
        <w:ind w:hanging="360" w:left="108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B294DA9"/>
    <w:multiLevelType w:val="hybridMultilevel"/>
    <w:tmpl w:val="3C6ED61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1C30FB0"/>
    <w:multiLevelType w:val="hybridMultilevel"/>
    <w:tmpl w:val="D43EF12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2D40E15"/>
    <w:multiLevelType w:val="hybridMultilevel"/>
    <w:tmpl w:val="A5EE0610"/>
    <w:lvl w:tplc="8DCC46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4A9A4851"/>
    <w:multiLevelType w:val="hybridMultilevel"/>
    <w:tmpl w:val="354045A8"/>
    <w:lvl w:tplc="7012FC46" w:ilvl="0">
      <w:start w:val="1"/>
      <w:numFmt w:val="decimal"/>
      <w:pStyle w:val="Naslov1"/>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4BC6A5E"/>
    <w:multiLevelType w:val="hybridMultilevel"/>
    <w:tmpl w:val="AB98722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6A95B9D"/>
    <w:multiLevelType w:val="hybridMultilevel"/>
    <w:tmpl w:val="79EE28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CFC7A46"/>
    <w:multiLevelType w:val="hybridMultilevel"/>
    <w:tmpl w:val="587867F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553ACA"/>
    <w:multiLevelType w:val="hybridMultilevel"/>
    <w:tmpl w:val="3D1E1EE0"/>
    <w:lvl w:tplc="DF2E8F48"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374277F"/>
    <w:multiLevelType w:val="multilevel"/>
    <w:tmpl w:val="9AD45B12"/>
    <w:lvl w:ilvl="0">
      <w:start w:val="1"/>
      <w:numFmt w:val="decimal"/>
      <w:pStyle w:val="Naslov"/>
      <w:lvlText w:val="%1."/>
      <w:lvlJc w:val="left"/>
      <w:pPr>
        <w:ind w:hanging="360" w:left="360"/>
      </w:pPr>
      <w:rPr>
        <w:rFonts w:hint="default"/>
      </w:rPr>
    </w:lvl>
    <w:lvl w:ilvl="1">
      <w:start w:val="1"/>
      <w:numFmt w:val="decimal"/>
      <w:pStyle w:val="Podnaslov"/>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2">
    <w:nsid w:val="665814FE"/>
    <w:multiLevelType w:val="hybridMultilevel"/>
    <w:tmpl w:val="6CA0BF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7BF64EE"/>
    <w:multiLevelType w:val="hybridMultilevel"/>
    <w:tmpl w:val="9F96D9DC"/>
    <w:lvl w:tplc="6D06EA8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0EB2C5F"/>
    <w:multiLevelType w:val="hybridMultilevel"/>
    <w:tmpl w:val="0210710C"/>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5">
    <w:nsid w:val="7ADB7B42"/>
    <w:multiLevelType w:val="hybridMultilevel"/>
    <w:tmpl w:val="618EF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16"/>
  </w:num>
  <w:num w:numId="4">
    <w:abstractNumId w:val="14"/>
  </w:num>
  <w:num w:numId="5">
    <w:abstractNumId w:val="21"/>
  </w:num>
  <w:num w:numId="6">
    <w:abstractNumId w:val="3"/>
  </w:num>
  <w:num w:numId="7">
    <w:abstractNumId w:val="0"/>
  </w:num>
  <w:num w:numId="8">
    <w:abstractNumId w:val="6"/>
  </w:num>
  <w:num w:numId="9">
    <w:abstractNumId w:val="13"/>
  </w:num>
  <w:num w:numId="10">
    <w:abstractNumId w:val="10"/>
  </w:num>
  <w:num w:numId="11">
    <w:abstractNumId w:val="19"/>
  </w:num>
  <w:num w:numId="12">
    <w:abstractNumId w:val="17"/>
  </w:num>
  <w:num w:numId="13">
    <w:abstractNumId w:val="9"/>
  </w:num>
  <w:num w:numId="14">
    <w:abstractNumId w:val="25"/>
  </w:num>
  <w:num w:numId="15">
    <w:abstractNumId w:val="18"/>
  </w:num>
  <w:num w:numId="16">
    <w:abstractNumId w:val="7"/>
  </w:num>
  <w:num w:numId="17">
    <w:abstractNumId w:val="4"/>
  </w:num>
  <w:num w:numId="18">
    <w:abstractNumId w:val="22"/>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2"/>
  </w:num>
  <w:num w:numId="22">
    <w:abstractNumId w:val="24"/>
  </w:num>
  <w:num w:numId="23">
    <w:abstractNumId w:val="11"/>
  </w:num>
  <w:num w:numId="24">
    <w:abstractNumId w:val="23"/>
  </w:num>
  <w:num w:numId="25">
    <w:abstractNumId w:val="2"/>
  </w:num>
  <w:num w:numId="26">
    <w:abstractNumId w:val="20"/>
  </w:num>
  <w:num w:numId="27">
    <w:abstractNumId w:val="1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2234"/>
    <w:rsid w:val="000035D1"/>
    <w:rsid w:val="000108F3"/>
    <w:rsid w:val="00011F2B"/>
    <w:rsid w:val="00012C01"/>
    <w:rsid w:val="0001447E"/>
    <w:rsid w:val="00025778"/>
    <w:rsid w:val="0003036E"/>
    <w:rsid w:val="000339C7"/>
    <w:rsid w:val="00040BF6"/>
    <w:rsid w:val="0004108A"/>
    <w:rsid w:val="000416EB"/>
    <w:rsid w:val="00044156"/>
    <w:rsid w:val="00045FD3"/>
    <w:rsid w:val="000476C3"/>
    <w:rsid w:val="000524E4"/>
    <w:rsid w:val="000526A9"/>
    <w:rsid w:val="00054CB1"/>
    <w:rsid w:val="00062C8B"/>
    <w:rsid w:val="0006667D"/>
    <w:rsid w:val="00071E02"/>
    <w:rsid w:val="00071E1A"/>
    <w:rsid w:val="0007571E"/>
    <w:rsid w:val="00076484"/>
    <w:rsid w:val="0008004E"/>
    <w:rsid w:val="00084633"/>
    <w:rsid w:val="00084731"/>
    <w:rsid w:val="00085D00"/>
    <w:rsid w:val="00091D2B"/>
    <w:rsid w:val="00092B57"/>
    <w:rsid w:val="000967ED"/>
    <w:rsid w:val="000A35DF"/>
    <w:rsid w:val="000A36E9"/>
    <w:rsid w:val="000B279B"/>
    <w:rsid w:val="000B4185"/>
    <w:rsid w:val="000B6386"/>
    <w:rsid w:val="000B78E0"/>
    <w:rsid w:val="000C2874"/>
    <w:rsid w:val="000C7905"/>
    <w:rsid w:val="000C7F02"/>
    <w:rsid w:val="000D2137"/>
    <w:rsid w:val="000D6C47"/>
    <w:rsid w:val="000E1369"/>
    <w:rsid w:val="000F13B9"/>
    <w:rsid w:val="000F3795"/>
    <w:rsid w:val="000F612D"/>
    <w:rsid w:val="000F7452"/>
    <w:rsid w:val="00100907"/>
    <w:rsid w:val="001029EE"/>
    <w:rsid w:val="00102ED4"/>
    <w:rsid w:val="0011604C"/>
    <w:rsid w:val="00120254"/>
    <w:rsid w:val="00123F27"/>
    <w:rsid w:val="00124D22"/>
    <w:rsid w:val="00124FE6"/>
    <w:rsid w:val="001271B6"/>
    <w:rsid w:val="0012779A"/>
    <w:rsid w:val="00131452"/>
    <w:rsid w:val="0013227C"/>
    <w:rsid w:val="00133E31"/>
    <w:rsid w:val="00142B07"/>
    <w:rsid w:val="0014388A"/>
    <w:rsid w:val="00146A2F"/>
    <w:rsid w:val="00150301"/>
    <w:rsid w:val="001600E4"/>
    <w:rsid w:val="001606A1"/>
    <w:rsid w:val="00162778"/>
    <w:rsid w:val="001643EA"/>
    <w:rsid w:val="00172718"/>
    <w:rsid w:val="00175118"/>
    <w:rsid w:val="001753B8"/>
    <w:rsid w:val="00177EB3"/>
    <w:rsid w:val="00185850"/>
    <w:rsid w:val="00185A81"/>
    <w:rsid w:val="00186648"/>
    <w:rsid w:val="00187D7E"/>
    <w:rsid w:val="00194862"/>
    <w:rsid w:val="001A18F5"/>
    <w:rsid w:val="001B2893"/>
    <w:rsid w:val="001B6471"/>
    <w:rsid w:val="001B6AFC"/>
    <w:rsid w:val="001C3AAA"/>
    <w:rsid w:val="001D0A22"/>
    <w:rsid w:val="001D1B66"/>
    <w:rsid w:val="001D3677"/>
    <w:rsid w:val="001D5531"/>
    <w:rsid w:val="001E75E5"/>
    <w:rsid w:val="001E7A1B"/>
    <w:rsid w:val="001F3599"/>
    <w:rsid w:val="001F71B4"/>
    <w:rsid w:val="00200CB9"/>
    <w:rsid w:val="00203BCC"/>
    <w:rsid w:val="00210D6F"/>
    <w:rsid w:val="00215139"/>
    <w:rsid w:val="002253DA"/>
    <w:rsid w:val="00227EF7"/>
    <w:rsid w:val="00231456"/>
    <w:rsid w:val="00235016"/>
    <w:rsid w:val="0024160E"/>
    <w:rsid w:val="002428B6"/>
    <w:rsid w:val="00242E1D"/>
    <w:rsid w:val="002436DD"/>
    <w:rsid w:val="00246556"/>
    <w:rsid w:val="00250A75"/>
    <w:rsid w:val="0025257C"/>
    <w:rsid w:val="0025360B"/>
    <w:rsid w:val="00254054"/>
    <w:rsid w:val="002540F3"/>
    <w:rsid w:val="00254404"/>
    <w:rsid w:val="00264546"/>
    <w:rsid w:val="0026556B"/>
    <w:rsid w:val="00265FCA"/>
    <w:rsid w:val="002679C0"/>
    <w:rsid w:val="00270535"/>
    <w:rsid w:val="00270F39"/>
    <w:rsid w:val="00281D35"/>
    <w:rsid w:val="00283BFB"/>
    <w:rsid w:val="00286C48"/>
    <w:rsid w:val="00291525"/>
    <w:rsid w:val="002A014B"/>
    <w:rsid w:val="002A07B6"/>
    <w:rsid w:val="002A3ADF"/>
    <w:rsid w:val="002A3ED0"/>
    <w:rsid w:val="002B24EB"/>
    <w:rsid w:val="002B40B7"/>
    <w:rsid w:val="002B7B1E"/>
    <w:rsid w:val="002C283B"/>
    <w:rsid w:val="002C349B"/>
    <w:rsid w:val="002C51F9"/>
    <w:rsid w:val="002D4488"/>
    <w:rsid w:val="002D58FB"/>
    <w:rsid w:val="002E02F6"/>
    <w:rsid w:val="002E082C"/>
    <w:rsid w:val="002E135D"/>
    <w:rsid w:val="002F5445"/>
    <w:rsid w:val="002F5C20"/>
    <w:rsid w:val="002F70C4"/>
    <w:rsid w:val="003027D9"/>
    <w:rsid w:val="00303170"/>
    <w:rsid w:val="0030694F"/>
    <w:rsid w:val="003111DE"/>
    <w:rsid w:val="00313612"/>
    <w:rsid w:val="00315ACC"/>
    <w:rsid w:val="00316A25"/>
    <w:rsid w:val="003218E6"/>
    <w:rsid w:val="00324794"/>
    <w:rsid w:val="00325D7A"/>
    <w:rsid w:val="0033243C"/>
    <w:rsid w:val="0034050E"/>
    <w:rsid w:val="00342CB5"/>
    <w:rsid w:val="00342DBE"/>
    <w:rsid w:val="0034322C"/>
    <w:rsid w:val="00343F5D"/>
    <w:rsid w:val="00356426"/>
    <w:rsid w:val="00362728"/>
    <w:rsid w:val="003656D4"/>
    <w:rsid w:val="00366F0E"/>
    <w:rsid w:val="0036727B"/>
    <w:rsid w:val="00371707"/>
    <w:rsid w:val="0037292C"/>
    <w:rsid w:val="0037540F"/>
    <w:rsid w:val="00375F70"/>
    <w:rsid w:val="00381F66"/>
    <w:rsid w:val="003826AE"/>
    <w:rsid w:val="003832E9"/>
    <w:rsid w:val="00392708"/>
    <w:rsid w:val="003934FD"/>
    <w:rsid w:val="0039370D"/>
    <w:rsid w:val="00396546"/>
    <w:rsid w:val="00397333"/>
    <w:rsid w:val="003A0715"/>
    <w:rsid w:val="003A1D7B"/>
    <w:rsid w:val="003A77C4"/>
    <w:rsid w:val="003B155D"/>
    <w:rsid w:val="003D13B0"/>
    <w:rsid w:val="003D261E"/>
    <w:rsid w:val="003D4A0D"/>
    <w:rsid w:val="003E175B"/>
    <w:rsid w:val="003E1F92"/>
    <w:rsid w:val="003E2034"/>
    <w:rsid w:val="003E33CB"/>
    <w:rsid w:val="003F6EFF"/>
    <w:rsid w:val="003F7552"/>
    <w:rsid w:val="003F7FEC"/>
    <w:rsid w:val="0040508B"/>
    <w:rsid w:val="004074D5"/>
    <w:rsid w:val="004105D0"/>
    <w:rsid w:val="00411ACF"/>
    <w:rsid w:val="0041349F"/>
    <w:rsid w:val="00414550"/>
    <w:rsid w:val="00421308"/>
    <w:rsid w:val="004229C2"/>
    <w:rsid w:val="00430C22"/>
    <w:rsid w:val="00432969"/>
    <w:rsid w:val="00452B57"/>
    <w:rsid w:val="0045321D"/>
    <w:rsid w:val="00454F34"/>
    <w:rsid w:val="00456DA3"/>
    <w:rsid w:val="00460314"/>
    <w:rsid w:val="00460C42"/>
    <w:rsid w:val="00461543"/>
    <w:rsid w:val="004643CC"/>
    <w:rsid w:val="00465141"/>
    <w:rsid w:val="004718D5"/>
    <w:rsid w:val="00471ABE"/>
    <w:rsid w:val="0047489C"/>
    <w:rsid w:val="00475A8C"/>
    <w:rsid w:val="00477412"/>
    <w:rsid w:val="00477DB1"/>
    <w:rsid w:val="00482522"/>
    <w:rsid w:val="00491248"/>
    <w:rsid w:val="00492F27"/>
    <w:rsid w:val="00494A4E"/>
    <w:rsid w:val="004A0C49"/>
    <w:rsid w:val="004A2EB4"/>
    <w:rsid w:val="004A39A0"/>
    <w:rsid w:val="004A6478"/>
    <w:rsid w:val="004A7EF4"/>
    <w:rsid w:val="004B0349"/>
    <w:rsid w:val="004B211B"/>
    <w:rsid w:val="004B341A"/>
    <w:rsid w:val="004B4040"/>
    <w:rsid w:val="004B5A0A"/>
    <w:rsid w:val="004C209B"/>
    <w:rsid w:val="004D1845"/>
    <w:rsid w:val="004D2A1F"/>
    <w:rsid w:val="004D5FE2"/>
    <w:rsid w:val="004E0916"/>
    <w:rsid w:val="004E3304"/>
    <w:rsid w:val="004F12A4"/>
    <w:rsid w:val="005042BD"/>
    <w:rsid w:val="00506F85"/>
    <w:rsid w:val="00507E54"/>
    <w:rsid w:val="00511669"/>
    <w:rsid w:val="00511D85"/>
    <w:rsid w:val="00514286"/>
    <w:rsid w:val="00516D50"/>
    <w:rsid w:val="00520932"/>
    <w:rsid w:val="00527779"/>
    <w:rsid w:val="00535073"/>
    <w:rsid w:val="0053569E"/>
    <w:rsid w:val="005376E7"/>
    <w:rsid w:val="0053776B"/>
    <w:rsid w:val="00537AAA"/>
    <w:rsid w:val="00541D24"/>
    <w:rsid w:val="00541DD3"/>
    <w:rsid w:val="0055379C"/>
    <w:rsid w:val="00554FEF"/>
    <w:rsid w:val="00562F46"/>
    <w:rsid w:val="00564D04"/>
    <w:rsid w:val="00576B4D"/>
    <w:rsid w:val="00586A87"/>
    <w:rsid w:val="005958A1"/>
    <w:rsid w:val="0059591E"/>
    <w:rsid w:val="005A00E9"/>
    <w:rsid w:val="005A61F2"/>
    <w:rsid w:val="005A7990"/>
    <w:rsid w:val="005B49EE"/>
    <w:rsid w:val="005C0D88"/>
    <w:rsid w:val="005C3A72"/>
    <w:rsid w:val="005C62B4"/>
    <w:rsid w:val="005D1387"/>
    <w:rsid w:val="005D3DB2"/>
    <w:rsid w:val="005D7396"/>
    <w:rsid w:val="005E0758"/>
    <w:rsid w:val="005E1D82"/>
    <w:rsid w:val="005F0192"/>
    <w:rsid w:val="005F36CA"/>
    <w:rsid w:val="005F43EC"/>
    <w:rsid w:val="005F4809"/>
    <w:rsid w:val="005F7481"/>
    <w:rsid w:val="005F7C94"/>
    <w:rsid w:val="00601566"/>
    <w:rsid w:val="00602E2C"/>
    <w:rsid w:val="006125FB"/>
    <w:rsid w:val="00613636"/>
    <w:rsid w:val="00621847"/>
    <w:rsid w:val="006236D1"/>
    <w:rsid w:val="006244BB"/>
    <w:rsid w:val="00625627"/>
    <w:rsid w:val="0062780F"/>
    <w:rsid w:val="00632BAA"/>
    <w:rsid w:val="00632EFB"/>
    <w:rsid w:val="006347FE"/>
    <w:rsid w:val="00636882"/>
    <w:rsid w:val="00642F09"/>
    <w:rsid w:val="006535A1"/>
    <w:rsid w:val="00657124"/>
    <w:rsid w:val="00666B22"/>
    <w:rsid w:val="00671D5C"/>
    <w:rsid w:val="00682C20"/>
    <w:rsid w:val="00683AB9"/>
    <w:rsid w:val="00684E71"/>
    <w:rsid w:val="0068537D"/>
    <w:rsid w:val="00693DA6"/>
    <w:rsid w:val="006957DB"/>
    <w:rsid w:val="006A146C"/>
    <w:rsid w:val="006A57AF"/>
    <w:rsid w:val="006A6650"/>
    <w:rsid w:val="006A6DCE"/>
    <w:rsid w:val="006B1820"/>
    <w:rsid w:val="006B2592"/>
    <w:rsid w:val="006B6E28"/>
    <w:rsid w:val="006C076E"/>
    <w:rsid w:val="006C0B3A"/>
    <w:rsid w:val="006C3039"/>
    <w:rsid w:val="006C4372"/>
    <w:rsid w:val="006C655D"/>
    <w:rsid w:val="006D4B30"/>
    <w:rsid w:val="006E2EB1"/>
    <w:rsid w:val="006E3F97"/>
    <w:rsid w:val="007015AC"/>
    <w:rsid w:val="007140F2"/>
    <w:rsid w:val="00716CF6"/>
    <w:rsid w:val="00721092"/>
    <w:rsid w:val="00723ED1"/>
    <w:rsid w:val="007245A3"/>
    <w:rsid w:val="00726596"/>
    <w:rsid w:val="00727318"/>
    <w:rsid w:val="00727C61"/>
    <w:rsid w:val="00732266"/>
    <w:rsid w:val="0073298A"/>
    <w:rsid w:val="00734B73"/>
    <w:rsid w:val="0074056A"/>
    <w:rsid w:val="00742335"/>
    <w:rsid w:val="00744A3B"/>
    <w:rsid w:val="007453AC"/>
    <w:rsid w:val="00751834"/>
    <w:rsid w:val="007632CE"/>
    <w:rsid w:val="00764025"/>
    <w:rsid w:val="00771359"/>
    <w:rsid w:val="007715F0"/>
    <w:rsid w:val="00772776"/>
    <w:rsid w:val="007741A6"/>
    <w:rsid w:val="007745C5"/>
    <w:rsid w:val="0078124B"/>
    <w:rsid w:val="007832D8"/>
    <w:rsid w:val="007851C8"/>
    <w:rsid w:val="007875D9"/>
    <w:rsid w:val="007A0E13"/>
    <w:rsid w:val="007A4055"/>
    <w:rsid w:val="007A4229"/>
    <w:rsid w:val="007A57F2"/>
    <w:rsid w:val="007B000D"/>
    <w:rsid w:val="007B0824"/>
    <w:rsid w:val="007B1954"/>
    <w:rsid w:val="007B650A"/>
    <w:rsid w:val="007C4BC9"/>
    <w:rsid w:val="007C5261"/>
    <w:rsid w:val="007C5CB0"/>
    <w:rsid w:val="007D002F"/>
    <w:rsid w:val="007D1A0C"/>
    <w:rsid w:val="007D6084"/>
    <w:rsid w:val="007D6676"/>
    <w:rsid w:val="007D710E"/>
    <w:rsid w:val="007E186E"/>
    <w:rsid w:val="007E6785"/>
    <w:rsid w:val="007F043A"/>
    <w:rsid w:val="007F0E00"/>
    <w:rsid w:val="007F3FA4"/>
    <w:rsid w:val="007F4124"/>
    <w:rsid w:val="007F5B64"/>
    <w:rsid w:val="00801037"/>
    <w:rsid w:val="008041E6"/>
    <w:rsid w:val="008126FD"/>
    <w:rsid w:val="008201C5"/>
    <w:rsid w:val="00823DAF"/>
    <w:rsid w:val="00825889"/>
    <w:rsid w:val="008271E1"/>
    <w:rsid w:val="00831F0F"/>
    <w:rsid w:val="00836EEE"/>
    <w:rsid w:val="008456F0"/>
    <w:rsid w:val="0084752D"/>
    <w:rsid w:val="0085065A"/>
    <w:rsid w:val="00850AB0"/>
    <w:rsid w:val="008524A5"/>
    <w:rsid w:val="0085347A"/>
    <w:rsid w:val="00853ABE"/>
    <w:rsid w:val="00854AD0"/>
    <w:rsid w:val="00855F32"/>
    <w:rsid w:val="008562E7"/>
    <w:rsid w:val="00856844"/>
    <w:rsid w:val="00856B95"/>
    <w:rsid w:val="0086269E"/>
    <w:rsid w:val="00876093"/>
    <w:rsid w:val="00894E40"/>
    <w:rsid w:val="0089783C"/>
    <w:rsid w:val="008A0597"/>
    <w:rsid w:val="008A24AC"/>
    <w:rsid w:val="008A64A4"/>
    <w:rsid w:val="008A7795"/>
    <w:rsid w:val="008B00B8"/>
    <w:rsid w:val="008B1414"/>
    <w:rsid w:val="008B1B22"/>
    <w:rsid w:val="008C2C7D"/>
    <w:rsid w:val="008D0B96"/>
    <w:rsid w:val="008D4192"/>
    <w:rsid w:val="008E7500"/>
    <w:rsid w:val="008F0EDA"/>
    <w:rsid w:val="008F2DF8"/>
    <w:rsid w:val="008F53BB"/>
    <w:rsid w:val="008F687D"/>
    <w:rsid w:val="008F6FBC"/>
    <w:rsid w:val="008F7C4B"/>
    <w:rsid w:val="009007D7"/>
    <w:rsid w:val="0090535A"/>
    <w:rsid w:val="00906E07"/>
    <w:rsid w:val="009304B8"/>
    <w:rsid w:val="00930FDD"/>
    <w:rsid w:val="00936DBF"/>
    <w:rsid w:val="00940B46"/>
    <w:rsid w:val="0094464C"/>
    <w:rsid w:val="009457AE"/>
    <w:rsid w:val="00952C66"/>
    <w:rsid w:val="009541A6"/>
    <w:rsid w:val="009549F1"/>
    <w:rsid w:val="0095500C"/>
    <w:rsid w:val="00955B3C"/>
    <w:rsid w:val="009560FC"/>
    <w:rsid w:val="009567A3"/>
    <w:rsid w:val="00956817"/>
    <w:rsid w:val="00957C18"/>
    <w:rsid w:val="00963E4F"/>
    <w:rsid w:val="0096627F"/>
    <w:rsid w:val="00975554"/>
    <w:rsid w:val="00975778"/>
    <w:rsid w:val="00981600"/>
    <w:rsid w:val="00983426"/>
    <w:rsid w:val="00986E49"/>
    <w:rsid w:val="00990664"/>
    <w:rsid w:val="00990EBF"/>
    <w:rsid w:val="00994B75"/>
    <w:rsid w:val="009A0552"/>
    <w:rsid w:val="009A307F"/>
    <w:rsid w:val="009A4B4C"/>
    <w:rsid w:val="009A4F3E"/>
    <w:rsid w:val="009B41ED"/>
    <w:rsid w:val="009B441D"/>
    <w:rsid w:val="009C3090"/>
    <w:rsid w:val="009C58DD"/>
    <w:rsid w:val="009C6978"/>
    <w:rsid w:val="009D3472"/>
    <w:rsid w:val="009D3498"/>
    <w:rsid w:val="009D39DB"/>
    <w:rsid w:val="009D3F99"/>
    <w:rsid w:val="009D4395"/>
    <w:rsid w:val="009D7540"/>
    <w:rsid w:val="009E2216"/>
    <w:rsid w:val="009F6252"/>
    <w:rsid w:val="009F758A"/>
    <w:rsid w:val="009F7E3C"/>
    <w:rsid w:val="009F7FA5"/>
    <w:rsid w:val="00A07AFB"/>
    <w:rsid w:val="00A143EF"/>
    <w:rsid w:val="00A25E0F"/>
    <w:rsid w:val="00A27440"/>
    <w:rsid w:val="00A30BE1"/>
    <w:rsid w:val="00A36A08"/>
    <w:rsid w:val="00A42AAA"/>
    <w:rsid w:val="00A46E9D"/>
    <w:rsid w:val="00A473B6"/>
    <w:rsid w:val="00A47432"/>
    <w:rsid w:val="00A6113C"/>
    <w:rsid w:val="00A67D16"/>
    <w:rsid w:val="00A72CF7"/>
    <w:rsid w:val="00A76240"/>
    <w:rsid w:val="00A802A3"/>
    <w:rsid w:val="00A85F82"/>
    <w:rsid w:val="00A86468"/>
    <w:rsid w:val="00A87332"/>
    <w:rsid w:val="00A91921"/>
    <w:rsid w:val="00A9233D"/>
    <w:rsid w:val="00AA2515"/>
    <w:rsid w:val="00AA4592"/>
    <w:rsid w:val="00AA73C8"/>
    <w:rsid w:val="00AB28E3"/>
    <w:rsid w:val="00AB3460"/>
    <w:rsid w:val="00AB4119"/>
    <w:rsid w:val="00AC0FBE"/>
    <w:rsid w:val="00AC2FCB"/>
    <w:rsid w:val="00AC3C5C"/>
    <w:rsid w:val="00AC5FF5"/>
    <w:rsid w:val="00AC7DAF"/>
    <w:rsid w:val="00AD0CB8"/>
    <w:rsid w:val="00AD2547"/>
    <w:rsid w:val="00AD2935"/>
    <w:rsid w:val="00AD373C"/>
    <w:rsid w:val="00AD7404"/>
    <w:rsid w:val="00AD7411"/>
    <w:rsid w:val="00AE00E9"/>
    <w:rsid w:val="00AE2572"/>
    <w:rsid w:val="00AE6BC5"/>
    <w:rsid w:val="00AF12C9"/>
    <w:rsid w:val="00AF1C30"/>
    <w:rsid w:val="00AF6731"/>
    <w:rsid w:val="00AF71AC"/>
    <w:rsid w:val="00AF788D"/>
    <w:rsid w:val="00B0112F"/>
    <w:rsid w:val="00B01266"/>
    <w:rsid w:val="00B018B2"/>
    <w:rsid w:val="00B079DA"/>
    <w:rsid w:val="00B12A27"/>
    <w:rsid w:val="00B15758"/>
    <w:rsid w:val="00B27E18"/>
    <w:rsid w:val="00B335D1"/>
    <w:rsid w:val="00B346FE"/>
    <w:rsid w:val="00B45D2E"/>
    <w:rsid w:val="00B45D61"/>
    <w:rsid w:val="00B479C8"/>
    <w:rsid w:val="00B55FAD"/>
    <w:rsid w:val="00B5697F"/>
    <w:rsid w:val="00B56D73"/>
    <w:rsid w:val="00B6391A"/>
    <w:rsid w:val="00B64EBA"/>
    <w:rsid w:val="00B66D67"/>
    <w:rsid w:val="00B72BBF"/>
    <w:rsid w:val="00B75236"/>
    <w:rsid w:val="00B7730F"/>
    <w:rsid w:val="00B84090"/>
    <w:rsid w:val="00B87453"/>
    <w:rsid w:val="00B902B7"/>
    <w:rsid w:val="00B92AD6"/>
    <w:rsid w:val="00B95D86"/>
    <w:rsid w:val="00BA1520"/>
    <w:rsid w:val="00BA3F9A"/>
    <w:rsid w:val="00BB0852"/>
    <w:rsid w:val="00BB2F2C"/>
    <w:rsid w:val="00BB7C67"/>
    <w:rsid w:val="00BC001B"/>
    <w:rsid w:val="00BD0596"/>
    <w:rsid w:val="00BD2278"/>
    <w:rsid w:val="00BD29F2"/>
    <w:rsid w:val="00BD2DFA"/>
    <w:rsid w:val="00BD3330"/>
    <w:rsid w:val="00BE3D7C"/>
    <w:rsid w:val="00BE5153"/>
    <w:rsid w:val="00BE5B1B"/>
    <w:rsid w:val="00BE6D53"/>
    <w:rsid w:val="00BE713C"/>
    <w:rsid w:val="00BF1F1F"/>
    <w:rsid w:val="00BF4FDB"/>
    <w:rsid w:val="00BF7A73"/>
    <w:rsid w:val="00C13E37"/>
    <w:rsid w:val="00C15B32"/>
    <w:rsid w:val="00C167E7"/>
    <w:rsid w:val="00C20C45"/>
    <w:rsid w:val="00C214B9"/>
    <w:rsid w:val="00C25992"/>
    <w:rsid w:val="00C33E71"/>
    <w:rsid w:val="00C34EBD"/>
    <w:rsid w:val="00C40075"/>
    <w:rsid w:val="00C40D3B"/>
    <w:rsid w:val="00C4153C"/>
    <w:rsid w:val="00C43644"/>
    <w:rsid w:val="00C43A90"/>
    <w:rsid w:val="00C50F29"/>
    <w:rsid w:val="00C52FD6"/>
    <w:rsid w:val="00C60054"/>
    <w:rsid w:val="00C630D5"/>
    <w:rsid w:val="00C63465"/>
    <w:rsid w:val="00C659B5"/>
    <w:rsid w:val="00C66D4A"/>
    <w:rsid w:val="00C677A5"/>
    <w:rsid w:val="00C70A1A"/>
    <w:rsid w:val="00C733EA"/>
    <w:rsid w:val="00C77A9D"/>
    <w:rsid w:val="00C80ABF"/>
    <w:rsid w:val="00C81800"/>
    <w:rsid w:val="00C81D13"/>
    <w:rsid w:val="00C87713"/>
    <w:rsid w:val="00C87C59"/>
    <w:rsid w:val="00C9036F"/>
    <w:rsid w:val="00C91F3F"/>
    <w:rsid w:val="00C93E83"/>
    <w:rsid w:val="00CA38A5"/>
    <w:rsid w:val="00CA3A2E"/>
    <w:rsid w:val="00CB14D0"/>
    <w:rsid w:val="00CB2DC8"/>
    <w:rsid w:val="00CB4B28"/>
    <w:rsid w:val="00CB6D61"/>
    <w:rsid w:val="00CC1E0D"/>
    <w:rsid w:val="00CC1EC0"/>
    <w:rsid w:val="00CC2164"/>
    <w:rsid w:val="00CC3020"/>
    <w:rsid w:val="00CD3605"/>
    <w:rsid w:val="00CD3C63"/>
    <w:rsid w:val="00CD4A2F"/>
    <w:rsid w:val="00CD4D59"/>
    <w:rsid w:val="00CD4D99"/>
    <w:rsid w:val="00CD6796"/>
    <w:rsid w:val="00CE73D8"/>
    <w:rsid w:val="00CF1978"/>
    <w:rsid w:val="00CF3ECE"/>
    <w:rsid w:val="00D01085"/>
    <w:rsid w:val="00D0125C"/>
    <w:rsid w:val="00D03909"/>
    <w:rsid w:val="00D04915"/>
    <w:rsid w:val="00D04CA8"/>
    <w:rsid w:val="00D05E96"/>
    <w:rsid w:val="00D14A7D"/>
    <w:rsid w:val="00D23B55"/>
    <w:rsid w:val="00D246C8"/>
    <w:rsid w:val="00D246CB"/>
    <w:rsid w:val="00D31A7F"/>
    <w:rsid w:val="00D31DFC"/>
    <w:rsid w:val="00D33213"/>
    <w:rsid w:val="00D33971"/>
    <w:rsid w:val="00D35313"/>
    <w:rsid w:val="00D422A7"/>
    <w:rsid w:val="00D46159"/>
    <w:rsid w:val="00D527AA"/>
    <w:rsid w:val="00D627E2"/>
    <w:rsid w:val="00D752C3"/>
    <w:rsid w:val="00D77577"/>
    <w:rsid w:val="00D80477"/>
    <w:rsid w:val="00D85414"/>
    <w:rsid w:val="00D85DDB"/>
    <w:rsid w:val="00D87B42"/>
    <w:rsid w:val="00D939D4"/>
    <w:rsid w:val="00D9479C"/>
    <w:rsid w:val="00D95E21"/>
    <w:rsid w:val="00DA0460"/>
    <w:rsid w:val="00DA4EEC"/>
    <w:rsid w:val="00DB10A1"/>
    <w:rsid w:val="00DB2CB6"/>
    <w:rsid w:val="00DC292B"/>
    <w:rsid w:val="00DD0B8C"/>
    <w:rsid w:val="00DD15D1"/>
    <w:rsid w:val="00DD3367"/>
    <w:rsid w:val="00DD337D"/>
    <w:rsid w:val="00DD7586"/>
    <w:rsid w:val="00DE0577"/>
    <w:rsid w:val="00DE6D65"/>
    <w:rsid w:val="00DF495E"/>
    <w:rsid w:val="00DF7FF3"/>
    <w:rsid w:val="00E003AA"/>
    <w:rsid w:val="00E02A2C"/>
    <w:rsid w:val="00E03653"/>
    <w:rsid w:val="00E10844"/>
    <w:rsid w:val="00E11A0D"/>
    <w:rsid w:val="00E1480E"/>
    <w:rsid w:val="00E17E48"/>
    <w:rsid w:val="00E21C0A"/>
    <w:rsid w:val="00E2298C"/>
    <w:rsid w:val="00E265C0"/>
    <w:rsid w:val="00E26882"/>
    <w:rsid w:val="00E27268"/>
    <w:rsid w:val="00E312F4"/>
    <w:rsid w:val="00E32E76"/>
    <w:rsid w:val="00E33ADB"/>
    <w:rsid w:val="00E35825"/>
    <w:rsid w:val="00E42EA7"/>
    <w:rsid w:val="00E439D8"/>
    <w:rsid w:val="00E44DC4"/>
    <w:rsid w:val="00E47171"/>
    <w:rsid w:val="00E71F02"/>
    <w:rsid w:val="00E72209"/>
    <w:rsid w:val="00E8015F"/>
    <w:rsid w:val="00E84C46"/>
    <w:rsid w:val="00E84EF6"/>
    <w:rsid w:val="00E86E71"/>
    <w:rsid w:val="00E94EF6"/>
    <w:rsid w:val="00E96A03"/>
    <w:rsid w:val="00EA2F01"/>
    <w:rsid w:val="00EA52FE"/>
    <w:rsid w:val="00EA78F1"/>
    <w:rsid w:val="00EB1055"/>
    <w:rsid w:val="00EB5DCF"/>
    <w:rsid w:val="00EC1E59"/>
    <w:rsid w:val="00EC5192"/>
    <w:rsid w:val="00EC6727"/>
    <w:rsid w:val="00EE27D0"/>
    <w:rsid w:val="00EE36B8"/>
    <w:rsid w:val="00EE5540"/>
    <w:rsid w:val="00EE7C9F"/>
    <w:rsid w:val="00EF067D"/>
    <w:rsid w:val="00EF1F93"/>
    <w:rsid w:val="00EF2962"/>
    <w:rsid w:val="00EF2A52"/>
    <w:rsid w:val="00EF52C1"/>
    <w:rsid w:val="00F025C7"/>
    <w:rsid w:val="00F0657A"/>
    <w:rsid w:val="00F07093"/>
    <w:rsid w:val="00F24F16"/>
    <w:rsid w:val="00F2727B"/>
    <w:rsid w:val="00F31EF0"/>
    <w:rsid w:val="00F333F8"/>
    <w:rsid w:val="00F4189D"/>
    <w:rsid w:val="00F50317"/>
    <w:rsid w:val="00F53D33"/>
    <w:rsid w:val="00F62490"/>
    <w:rsid w:val="00F82D7F"/>
    <w:rsid w:val="00F851AB"/>
    <w:rsid w:val="00F855F1"/>
    <w:rsid w:val="00F8681C"/>
    <w:rsid w:val="00F90DEA"/>
    <w:rsid w:val="00F92FC5"/>
    <w:rsid w:val="00FB6B3B"/>
    <w:rsid w:val="00FC12EC"/>
    <w:rsid w:val="00FC1BC9"/>
    <w:rsid w:val="00FC3DB9"/>
    <w:rsid w:val="00FC4182"/>
    <w:rsid w:val="00FC475B"/>
    <w:rsid w:val="00FC6146"/>
    <w:rsid w:val="00FD11DD"/>
    <w:rsid w:val="00FE2D35"/>
    <w:rsid w:val="00FE383E"/>
    <w:rsid w:val="00FE3A0E"/>
    <w:rsid w:val="00FE7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6F0E"/>
    <w:pPr>
      <w:jc w:val="both"/>
    </w:pPr>
    <w:rPr>
      <w:sz w:val="24"/>
      <w:szCs w:val="24"/>
    </w:rPr>
  </w:style>
  <w:style w:styleId="Naslov1" w:type="paragraph">
    <w:name w:val="heading 1"/>
    <w:basedOn w:val="Normal"/>
    <w:next w:val="Normal"/>
    <w:qFormat/>
    <w:pPr>
      <w:keepNext/>
      <w:numPr>
        <w:numId w:val="3"/>
      </w:numPr>
      <w:outlineLvl w:val="0"/>
    </w:pPr>
    <w:rPr>
      <w:b/>
    </w:rPr>
  </w:style>
  <w:style w:styleId="Naslov2" w:type="paragraph">
    <w:name w:val="heading 2"/>
    <w:basedOn w:val="Normal"/>
    <w:next w:val="Normal"/>
    <w:link w:val="Naslov2Char"/>
    <w:uiPriority w:val="9"/>
    <w:qFormat/>
    <w:pPr>
      <w:keepNext/>
      <w:jc w:val="right"/>
      <w:outlineLvl w:val="1"/>
    </w:pPr>
    <w:rPr>
      <w:b/>
      <w:lang w:eastAsia="x-none"/>
    </w:rPr>
  </w:style>
  <w:style w:styleId="Naslov3" w:type="paragraph">
    <w:name w:val="heading 3"/>
    <w:basedOn w:val="Normal"/>
    <w:next w:val="Normal"/>
    <w:link w:val="Naslov3Char"/>
    <w:uiPriority w:val="9"/>
    <w:qFormat/>
    <w:pPr>
      <w:keepNext/>
      <w:jc w:val="center"/>
      <w:outlineLvl w:val="2"/>
    </w:pPr>
    <w:rPr>
      <w:b/>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8124B"/>
    <w:pPr>
      <w:ind w:left="708"/>
    </w:pPr>
  </w:style>
  <w:style w:styleId="Naslov" w:type="paragraph">
    <w:name w:val="Title"/>
    <w:basedOn w:val="Normal"/>
    <w:next w:val="Normal"/>
    <w:link w:val="NaslovChar"/>
    <w:qFormat/>
    <w:rsid w:val="00F31EF0"/>
    <w:pPr>
      <w:numPr>
        <w:numId w:val="5"/>
      </w:numPr>
      <w:spacing w:after="60" w:before="240"/>
      <w:jc w:val="left"/>
      <w:outlineLvl w:val="0"/>
    </w:pPr>
    <w:rPr>
      <w:b/>
      <w:bCs/>
      <w:kern w:val="28"/>
      <w:szCs w:val="32"/>
    </w:rPr>
  </w:style>
  <w:style w:customStyle="true" w:styleId="NaslovChar" w:type="character">
    <w:name w:val="Naslov Char"/>
    <w:link w:val="Naslov"/>
    <w:rsid w:val="000B6386"/>
    <w:rPr>
      <w:b/>
      <w:bCs/>
      <w:kern w:val="28"/>
      <w:sz w:val="24"/>
      <w:szCs w:val="32"/>
    </w:rPr>
  </w:style>
  <w:style w:styleId="Podnaslov" w:type="paragraph">
    <w:name w:val="Subtitle"/>
    <w:basedOn w:val="Normal"/>
    <w:next w:val="Normal"/>
    <w:link w:val="PodnaslovChar"/>
    <w:qFormat/>
    <w:rsid w:val="00F31EF0"/>
    <w:pPr>
      <w:numPr>
        <w:ilvl w:val="1"/>
        <w:numId w:val="5"/>
      </w:numPr>
      <w:spacing w:after="60"/>
      <w:jc w:val="left"/>
      <w:outlineLvl w:val="1"/>
    </w:pPr>
    <w:rPr>
      <w:b/>
    </w:rPr>
  </w:style>
  <w:style w:customStyle="true" w:styleId="PodnaslovChar" w:type="character">
    <w:name w:val="Podnaslov Char"/>
    <w:link w:val="Podnaslov"/>
    <w:rsid w:val="000B6386"/>
    <w:rPr>
      <w:b/>
      <w:sz w:val="24"/>
      <w:szCs w:val="24"/>
    </w:rPr>
  </w:style>
  <w:style w:styleId="Referencakomentara" w:type="character">
    <w:name w:val="annotation reference"/>
    <w:rsid w:val="00C20C45"/>
    <w:rPr>
      <w:sz w:val="16"/>
      <w:szCs w:val="16"/>
    </w:rPr>
  </w:style>
  <w:style w:styleId="Tekstkomentara" w:type="paragraph">
    <w:name w:val="annotation text"/>
    <w:basedOn w:val="Normal"/>
    <w:link w:val="TekstkomentaraChar"/>
    <w:rsid w:val="00C20C45"/>
    <w:rPr>
      <w:sz w:val="20"/>
      <w:szCs w:val="20"/>
    </w:rPr>
  </w:style>
  <w:style w:customStyle="true" w:styleId="TekstkomentaraChar" w:type="character">
    <w:name w:val="Tekst komentara Char"/>
    <w:basedOn w:val="Zadanifontodlomka"/>
    <w:link w:val="Tekstkomentara"/>
    <w:rsid w:val="00C20C45"/>
  </w:style>
  <w:style w:styleId="Predmetkomentara" w:type="paragraph">
    <w:name w:val="annotation subject"/>
    <w:basedOn w:val="Tekstkomentara"/>
    <w:next w:val="Tekstkomentara"/>
    <w:link w:val="PredmetkomentaraChar"/>
    <w:rsid w:val="00C20C45"/>
    <w:rPr>
      <w:b/>
      <w:bCs/>
    </w:rPr>
  </w:style>
  <w:style w:customStyle="true" w:styleId="PredmetkomentaraChar" w:type="character">
    <w:name w:val="Predmet komentara Char"/>
    <w:link w:val="Predmetkomentara"/>
    <w:rsid w:val="00C20C45"/>
    <w:rPr>
      <w:b/>
      <w:bCs/>
    </w:rPr>
  </w:style>
  <w:style w:styleId="Tekstrezerviranogmjesta" w:type="character">
    <w:name w:val="Placeholder Text"/>
    <w:basedOn w:val="Zadanifontodlomka"/>
    <w:uiPriority w:val="99"/>
    <w:semiHidden/>
    <w:rsid w:val="007B000D"/>
    <w:rPr>
      <w:color w:val="808080"/>
      <w:bdr w:space="0" w:sz="0" w:color="auto" w:val="none"/>
      <w:shd w:fill="auto" w:color="auto" w:val="clear"/>
    </w:rPr>
  </w:style>
  <w:style w:customStyle="true" w:styleId="eSPISCCParagraphDefaultFont" w:type="character">
    <w:name w:val="eSPIS_CC_Paragraph Default Font"/>
    <w:basedOn w:val="Zadanifontodlomka"/>
    <w:rsid w:val="007B00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000D"/>
    <w:rPr>
      <w:b/>
      <w:bdr w:space="0" w:sz="0" w:color="auto" w:val="none"/>
      <w:shd w:fill="FFFFCC" w:color="auto" w:val="clear"/>
      <w:lang w:val="hr-HR"/>
    </w:rPr>
  </w:style>
  <w:style w:customStyle="true" w:styleId="PozadinaSvijetloCrvena" w:type="character">
    <w:name w:val="Pozadina_SvijetloCrvena"/>
    <w:basedOn w:val="eSPISCCParagraphDefaultFont"/>
    <w:rsid w:val="007B00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00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6F0E"/>
    <w:pPr>
      <w:jc w:val="both"/>
    </w:pPr>
    <w:rPr>
      <w:sz w:val="24"/>
      <w:szCs w:val="24"/>
    </w:rPr>
  </w:style>
  <w:style w:styleId="Naslov1" w:type="paragraph">
    <w:name w:val="heading 1"/>
    <w:basedOn w:val="Normal"/>
    <w:next w:val="Normal"/>
    <w:qFormat/>
    <w:pPr>
      <w:keepNext/>
      <w:numPr>
        <w:numId w:val="3"/>
      </w:numPr>
      <w:outlineLvl w:val="0"/>
    </w:pPr>
    <w:rPr>
      <w:b/>
    </w:rPr>
  </w:style>
  <w:style w:styleId="Naslov2" w:type="paragraph">
    <w:name w:val="heading 2"/>
    <w:basedOn w:val="Normal"/>
    <w:next w:val="Normal"/>
    <w:link w:val="Naslov2Char"/>
    <w:uiPriority w:val="9"/>
    <w:qFormat/>
    <w:pPr>
      <w:keepNext/>
      <w:jc w:val="right"/>
      <w:outlineLvl w:val="1"/>
    </w:pPr>
    <w:rPr>
      <w:b/>
      <w:lang w:eastAsia="x-none"/>
    </w:rPr>
  </w:style>
  <w:style w:styleId="Naslov3" w:type="paragraph">
    <w:name w:val="heading 3"/>
    <w:basedOn w:val="Normal"/>
    <w:next w:val="Normal"/>
    <w:link w:val="Naslov3Char"/>
    <w:uiPriority w:val="9"/>
    <w:qFormat/>
    <w:pPr>
      <w:keepNext/>
      <w:jc w:val="center"/>
      <w:outlineLvl w:val="2"/>
    </w:pPr>
    <w:rPr>
      <w:b/>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78124B"/>
    <w:pPr>
      <w:ind w:left="708"/>
    </w:pPr>
  </w:style>
  <w:style w:styleId="Naslov" w:type="paragraph">
    <w:name w:val="Title"/>
    <w:basedOn w:val="Normal"/>
    <w:next w:val="Normal"/>
    <w:link w:val="NaslovChar"/>
    <w:qFormat/>
    <w:rsid w:val="00F31EF0"/>
    <w:pPr>
      <w:numPr>
        <w:numId w:val="5"/>
      </w:numPr>
      <w:spacing w:after="60" w:before="240"/>
      <w:jc w:val="left"/>
      <w:outlineLvl w:val="0"/>
    </w:pPr>
    <w:rPr>
      <w:b/>
      <w:bCs/>
      <w:kern w:val="28"/>
      <w:szCs w:val="32"/>
    </w:rPr>
  </w:style>
  <w:style w:customStyle="1" w:styleId="NaslovChar" w:type="character">
    <w:name w:val="Naslov Char"/>
    <w:link w:val="Naslov"/>
    <w:rsid w:val="000B6386"/>
    <w:rPr>
      <w:b/>
      <w:bCs/>
      <w:kern w:val="28"/>
      <w:sz w:val="24"/>
      <w:szCs w:val="32"/>
    </w:rPr>
  </w:style>
  <w:style w:styleId="Podnaslov" w:type="paragraph">
    <w:name w:val="Subtitle"/>
    <w:basedOn w:val="Normal"/>
    <w:next w:val="Normal"/>
    <w:link w:val="PodnaslovChar"/>
    <w:qFormat/>
    <w:rsid w:val="00F31EF0"/>
    <w:pPr>
      <w:numPr>
        <w:ilvl w:val="1"/>
        <w:numId w:val="5"/>
      </w:numPr>
      <w:spacing w:after="60"/>
      <w:jc w:val="left"/>
      <w:outlineLvl w:val="1"/>
    </w:pPr>
    <w:rPr>
      <w:b/>
    </w:rPr>
  </w:style>
  <w:style w:customStyle="1" w:styleId="PodnaslovChar" w:type="character">
    <w:name w:val="Podnaslov Char"/>
    <w:link w:val="Podnaslov"/>
    <w:rsid w:val="000B6386"/>
    <w:rPr>
      <w:b/>
      <w:sz w:val="24"/>
      <w:szCs w:val="24"/>
    </w:rPr>
  </w:style>
  <w:style w:styleId="Referencakomentara" w:type="character">
    <w:name w:val="annotation reference"/>
    <w:rsid w:val="00C20C45"/>
    <w:rPr>
      <w:sz w:val="16"/>
      <w:szCs w:val="16"/>
    </w:rPr>
  </w:style>
  <w:style w:styleId="Tekstkomentara" w:type="paragraph">
    <w:name w:val="annotation text"/>
    <w:basedOn w:val="Normal"/>
    <w:link w:val="TekstkomentaraChar"/>
    <w:rsid w:val="00C20C45"/>
    <w:rPr>
      <w:sz w:val="20"/>
      <w:szCs w:val="20"/>
    </w:rPr>
  </w:style>
  <w:style w:customStyle="1" w:styleId="TekstkomentaraChar" w:type="character">
    <w:name w:val="Tekst komentara Char"/>
    <w:basedOn w:val="Zadanifontodlomka"/>
    <w:link w:val="Tekstkomentara"/>
    <w:rsid w:val="00C20C45"/>
  </w:style>
  <w:style w:styleId="Predmetkomentara" w:type="paragraph">
    <w:name w:val="annotation subject"/>
    <w:basedOn w:val="Tekstkomentara"/>
    <w:next w:val="Tekstkomentara"/>
    <w:link w:val="PredmetkomentaraChar"/>
    <w:rsid w:val="00C20C45"/>
    <w:rPr>
      <w:b/>
      <w:bCs/>
    </w:rPr>
  </w:style>
  <w:style w:customStyle="1" w:styleId="PredmetkomentaraChar" w:type="character">
    <w:name w:val="Predmet komentara Char"/>
    <w:link w:val="Predmetkomentara"/>
    <w:rsid w:val="00C20C45"/>
    <w:rPr>
      <w:b/>
      <w:bCs/>
    </w:rPr>
  </w:style>
  <w:style w:styleId="Tekstrezerviranogmjesta" w:type="character">
    <w:name w:val="Placeholder Text"/>
    <w:basedOn w:val="Zadanifontodlomka"/>
    <w:uiPriority w:val="99"/>
    <w:semiHidden/>
    <w:rsid w:val="007B000D"/>
    <w:rPr>
      <w:color w:val="808080"/>
      <w:bdr w:color="auto" w:space="0" w:sz="0" w:val="none"/>
      <w:shd w:color="auto" w:fill="auto" w:val="clear"/>
    </w:rPr>
  </w:style>
  <w:style w:customStyle="1" w:styleId="eSPISCCParagraphDefaultFont" w:type="character">
    <w:name w:val="eSPIS_CC_Paragraph Default Font"/>
    <w:basedOn w:val="Zadanifontodlomka"/>
    <w:rsid w:val="007B00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000D"/>
    <w:rPr>
      <w:b/>
      <w:bdr w:color="auto" w:space="0" w:sz="0" w:val="none"/>
      <w:shd w:color="auto" w:fill="FFFFCC" w:val="clear"/>
      <w:lang w:val="hr-HR"/>
    </w:rPr>
  </w:style>
  <w:style w:customStyle="1" w:styleId="PozadinaSvijetloCrvena" w:type="character">
    <w:name w:val="Pozadina_SvijetloCrvena"/>
    <w:basedOn w:val="eSPISCCParagraphDefaultFont"/>
    <w:rsid w:val="007B00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00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338749">
      <w:bodyDiv w:val="true"/>
      <w:marLeft w:val="0"/>
      <w:marRight w:val="0"/>
      <w:marTop w:val="0"/>
      <w:marBottom w:val="0"/>
      <w:divBdr>
        <w:top w:space="0" w:sz="0" w:color="auto" w:val="none"/>
        <w:left w:space="0" w:sz="0" w:color="auto" w:val="none"/>
        <w:bottom w:space="0" w:sz="0" w:color="auto" w:val="none"/>
        <w:right w:space="0" w:sz="0" w:color="auto" w:val="none"/>
      </w:divBdr>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258607777">
      <w:bodyDiv w:val="true"/>
      <w:marLeft w:val="0"/>
      <w:marRight w:val="0"/>
      <w:marTop w:val="0"/>
      <w:marBottom w:val="0"/>
      <w:divBdr>
        <w:top w:space="0" w:sz="0" w:color="auto" w:val="none"/>
        <w:left w:space="0" w:sz="0" w:color="auto" w:val="none"/>
        <w:bottom w:space="0" w:sz="0" w:color="auto" w:val="none"/>
        <w:right w:space="0" w:sz="0" w:color="auto" w:val="none"/>
      </w:divBdr>
    </w:div>
    <w:div w:id="357122993">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45444434">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124932469">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52200782">
      <w:bodyDiv w:val="true"/>
      <w:marLeft w:val="0"/>
      <w:marRight w:val="0"/>
      <w:marTop w:val="0"/>
      <w:marBottom w:val="0"/>
      <w:divBdr>
        <w:top w:space="0" w:sz="0" w:color="auto" w:val="none"/>
        <w:left w:space="0" w:sz="0" w:color="auto" w:val="none"/>
        <w:bottom w:space="0" w:sz="0" w:color="auto" w:val="none"/>
        <w:right w:space="0" w:sz="0" w:color="auto" w:val="none"/>
      </w:divBdr>
    </w:div>
    <w:div w:id="1287927567">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87801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34247">
          <w:marLeft w:val="0"/>
          <w:marRight w:val="0"/>
          <w:marTop w:val="60"/>
          <w:marBottom w:val="0"/>
          <w:divBdr>
            <w:top w:space="0" w:sz="0" w:color="auto" w:val="none"/>
            <w:left w:space="0" w:sz="0" w:color="auto" w:val="none"/>
            <w:bottom w:space="0" w:sz="0" w:color="auto" w:val="none"/>
            <w:right w:space="0" w:sz="0" w:color="auto" w:val="none"/>
          </w:divBdr>
          <w:divsChild>
            <w:div w:id="1496654103">
              <w:marLeft w:val="0"/>
              <w:marRight w:val="0"/>
              <w:marTop w:val="0"/>
              <w:marBottom w:val="0"/>
              <w:divBdr>
                <w:top w:space="0" w:sz="0" w:color="auto" w:val="none"/>
                <w:left w:space="0" w:sz="0" w:color="auto" w:val="none"/>
                <w:bottom w:space="0" w:sz="0" w:color="auto" w:val="none"/>
                <w:right w:space="0" w:sz="0" w:color="auto" w:val="none"/>
              </w:divBdr>
              <w:divsChild>
                <w:div w:id="1342273717">
                  <w:marLeft w:val="3750"/>
                  <w:marRight w:val="0"/>
                  <w:marTop w:val="0"/>
                  <w:marBottom w:val="300"/>
                  <w:divBdr>
                    <w:top w:space="0" w:sz="0" w:color="auto" w:val="none"/>
                    <w:left w:space="0" w:sz="0" w:color="auto" w:val="none"/>
                    <w:bottom w:space="0" w:sz="0" w:color="auto" w:val="none"/>
                    <w:right w:space="0" w:sz="0" w:color="auto" w:val="none"/>
                  </w:divBdr>
                  <w:divsChild>
                    <w:div w:id="2131974409">
                      <w:marLeft w:val="0"/>
                      <w:marRight w:val="0"/>
                      <w:marTop w:val="0"/>
                      <w:marBottom w:val="0"/>
                      <w:divBdr>
                        <w:top w:space="0" w:sz="0" w:color="auto" w:val="none"/>
                        <w:left w:space="0" w:sz="0" w:color="auto" w:val="none"/>
                        <w:bottom w:space="0" w:sz="0" w:color="auto" w:val="none"/>
                        <w:right w:space="0" w:sz="0" w:color="auto" w:val="none"/>
                      </w:divBdr>
                      <w:divsChild>
                        <w:div w:id="696467063">
                          <w:marLeft w:val="0"/>
                          <w:marRight w:val="0"/>
                          <w:marTop w:val="0"/>
                          <w:marBottom w:val="0"/>
                          <w:divBdr>
                            <w:top w:space="0" w:sz="0" w:color="auto" w:val="none"/>
                            <w:left w:space="0" w:sz="0" w:color="auto" w:val="none"/>
                            <w:bottom w:space="0" w:sz="0" w:color="auto" w:val="none"/>
                            <w:right w:space="0" w:sz="0" w:color="auto" w:val="none"/>
                          </w:divBdr>
                          <w:divsChild>
                            <w:div w:id="1047879658">
                              <w:marLeft w:val="0"/>
                              <w:marRight w:val="0"/>
                              <w:marTop w:val="0"/>
                              <w:marBottom w:val="0"/>
                              <w:divBdr>
                                <w:top w:space="0" w:sz="0" w:color="auto" w:val="none"/>
                                <w:left w:space="0" w:sz="0" w:color="auto" w:val="none"/>
                                <w:bottom w:space="0" w:sz="0" w:color="auto" w:val="none"/>
                                <w:right w:space="0" w:sz="0" w:color="auto" w:val="none"/>
                              </w:divBdr>
                              <w:divsChild>
                                <w:div w:id="1539244657">
                                  <w:marLeft w:val="0"/>
                                  <w:marRight w:val="0"/>
                                  <w:marTop w:val="0"/>
                                  <w:marBottom w:val="0"/>
                                  <w:divBdr>
                                    <w:top w:space="0" w:sz="0" w:color="auto" w:val="none"/>
                                    <w:left w:space="0" w:sz="0" w:color="auto" w:val="none"/>
                                    <w:bottom w:space="0" w:sz="0" w:color="auto" w:val="none"/>
                                    <w:right w:space="0" w:sz="0" w:color="auto" w:val="none"/>
                                  </w:divBdr>
                                  <w:divsChild>
                                    <w:div w:id="1741127081">
                                      <w:marLeft w:val="0"/>
                                      <w:marRight w:val="0"/>
                                      <w:marTop w:val="0"/>
                                      <w:marBottom w:val="0"/>
                                      <w:divBdr>
                                        <w:top w:space="0" w:sz="0" w:color="auto" w:val="none"/>
                                        <w:left w:space="0" w:sz="0" w:color="auto" w:val="none"/>
                                        <w:bottom w:space="0" w:sz="0" w:color="auto" w:val="none"/>
                                        <w:right w:space="0" w:sz="0" w:color="auto" w:val="none"/>
                                      </w:divBdr>
                                      <w:divsChild>
                                        <w:div w:id="9311649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0641632">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577132937">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1375F-483B-4FC5-ABD7-62A8CBB17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11</properties:Pages>
  <properties:Words>2802</properties:Words>
  <properties:Characters>16981</properties:Characters>
  <properties:Lines>569</properties:Lines>
  <properties:Paragraphs>276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19682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2018-11-05T09:58:00Z</dcterms:created>
  <dc:creator>DHL</dc:creator>
  <cp:lastModifiedBy>Monika Grbac</cp:lastModifiedBy>
  <cp:lastPrinted>2018-02-08T12:16:00Z</cp:lastPrinted>
  <dcterms:modified xmlns:xsi="http://www.w3.org/2001/XMLSchema-instance" xsi:type="dcterms:W3CDTF">2018-11-05T11:53:00Z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St-4668/2016-42 / Podnesak - Izvješće stečajnog upravitelja (St_4668_2016_Izvješće stečajnog upravitelja.docx)</vt:lpwstr>
  </prop:property>
  <prop:property name="CC_coloring" pid="4" fmtid="{D5CDD505-2E9C-101B-9397-08002B2CF9AE}">
    <vt:bool>false</vt:bool>
  </prop:property>
  <prop:property name="BrojStranica" pid="5" fmtid="{D5CDD505-2E9C-101B-9397-08002B2CF9AE}">
    <vt:i4>11</vt:i4>
  </prop:property>
</prop:Properties>
</file>