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e9f82" w14:paraId="dee9f82"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3474EC">
        <w:t>1</w:t>
      </w:r>
      <w:r w:rsidR="006D6088">
        <w:t>9</w:t>
      </w:r>
      <w:r>
        <w:t>/1</w:t>
      </w:r>
      <w:r w:rsidR="000C3216">
        <w:t>7</w:t>
      </w:r>
      <w:r>
        <w:t>-</w:t>
      </w:r>
      <w:r w:rsidR="009F7A13">
        <w:t>30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9F7A13" w:rsidR="00064EFD" w:rsidRPr="009F7A1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F4E0A" w:rsidR="00703147">
      <w:pPr>
        <w:pStyle w:val="Naslov2"/>
        <w:rPr>
          <w:b w:val="false"/>
          <w:bCs w:val="false"/>
        </w:rPr>
      </w:pPr>
      <w:r>
        <w:t xml:space="preserve"> </w:t>
      </w:r>
      <w:r w:rsidR="00703147">
        <w:rPr>
          <w:b w:val="false"/>
          <w:bCs w:val="false"/>
        </w:rPr>
        <w:t>REPUBLIK</w:t>
      </w:r>
      <w:r w:rsidR="009F7A13">
        <w:rPr>
          <w:b w:val="false"/>
          <w:bCs w:val="false"/>
        </w:rPr>
        <w:t>A</w:t>
      </w:r>
      <w:r w:rsidR="00703147">
        <w:rPr>
          <w:b w:val="false"/>
          <w:bCs w:val="false"/>
        </w:rPr>
        <w:t xml:space="preserve"> HRVATSK</w:t>
      </w:r>
      <w:r w:rsidR="009F7A13">
        <w:rPr>
          <w:b w:val="false"/>
          <w:bCs w:val="false"/>
        </w:rPr>
        <w:t>A</w:t>
      </w:r>
    </w:p>
    <w:p w:rsidRDefault="00E543AD" w:rsidP="009F7A13" w:rsidR="00397A9F">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B6B7F" w:rsidR="00AB6B7F">
      <w:pPr>
        <w:jc w:val="both"/>
      </w:pPr>
      <w:r>
        <w:tab/>
      </w:r>
      <w:r w:rsidR="006D6088" w:rsidRPr="006D6088">
        <w:t>Trgovački sud u Osijeku, po sucu mr. sc. Tihomiru Kovačeviću, kao stečajnom sucu, povodom prijedloga FINANCIJSKE AGENCIJE ZAGREB, Regionalni centar Zagreb, Podružnica Zagreb, Trg svibanjskih žrtava 1995. 1, OIB 85821130368 za otvaranje stečajnog postupka nad dužnikom STUDIO VENUSTAS j.d.o.o. za usluge, Zagreb, Karažnik 14, MBS 080955480, OIB 83355782171</w:t>
      </w:r>
      <w:r w:rsidR="00AB6B7F" w:rsidRPr="0041082E">
        <w:t xml:space="preserve">, dana </w:t>
      </w:r>
      <w:r w:rsidR="009F7A13">
        <w:t>16</w:t>
      </w:r>
      <w:r w:rsidR="00AB6B7F" w:rsidRPr="00311A16">
        <w:t xml:space="preserve">. </w:t>
      </w:r>
      <w:r w:rsidR="009F7A13">
        <w:t>svibnj</w:t>
      </w:r>
      <w:r w:rsidR="003474EC">
        <w:t>a</w:t>
      </w:r>
      <w:r w:rsidR="00AB6B7F" w:rsidRPr="00311A16">
        <w:t xml:space="preserve"> </w:t>
      </w:r>
      <w:r w:rsidR="00AB6B7F" w:rsidRPr="0041082E">
        <w:t>201</w:t>
      </w:r>
      <w:r w:rsidR="00AB6B7F">
        <w:t>8</w:t>
      </w:r>
      <w:r w:rsidR="00AB6B7F" w:rsidRPr="0041082E">
        <w:t>.</w:t>
      </w: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9F7A13" w:rsidP="008E090D" w:rsidR="00A1107A">
      <w:pPr>
        <w:ind w:left="709"/>
        <w:jc w:val="both"/>
      </w:pPr>
      <w:r>
        <w:rPr>
          <w:bCs/>
        </w:rPr>
        <w:t xml:space="preserve">Ispravlja se rješenje ovoga suda poslovnog broja </w:t>
      </w:r>
      <w:r>
        <w:t>14 St-1219/17-26 od 23. ožujka 2018. tako da u uvodu predmetnog rješenja umjesto teksta:</w:t>
      </w:r>
    </w:p>
    <w:p w:rsidRDefault="009F7A13" w:rsidP="00A1107A" w:rsidR="009F7A13">
      <w:pPr>
        <w:jc w:val="both"/>
      </w:pPr>
    </w:p>
    <w:p w:rsidRDefault="009F7A13" w:rsidP="00A1107A" w:rsidR="009F7A13">
      <w:pPr>
        <w:jc w:val="both"/>
      </w:pPr>
      <w:r>
        <w:tab/>
        <w:t>"dana 22. ožujka 2018."</w:t>
      </w:r>
    </w:p>
    <w:p w:rsidRDefault="009F7A13" w:rsidP="00A1107A" w:rsidR="009F7A13">
      <w:pPr>
        <w:jc w:val="both"/>
      </w:pPr>
    </w:p>
    <w:p w:rsidRDefault="009F7A13" w:rsidP="00A1107A" w:rsidR="009F7A13">
      <w:pPr>
        <w:jc w:val="both"/>
      </w:pPr>
      <w:r>
        <w:tab/>
        <w:t>treba stajati tekst:</w:t>
      </w:r>
    </w:p>
    <w:p w:rsidRDefault="009F7A13" w:rsidP="00A1107A" w:rsidR="009F7A13">
      <w:pPr>
        <w:jc w:val="both"/>
      </w:pPr>
    </w:p>
    <w:p w:rsidRDefault="009F7A13" w:rsidP="009F7A13" w:rsidR="009F7A13">
      <w:pPr>
        <w:jc w:val="both"/>
      </w:pPr>
      <w:r>
        <w:tab/>
        <w:t>"dana 2</w:t>
      </w:r>
      <w:r w:rsidR="008E090D">
        <w:t>3</w:t>
      </w:r>
      <w:r>
        <w:t>. ožujka 2018."</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8E090D" w:rsidP="00263420" w:rsidR="00263420">
      <w:pPr>
        <w:ind w:firstLine="708"/>
        <w:jc w:val="both"/>
      </w:pPr>
      <w:r>
        <w:t xml:space="preserve">Kako je nakon provjere utvrđeno da je došlo do pogreške u pisanju, odlučeno je kao u izreci temeljem čl. 342. i 347. Zakona o parničnom postupku </w:t>
      </w:r>
      <w:r w:rsidRPr="006F55E2">
        <w:t>(NN 53/91, 91/92, 58/93, 112/99, 88/01, 117/03, 88/05, 02/07, 84/08, 96/08, 123/08, 57/11, 148/11, 25/13 i 89/14)</w:t>
      </w:r>
      <w:r w:rsidR="005F10F9">
        <w:t xml:space="preserve">, a u vezi s čl. 10. </w:t>
      </w:r>
      <w:r w:rsidR="005F10F9" w:rsidRPr="004768CC">
        <w:rPr>
          <w:rFonts w:cstheme="majorBidi" w:hAnsiTheme="majorBidi" w:asciiTheme="majorBidi"/>
        </w:rPr>
        <w:t>Stečajnog zakona (NN 71/</w:t>
      </w:r>
      <w:r w:rsidR="005F10F9" w:rsidRPr="0043783D">
        <w:t>15 i 104/17</w:t>
      </w:r>
      <w:r w:rsidR="005F10F9" w:rsidRPr="004768CC">
        <w:rPr>
          <w:rFonts w:cstheme="majorBidi" w:hAnsiTheme="majorBidi" w:asciiTheme="majorBidi"/>
        </w:rPr>
        <w:t>)</w:t>
      </w:r>
      <w:r w:rsidR="00263420">
        <w:t>.</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5F10F9" w:rsidRPr="005F10F9">
        <w:t xml:space="preserve">16.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rsidRPr="0057598B">
      <w:pPr>
        <w:pStyle w:val="Tijeloteksta"/>
        <w:rPr>
          <w:bCs/>
        </w:rPr>
      </w:pPr>
    </w:p>
    <w:p w:rsidRDefault="00A275FE" w:rsidP="00A275FE" w:rsidR="00A275FE" w:rsidRPr="00CE5270">
      <w:pPr>
        <w:jc w:val="both"/>
      </w:pPr>
      <w:r w:rsidRPr="00CE5270">
        <w:t>D N A :</w:t>
      </w:r>
    </w:p>
    <w:p w:rsidRDefault="003A47B1" w:rsidP="00A275FE" w:rsidR="00A275FE">
      <w:pPr>
        <w:numPr>
          <w:ilvl w:val="0"/>
          <w:numId w:val="29"/>
        </w:numPr>
        <w:jc w:val="both"/>
        <w:rPr>
          <w:bCs/>
        </w:rPr>
      </w:pPr>
      <w:r>
        <w:rPr>
          <w:bCs/>
        </w:rPr>
        <w:t xml:space="preserve">Trgovački sud u Zagrebu, sudski registar </w:t>
      </w:r>
      <w:r w:rsidR="005F10F9">
        <w:rPr>
          <w:bCs/>
        </w:rPr>
        <w:t>pozivom na broj Tt-18/12329</w:t>
      </w:r>
    </w:p>
    <w:p w:rsidRDefault="00A275FE" w:rsidP="007E3487" w:rsidR="00D82937" w:rsidRPr="007E3487">
      <w:pPr>
        <w:numPr>
          <w:ilvl w:val="0"/>
          <w:numId w:val="29"/>
        </w:numPr>
        <w:jc w:val="both"/>
      </w:pPr>
      <w:r w:rsidRPr="005A6B71">
        <w:t xml:space="preserve">mrežna stranica e-Oglasna ploča sudova </w:t>
      </w:r>
    </w:p>
    <w:sectPr w:rsidSect="00E9518F" w:rsidR="00D82937" w:rsidRPr="007E3487">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3487">
      <w:rPr>
        <w:rStyle w:val="Brojstranice"/>
        <w:noProof/>
      </w:rPr>
      <w:t>2</w:t>
    </w:r>
    <w:r>
      <w:rPr>
        <w:rStyle w:val="Brojstranice"/>
      </w:rPr>
      <w:fldChar w:fldCharType="end"/>
    </w:r>
  </w:p>
  <w:p w:rsidRDefault="008D414A" w:rsidP="008D414A" w:rsidR="00A4485C">
    <w:pPr>
      <w:pStyle w:val="Zaglavlje"/>
      <w:jc w:val="right"/>
    </w:pPr>
    <w:r w:rsidRPr="008D414A">
      <w:t>14 St-</w:t>
    </w:r>
    <w:r w:rsidR="006D6088" w:rsidRPr="006D6088">
      <w:t>1219/17-26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D833E7"/>
    <w:multiLevelType w:val="hybridMultilevel"/>
    <w:tmpl w:val="B868EEAC"/>
    <w:lvl w:tplc="8DF0AFE0" w:ilvl="0">
      <w:start w:val="14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6"/>
  </w:num>
  <w:num w:numId="3">
    <w:abstractNumId w:val="40"/>
  </w:num>
  <w:num w:numId="4">
    <w:abstractNumId w:val="41"/>
  </w:num>
  <w:num w:numId="5">
    <w:abstractNumId w:val="22"/>
  </w:num>
  <w:num w:numId="6">
    <w:abstractNumId w:val="42"/>
  </w:num>
  <w:num w:numId="7">
    <w:abstractNumId w:val="37"/>
  </w:num>
  <w:num w:numId="8">
    <w:abstractNumId w:val="9"/>
  </w:num>
  <w:num w:numId="9">
    <w:abstractNumId w:val="25"/>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9"/>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3"/>
  </w:num>
  <w:num w:numId="36">
    <w:abstractNumId w:val="31"/>
  </w:num>
  <w:num w:numId="37">
    <w:abstractNumId w:val="4"/>
  </w:num>
  <w:num w:numId="38">
    <w:abstractNumId w:val="11"/>
  </w:num>
  <w:num w:numId="39">
    <w:abstractNumId w:val="6"/>
  </w:num>
  <w:num w:numId="40">
    <w:abstractNumId w:val="12"/>
  </w:num>
  <w:num w:numId="41">
    <w:abstractNumId w:val="35"/>
  </w:num>
  <w:num w:numId="42">
    <w:abstractNumId w:val="18"/>
  </w:num>
  <w:num w:numId="43">
    <w:abstractNumId w:val="47"/>
  </w:num>
  <w:num w:numId="44">
    <w:abstractNumId w:val="17"/>
  </w:num>
  <w:num w:numId="45">
    <w:abstractNumId w:val="32"/>
  </w:num>
  <w:num w:numId="46">
    <w:abstractNumId w:val="13"/>
  </w:num>
  <w:num w:numId="47">
    <w:abstractNumId w:val="5"/>
  </w:num>
  <w:num w:numId="48">
    <w:abstractNumId w:val="15"/>
  </w:num>
  <w:num w:numId="49">
    <w:abstractNumId w:val="19"/>
  </w:num>
  <w:num w:numId="50">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18EA"/>
    <w:rsid w:val="003A1FB2"/>
    <w:rsid w:val="003A2AB8"/>
    <w:rsid w:val="003A47B1"/>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0F9"/>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705F"/>
    <w:rsid w:val="007D70F2"/>
    <w:rsid w:val="007D77B0"/>
    <w:rsid w:val="007E3487"/>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35AC"/>
    <w:rsid w:val="008843C6"/>
    <w:rsid w:val="008843D5"/>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090D"/>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9F7A13"/>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1100"/>
    <w:rsid w:val="00A34F42"/>
    <w:rsid w:val="00A35410"/>
    <w:rsid w:val="00A3698E"/>
    <w:rsid w:val="00A36E65"/>
    <w:rsid w:val="00A4063B"/>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2C74"/>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4E29"/>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B04E29"/>
    <w:rPr>
      <w:color w:val="808080"/>
      <w:bdr w:space="0" w:sz="0" w:color="auto" w:val="none"/>
      <w:shd w:fill="auto" w:color="auto" w:val="clear"/>
    </w:rPr>
  </w:style>
  <w:style w:customStyle="true" w:styleId="eSPISCCParagraphDefaultFont" w:type="character">
    <w:name w:val="eSPIS_CC_Paragraph Default Font"/>
    <w:basedOn w:val="Zadanifontodlomka"/>
    <w:rsid w:val="00B04E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E29"/>
    <w:rPr>
      <w:bdr w:space="0" w:sz="0" w:color="auto" w:val="none"/>
      <w:shd w:fill="FFFFCC" w:color="auto" w:val="clear"/>
      <w:lang w:val="hr-HR"/>
    </w:rPr>
  </w:style>
  <w:style w:customStyle="true" w:styleId="PozadinaSvijetloCrvena" w:type="character">
    <w:name w:val="Pozadina_SvijetloCrvena"/>
    <w:basedOn w:val="eSPISCCParagraphDefaultFont"/>
    <w:rsid w:val="00B04E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E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B04E29"/>
    <w:rPr>
      <w:color w:val="808080"/>
      <w:bdr w:color="auto" w:space="0" w:sz="0" w:val="none"/>
      <w:shd w:color="auto" w:fill="auto" w:val="clear"/>
    </w:rPr>
  </w:style>
  <w:style w:customStyle="1" w:styleId="eSPISCCParagraphDefaultFont" w:type="character">
    <w:name w:val="eSPIS_CC_Paragraph Default Font"/>
    <w:basedOn w:val="Zadanifontodlomka"/>
    <w:rsid w:val="00B04E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E29"/>
    <w:rPr>
      <w:bdr w:color="auto" w:space="0" w:sz="0" w:val="none"/>
      <w:shd w:color="auto" w:fill="FFFFCC" w:val="clear"/>
      <w:lang w:val="hr-HR"/>
    </w:rPr>
  </w:style>
  <w:style w:customStyle="1" w:styleId="PozadinaSvijetloCrvena" w:type="character">
    <w:name w:val="Pozadina_SvijetloCrvena"/>
    <w:basedOn w:val="eSPISCCParagraphDefaultFont"/>
    <w:rsid w:val="00B04E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E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2018.</izvorni_sadrzaj>
    <derivirana_varijabla naziv="DomainObject.Predmet.DatumRjesavanja_1">23.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St-1219/2017</izvorni_sadrzaj>
    <derivirana_varijabla naziv="DomainObject.Predmet.OznakaBroj_1">St-1219/2017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STUDIO VENUSTAS j.d.o.o. za usluge</izvorni_sadrzaj>
    <derivirana_varijabla naziv="DomainObject.Predmet.ProtustrankaFormated_1">  STUDIO VENUSTAS j.d.o.o. za usluge</derivirana_varijabla>
  </DomainObject.Predmet.ProtustrankaFormated>
  <DomainObject.Predmet.ProtustrankaFormatedOIB>
    <izvorni_sadrzaj>  STUDIO VENUSTAS j.d.o.o. za usluge, OIB 83355782171</izvorni_sadrzaj>
    <derivirana_varijabla naziv="DomainObject.Predmet.ProtustrankaFormatedOIB_1">  STUDIO VENUSTAS j.d.o.o. za usluge, OIB 83355782171</derivirana_varijabla>
  </DomainObject.Predmet.ProtustrankaFormatedOIB>
  <DomainObject.Predmet.ProtustrankaFormatedWithAdress>
    <izvorni_sadrzaj> STUDIO VENUSTAS j.d.o.o. za usluge, Karažnik 14, 10000 Zagreb</izvorni_sadrzaj>
    <derivirana_varijabla naziv="DomainObject.Predmet.ProtustrankaFormatedWithAdress_1"> STUDIO VENUSTAS j.d.o.o. za usluge, Karažnik 14, 10000 Zagreb</derivirana_varijabla>
  </DomainObject.Predmet.ProtustrankaFormatedWithAdress>
  <DomainObject.Predmet.ProtustrankaFormatedWithAdressOIB>
    <izvorni_sadrzaj> STUDIO VENUSTAS j.d.o.o. za usluge, OIB 83355782171, Karažnik 14, 10000 Zagreb</izvorni_sadrzaj>
    <derivirana_varijabla naziv="DomainObject.Predmet.ProtustrankaFormatedWithAdressOIB_1"> STUDIO VENUSTAS j.d.o.o. za usluge, OIB 83355782171, Karažnik 14, 10000 Zagreb</derivirana_varijabla>
  </DomainObject.Predmet.ProtustrankaFormatedWithAdressOIB>
  <DomainObject.Predmet.ProtustrankaWithAdress>
    <izvorni_sadrzaj>STUDIO VENUSTAS j.d.o.o. za usluge Karažnik 14, 10000 Zagreb</izvorni_sadrzaj>
    <derivirana_varijabla naziv="DomainObject.Predmet.ProtustrankaWithAdress_1">STUDIO VENUSTAS j.d.o.o. za usluge Karažnik 14, 10000 Zagreb</derivirana_varijabla>
  </DomainObject.Predmet.ProtustrankaWithAdress>
  <DomainObject.Predmet.ProtustrankaWithAdressOIB>
    <izvorni_sadrzaj>STUDIO VENUSTAS j.d.o.o. za usluge, OIB 83355782171, Karažnik 14, 10000 Zagreb</izvorni_sadrzaj>
    <derivirana_varijabla naziv="DomainObject.Predmet.ProtustrankaWithAdressOIB_1">STUDIO VENUSTAS j.d.o.o. za usluge, OIB 83355782171, Karažnik 14, 10000 Zagreb</derivirana_varijabla>
  </DomainObject.Predmet.ProtustrankaWithAdressOIB>
  <DomainObject.Predmet.ProtustrankaNazivFormated>
    <izvorni_sadrzaj>STUDIO VENUSTAS j.d.o.o. za usluge</izvorni_sadrzaj>
    <derivirana_varijabla naziv="DomainObject.Predmet.ProtustrankaNazivFormated_1">STUDIO VENUSTAS j.d.o.o. za usluge</derivirana_varijabla>
  </DomainObject.Predmet.ProtustrankaNazivFormated>
  <DomainObject.Predmet.ProtustrankaNazivFormatedOIB>
    <izvorni_sadrzaj>STUDIO VENUSTAS j.d.o.o. za usluge, OIB 83355782171</izvorni_sadrzaj>
    <derivirana_varijabla naziv="DomainObject.Predmet.ProtustrankaNazivFormatedOIB_1">STUDIO VENUSTAS j.d.o.o. za usluge, OIB 83355782171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VENUSTAS j.d.o.o. za usluge</item>
    </izvorni_sadrzaj>
    <derivirana_varijabla naziv="DomainObject.Predmet.ProtuStrankaListFormated_1">
      <item>STUDIO VENUSTAS j.d.o.o. za usluge</item>
    </derivirana_varijabla>
  </DomainObject.Predmet.ProtuStrankaListFormated>
  <DomainObject.Predmet.ProtuStrankaListFormatedOIB>
    <izvorni_sadrzaj>
      <item>STUDIO VENUSTAS j.d.o.o. za usluge, OIB 83355782171</item>
    </izvorni_sadrzaj>
    <derivirana_varijabla naziv="DomainObject.Predmet.ProtuStrankaListFormatedOIB_1">
      <item>STUDIO VENUSTAS j.d.o.o. za usluge, OIB 83355782171</item>
    </derivirana_varijabla>
  </DomainObject.Predmet.ProtuStrankaListFormatedOIB>
  <DomainObject.Predmet.ProtuStrankaListFormatedWithAdress>
    <izvorni_sadrzaj>
      <item>STUDIO VENUSTAS j.d.o.o. za usluge, Karažnik 14, 10000 Zagreb</item>
    </izvorni_sadrzaj>
    <derivirana_varijabla naziv="DomainObject.Predmet.ProtuStrankaListFormatedWithAdress_1">
      <item>STUDIO VENUSTAS j.d.o.o. za usluge, Karažnik 14, 10000 Zagreb</item>
    </derivirana_varijabla>
  </DomainObject.Predmet.ProtuStrankaListFormatedWithAdress>
  <DomainObject.Predmet.ProtuStrankaListFormatedWithAdressOIB>
    <izvorni_sadrzaj>
      <item>STUDIO VENUSTAS j.d.o.o. za usluge, OIB 83355782171, Karažnik 14, 10000 Zagreb</item>
    </izvorni_sadrzaj>
    <derivirana_varijabla naziv="DomainObject.Predmet.ProtuStrankaListFormatedWithAdressOIB_1">
      <item>STUDIO VENUSTAS j.d.o.o. za usluge, OIB 83355782171, Karažnik 14, 10000 Zagreb</item>
    </derivirana_varijabla>
  </DomainObject.Predmet.ProtuStrankaListFormatedWithAdressOIB>
  <DomainObject.Predmet.ProtuStrankaListNazivFormated>
    <izvorni_sadrzaj>
      <item>STUDIO VENUSTAS j.d.o.o. za usluge</item>
    </izvorni_sadrzaj>
    <derivirana_varijabla naziv="DomainObject.Predmet.ProtuStrankaListNazivFormated_1">
      <item>STUDIO VENUSTAS j.d.o.o. za usluge</item>
    </derivirana_varijabla>
  </DomainObject.Predmet.ProtuStrankaListNazivFormated>
  <DomainObject.Predmet.ProtuStrankaListNazivFormatedOIB>
    <izvorni_sadrzaj>
      <item>STUDIO VENUSTAS j.d.o.o. za usluge, OIB 83355782171</item>
    </izvorni_sadrzaj>
    <derivirana_varijabla naziv="DomainObject.Predmet.ProtuStrankaListNazivFormatedOIB_1">
      <item>STUDIO VENUSTAS j.d.o.o. za usluge, OIB 83355782171</item>
    </derivirana_varijabla>
  </DomainObject.Predmet.ProtuStrankaListNazivFormatedOIB>
  <DomainObject.Predmet.OstaliListFormated>
    <izvorni_sadrzaj>
      <item>Gordana Brezec</item>
      <item>Snježana Sudarević</item>
      <item>ŽDO GUO Osijek</item>
    </izvorni_sadrzaj>
    <derivirana_varijabla naziv="DomainObject.Predmet.OstaliListFormated_1">
      <item>Gordana Brezec</item>
      <item>Snježana Sudarević</item>
      <item>ŽDO GUO Osijek</item>
    </derivirana_varijabla>
  </DomainObject.Predmet.OstaliListFormated>
  <DomainObject.Predmet.OstaliListFormatedOIB>
    <izvorni_sadrzaj>
      <item>Gordana Brezec, OIB 76671115397</item>
      <item>Snježana Sudarević, OIB 83030278680</item>
      <item>ŽDO GUO Osijek</item>
    </izvorni_sadrzaj>
    <derivirana_varijabla naziv="DomainObject.Predmet.OstaliListFormatedOIB_1">
      <item>Gordana Brezec, OIB 76671115397</item>
      <item>Snježana Sudarević, OIB 83030278680</item>
      <item>ŽDO GUO Osijek</item>
    </derivirana_varijabla>
  </DomainObject.Predmet.OstaliListFormatedOIB>
  <DomainObject.Predmet.OstaliListFormatedWithAdress>
    <izvorni_sadrzaj>
      <item>Gordana Brezec, Pila 1, 49240 Pila</item>
      <item>Snježana Sudarević, Trg bana J. Jelačića 27, 31000 Osijek</item>
      <item>ŽDO GUO Osijek</item>
    </izvorni_sadrzaj>
    <derivirana_varijabla naziv="DomainObject.Predmet.OstaliListFormatedWithAdress_1">
      <item>Gordana Brezec, Pila 1, 49240 Pila</item>
      <item>Snježana Sudarević, Trg bana J. Jelačića 27, 31000 Osijek</item>
      <item>ŽDO GUO Osijek</item>
    </derivirana_varijabla>
  </DomainObject.Predmet.OstaliListFormatedWithAdress>
  <DomainObject.Predmet.OstaliListFormatedWithAdressOIB>
    <izvorni_sadrzaj>
      <item>Gordana Brezec, OIB 76671115397, Pila 1, 49240 Pila</item>
      <item>Snježana Sudarević, OIB 83030278680, Trg bana J. Jelačića 27, 31000 Osijek</item>
      <item>ŽDO GUO Osijek</item>
    </izvorni_sadrzaj>
    <derivirana_varijabla naziv="DomainObject.Predmet.OstaliListFormatedWithAdressOIB_1">
      <item>Gordana Brezec, OIB 76671115397, Pila 1, 49240 Pila</item>
      <item>Snježana Sudarević, OIB 83030278680, Trg bana J. Jelačića 27, 31000 Osijek</item>
      <item>ŽDO GUO Osijek</item>
    </derivirana_varijabla>
  </DomainObject.Predmet.OstaliListFormatedWithAdressOIB>
  <DomainObject.Predmet.OstaliListNazivFormated>
    <izvorni_sadrzaj>
      <item>Gordana Brezec</item>
      <item>Snježana Sudarević</item>
      <item>ŽDO GUO Osijek</item>
    </izvorni_sadrzaj>
    <derivirana_varijabla naziv="DomainObject.Predmet.OstaliListNazivFormated_1">
      <item>Gordana Brezec</item>
      <item>Snježana Sudarević</item>
      <item>ŽDO GUO Osijek</item>
    </derivirana_varijabla>
  </DomainObject.Predmet.OstaliListNazivFormated>
  <DomainObject.Predmet.OstaliListNazivFormatedOIB>
    <izvorni_sadrzaj>
      <item>Gordana Brezec, OIB 76671115397</item>
      <item>Snježana Sudarević, OIB 83030278680</item>
      <item>ŽDO GUO Osijek</item>
    </izvorni_sadrzaj>
    <derivirana_varijabla naziv="DomainObject.Predmet.OstaliListNazivFormatedOIB_1">
      <item>Gordana Brezec, OIB 76671115397</item>
      <item>Snježana Sudarević, OIB 83030278680</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VENUSTAS j.d.o.o. za usluge</izvorni_sadrzaj>
    <derivirana_varijabla naziv="DomainObject.Predmet.ProtustrankaIDrugi_1">STUDIO VENUSTAS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VENUSTAS j.d.o.o. za usluge, OIB 83355782171, Karažnik 14, 10000 Zagreb</izvorni_sadrzaj>
    <derivirana_varijabla naziv="DomainObject.Predmet.ProtustrankaIDrugiAdressOIB_1">STUDIO VENUSTAS j.d.o.o. za usluge, OIB 83355782171, Karažnik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ožujka 2018.</izvorni_sadrzaj>
    <derivirana_varijabla naziv="DomainObject.Predmet.OdlukaRjesenje.DatumDonosenjaOdluke_1">23. ožujka 2018.</derivirana_varijabla>
  </DomainObject.Predmet.OdlukaRjesenje.DatumDonosenjaOdluke>
  <DomainObject.Predmet.OdlukaRjesenje.DatumPravomocnosti>
    <izvorni_sadrzaj>12. travnja 2018.</izvorni_sadrzaj>
    <derivirana_varijabla naziv="DomainObject.Predmet.OdlukaRjesenje.DatumPravomocnosti_1">12. travnja 2018.</derivirana_varijabla>
  </DomainObject.Predmet.OdlukaRjesenje.DatumPravomocnosti>
  <DomainObject.Predmet.OdlukaRjesenje.Oznaka>
    <izvorni_sadrzaj>St-1219/2017-26</izvorni_sadrzaj>
    <derivirana_varijabla naziv="DomainObject.Predmet.OdlukaRjesenje.Oznaka_1">St-1219/2017-26</derivirana_varijabla>
  </DomainObject.Predmet.OdlukaRjesenje.Oznaka>
  <DomainObject.Predmet.SudioniciListNaziv>
    <izvorni_sadrzaj>
      <item>STUDIO VENUSTAS j.d.o.o. za usluge</item>
      <item>FINA Regionalni centar Zagreb</item>
      <item>Gordana Brezec</item>
      <item>Snježana Sudarević</item>
      <item>ŽDO GUO Osijek</item>
    </izvorni_sadrzaj>
    <derivirana_varijabla naziv="DomainObject.Predmet.SudioniciListNaziv_1">
      <item>STUDIO VENUSTAS j.d.o.o. za usluge</item>
      <item>FINA Regionalni centar Zagreb</item>
      <item>Gordana Brezec</item>
      <item>Snježana Sudarević</item>
      <item>ŽDO GUO Osijek</item>
    </derivirana_varijabla>
  </DomainObject.Predmet.SudioniciListNaziv>
  <DomainObject.Predmet.SudioniciListAdressOIB>
    <izvorni_sadrzaj>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izvorni_sadrzaj>
    <derivirana_varijabla naziv="DomainObject.Predmet.SudioniciListAdressOIB_1">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83355782171</item>
      <item>, OIB 85821130368</item>
      <item>, OIB 76671115397</item>
      <item>, OIB 83030278680</item>
      <item>, OIB null</item>
    </izvorni_sadrzaj>
    <derivirana_varijabla naziv="DomainObject.Predmet.SudioniciListNazivOIB_1">
      <item>, OIB 83355782171</item>
      <item>, OIB 85821130368</item>
      <item>, OIB 76671115397</item>
      <item>, OIB 83030278680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DF108A-88E9-4043-9D93-029CFF7DA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233</properties:Words>
  <properties:Characters>1210</properties:Characters>
  <properties:Lines>47</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2018-05-16T12:20:00Z</dcterms:created>
  <dc:creator>banka</dc:creator>
  <cp:lastModifiedBy>Elizabeta Đeke</cp:lastModifiedBy>
  <cp:lastPrinted>2018-05-16T12:24:00Z</cp:lastPrinted>
  <dcterms:modified xmlns:xsi="http://www.w3.org/2001/XMLSchema-instance" xsi:type="dcterms:W3CDTF">2018-05-16T12:26:00Z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ispravak.docx)</vt:lpwstr>
  </prop:property>
  <prop:property name="CC_coloring" pid="4" fmtid="{D5CDD505-2E9C-101B-9397-08002B2CF9AE}">
    <vt:bool>false</vt:bool>
  </prop:property>
  <prop:property name="BrojStranica" pid="5" fmtid="{D5CDD505-2E9C-101B-9397-08002B2CF9AE}">
    <vt:i4>1</vt:i4>
  </prop:property>
</prop:Properties>
</file>