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d2574" w14:paraId="ecd2574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CE369E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Pr="00EA5AA8">
        <w:rPr>
          <w:rStyle w:val="Naglaeno"/>
          <w:b w:val="false"/>
        </w:rPr>
        <w:t>14 St-</w:t>
      </w:r>
      <w:r w:rsidR="00047DEA">
        <w:rPr>
          <w:rStyle w:val="Naglaeno"/>
          <w:b w:val="false"/>
        </w:rPr>
        <w:t>371</w:t>
      </w:r>
      <w:r w:rsidRPr="00EA5AA8">
        <w:rPr>
          <w:rStyle w:val="Naglaeno"/>
          <w:b w:val="false"/>
        </w:rPr>
        <w:t>/1</w:t>
      </w:r>
      <w:r w:rsidR="009A5E54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>-3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F564E3">
        <w:t>mr. sc. Tihomir Kovačević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4A0D7B">
        <w:t xml:space="preserve"> Regionalni centar Osijek</w:t>
      </w:r>
      <w:r w:rsidR="00F564E3">
        <w:t>,</w:t>
      </w:r>
      <w:r w:rsidR="004A0D7B">
        <w:t xml:space="preserve"> Podružnica Osijek, L. Jagera 3,</w:t>
      </w:r>
      <w:r w:rsidR="009A5E54">
        <w:t xml:space="preserve"> OIB 85821130368 </w:t>
      </w:r>
      <w:r w:rsidR="004A0D7B">
        <w:t>za p</w:t>
      </w:r>
      <w:r w:rsidR="008074C1">
        <w:t>rovedbu</w:t>
      </w:r>
      <w:r w:rsidR="00867612">
        <w:t xml:space="preserve"> skraćenog stečajnog postupka </w:t>
      </w:r>
      <w:r w:rsidR="004A0D7B">
        <w:t xml:space="preserve">nad dužnikom </w:t>
      </w:r>
      <w:r w:rsidR="00047DEA">
        <w:t>FLORI-K j.</w:t>
      </w:r>
      <w:r w:rsidR="007B7534">
        <w:t xml:space="preserve">d.o.o. za </w:t>
      </w:r>
      <w:r w:rsidR="00047DEA">
        <w:t xml:space="preserve">proizvodnju, </w:t>
      </w:r>
      <w:r w:rsidR="007B7534">
        <w:t xml:space="preserve">trgovinu i </w:t>
      </w:r>
      <w:r w:rsidR="00047DEA">
        <w:t>promet</w:t>
      </w:r>
      <w:r w:rsidR="007B7534">
        <w:t xml:space="preserve">, </w:t>
      </w:r>
      <w:r w:rsidR="00047DEA">
        <w:t>Osijek, Zmaj Jove Jovanovića 9</w:t>
      </w:r>
      <w:r w:rsidR="007B7534">
        <w:t>,</w:t>
      </w:r>
      <w:r w:rsidR="00047DEA">
        <w:t xml:space="preserve"> </w:t>
      </w:r>
      <w:r w:rsidR="007B7534">
        <w:t>MBS 030</w:t>
      </w:r>
      <w:r w:rsidR="00047DEA">
        <w:t>152259</w:t>
      </w:r>
      <w:r w:rsidR="00331402">
        <w:t xml:space="preserve">, OIB: </w:t>
      </w:r>
      <w:r w:rsidR="00047DEA">
        <w:t>27734872799</w:t>
      </w:r>
      <w:r w:rsidR="004A0D7B">
        <w:t>, 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8E0BE0">
        <w:t>2</w:t>
      </w:r>
      <w:r w:rsidR="003C4B1C">
        <w:t>8</w:t>
      </w:r>
      <w:r w:rsidR="000408AE">
        <w:t xml:space="preserve">. </w:t>
      </w:r>
      <w:r w:rsidR="003C4B1C">
        <w:t>veljače</w:t>
      </w:r>
      <w:r w:rsidR="00224AFF">
        <w:t xml:space="preserve"> 20</w:t>
      </w:r>
      <w:r w:rsidR="008A40C2">
        <w:t>1</w:t>
      </w:r>
      <w:r w:rsidR="001C5A93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A2A24" w:rsidR="00224AFF">
      <w:pPr>
        <w:numPr>
          <w:ilvl w:val="0"/>
          <w:numId w:val="2"/>
        </w:numPr>
        <w:ind w:hanging="284" w:left="284"/>
        <w:jc w:val="both"/>
      </w:pPr>
      <w:r>
        <w:rPr>
          <w:bCs/>
        </w:rPr>
        <w:t xml:space="preserve">Utvrđuje se da ukupni iznos evidentiranog duga dužnika </w:t>
      </w:r>
      <w:r w:rsidR="003C4B1C">
        <w:t>FLORI-K j.d.o.o. za proizvodnju, trgovinu i promet, Osijek, Zmaj Jove Jovanovića 9, MBS 030152259, OIB: 27734872799</w:t>
      </w:r>
      <w:r>
        <w:t xml:space="preserve">, </w:t>
      </w:r>
      <w:r w:rsidR="004D3C2C">
        <w:t xml:space="preserve">na temelju neizvršenih osnova za plaćanje </w:t>
      </w:r>
      <w:r>
        <w:t xml:space="preserve">iznosi </w:t>
      </w:r>
      <w:r w:rsidR="003C4B1C">
        <w:t>35.599,60</w:t>
      </w:r>
      <w:r w:rsidR="00F528AF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FA2A24" w:rsidR="003E4DD9">
      <w:pPr>
        <w:numPr>
          <w:ilvl w:val="0"/>
          <w:numId w:val="2"/>
        </w:numPr>
        <w:ind w:hanging="284" w:left="284"/>
        <w:jc w:val="both"/>
      </w:pPr>
      <w:r>
        <w:t xml:space="preserve">Poziva se </w:t>
      </w:r>
      <w:r w:rsidR="00530A9B">
        <w:t xml:space="preserve">direktor dužnika </w:t>
      </w:r>
      <w:r w:rsidR="003C4B1C">
        <w:t>Florent Kabashaj, Osijek, Zmaj Jove Jovanovića 9</w:t>
      </w:r>
      <w:r w:rsidR="00AE66C9">
        <w:t xml:space="preserve">, OIB </w:t>
      </w:r>
      <w:r w:rsidR="003C4B1C">
        <w:t>13069143897</w:t>
      </w:r>
      <w:r w:rsidR="00037CE9">
        <w:t xml:space="preserve">, </w:t>
      </w:r>
      <w:r w:rsidR="008852E9">
        <w:t xml:space="preserve"> </w:t>
      </w:r>
      <w:r w:rsidR="00B32948">
        <w:t xml:space="preserve">da </w:t>
      </w:r>
      <w:r w:rsidR="00936874">
        <w:t xml:space="preserve">u roku od 15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4545C4">
        <w:t xml:space="preserve">, uz </w:t>
      </w:r>
      <w:r w:rsidR="004545C4" w:rsidRPr="004545C4">
        <w:t>upozorenje da se davanjem netočnih ili nepotpunih podataka izlaž</w:t>
      </w:r>
      <w:r w:rsidR="004545C4">
        <w:t>e</w:t>
      </w:r>
      <w:r w:rsidR="004545C4" w:rsidRPr="004545C4">
        <w:t xml:space="preserve"> odgovornosti kao za lažan iskaz pred sudom.</w:t>
      </w:r>
    </w:p>
    <w:p w:rsidRDefault="004D3C2C" w:rsidP="00FA2A24" w:rsidR="004D3C2C">
      <w:pPr>
        <w:pStyle w:val="Odlomakpopisa"/>
        <w:ind w:hanging="284" w:left="284"/>
      </w:pPr>
    </w:p>
    <w:p w:rsidRDefault="00A63F24" w:rsidP="00FA2A24" w:rsidR="00A63F24">
      <w:pPr>
        <w:numPr>
          <w:ilvl w:val="0"/>
          <w:numId w:val="2"/>
        </w:numPr>
        <w:ind w:hanging="284" w:left="284"/>
        <w:jc w:val="both"/>
      </w:pPr>
      <w:r>
        <w:t>P</w:t>
      </w:r>
      <w:r w:rsidR="003E4DD9">
        <w:t xml:space="preserve">ozivaju se vjerovnici dužnika da najkasnije u roku od 45 </w:t>
      </w:r>
      <w:r w:rsidR="004545C4">
        <w:t xml:space="preserve">(četrdesetpet) </w:t>
      </w:r>
      <w:r w:rsidR="003E4DD9">
        <w:t xml:space="preserve">dana od dana objave ovog oglasa na </w:t>
      </w:r>
      <w:r w:rsidR="004A335F" w:rsidRPr="004A335F">
        <w:t xml:space="preserve">mrežnoj stranici e-Oglasna ploča sudova </w:t>
      </w:r>
      <w:r w:rsidR="003E4DD9">
        <w:t>predlože otvaranje stečajnog postupka nad dužnikom</w:t>
      </w:r>
      <w:r w:rsidR="004A335F">
        <w:t>,</w:t>
      </w:r>
      <w:r w:rsidR="003E4DD9">
        <w:t xml:space="preserve"> te da uplate predujam u iznosu od 10.000,00 kn za pokriće troškova toga postupka na </w:t>
      </w:r>
      <w:r w:rsidR="000C26C6">
        <w:t>žiro račun IBAN: HR31 2390 001</w:t>
      </w:r>
      <w:r w:rsidR="0017565C">
        <w:t>1</w:t>
      </w:r>
      <w:r w:rsidR="000C26C6">
        <w:t xml:space="preserve"> 3000 0020 </w:t>
      </w:r>
      <w:r w:rsidR="008852E9">
        <w:t>0 s pozivom na broj HR05 272</w:t>
      </w:r>
      <w:r w:rsidR="000408AE">
        <w:t>-</w:t>
      </w:r>
      <w:r w:rsidR="00A4346C">
        <w:t>371</w:t>
      </w:r>
      <w:r w:rsidR="008A40C2">
        <w:t>-1</w:t>
      </w:r>
      <w:r w:rsidR="000C1C20">
        <w:t>7</w:t>
      </w:r>
      <w:r w:rsidR="008A40C2">
        <w:t xml:space="preserve"> (članak 430</w:t>
      </w:r>
      <w:r w:rsidR="004545C4">
        <w:t>. SZ</w:t>
      </w:r>
      <w:r w:rsidR="008A40C2">
        <w:t xml:space="preserve"> u vezi s člankom 132. </w:t>
      </w:r>
      <w:r w:rsidR="004545C4">
        <w:t>SZ</w:t>
      </w:r>
      <w:r w:rsidR="00DB4D59">
        <w:t>).</w:t>
      </w:r>
    </w:p>
    <w:p w:rsidRDefault="004D3C2C" w:rsidP="00FA2A24" w:rsidR="004D3C2C">
      <w:pPr>
        <w:pStyle w:val="Odlomakpopisa"/>
        <w:ind w:hanging="284" w:left="284"/>
      </w:pPr>
    </w:p>
    <w:p w:rsidRDefault="004D3C2C" w:rsidP="00FA2A24" w:rsidR="00A63F24">
      <w:pPr>
        <w:ind w:hanging="284" w:left="284"/>
        <w:jc w:val="both"/>
      </w:pPr>
      <w:r>
        <w:t>4.</w:t>
      </w:r>
      <w:r w:rsidR="00A63F24">
        <w:t xml:space="preserve"> </w:t>
      </w:r>
      <w:r w:rsidR="00413C80">
        <w:t>Ako osob</w:t>
      </w:r>
      <w:r w:rsidR="004545C4">
        <w:t>e</w:t>
      </w:r>
      <w:r w:rsidR="00413C80"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4545C4" w:rsidRPr="004545C4">
        <w:t>iz točke 2</w:t>
      </w:r>
      <w:r w:rsidR="004545C4">
        <w:t>.</w:t>
      </w:r>
      <w:r w:rsidR="00B00E40">
        <w:t xml:space="preserve">, </w:t>
      </w:r>
      <w:r w:rsidR="00413C80"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 w:rsidR="00413C80"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36CE2">
        <w:t>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</w:t>
      </w:r>
      <w:r w:rsidR="004545C4">
        <w:t xml:space="preserve">odgovarajuću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0E56">
        <w:t>.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830753">
        <w:t>2</w:t>
      </w:r>
      <w:r w:rsidR="00A4346C">
        <w:t>8</w:t>
      </w:r>
      <w:r w:rsidR="000408AE">
        <w:t xml:space="preserve">. </w:t>
      </w:r>
      <w:r w:rsidR="00A4346C">
        <w:t>veljače</w:t>
      </w:r>
      <w:r>
        <w:t xml:space="preserve"> 201</w:t>
      </w:r>
      <w:r w:rsidR="00EA3887">
        <w:t>7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AD251E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Tihomir Kovačević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A4346C">
        <w:t>30</w:t>
      </w:r>
      <w:r w:rsidR="00530A9B">
        <w:t>/</w:t>
      </w:r>
      <w:r w:rsidR="00E27BF4">
        <w:t>3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17F4" w:rsidR="00AD17F4">
      <w:r>
        <w:separator/>
      </w:r>
    </w:p>
  </w:endnote>
  <w:endnote w:id="0" w:type="continuationSeparator">
    <w:p w:rsidRDefault="00AD17F4" w:rsidR="00AD17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17F4" w:rsidR="00AD17F4">
      <w:r>
        <w:separator/>
      </w:r>
    </w:p>
  </w:footnote>
  <w:footnote w:id="0" w:type="continuationSeparator">
    <w:p w:rsidRDefault="00AD17F4" w:rsidR="00AD17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1C68"/>
    <w:rsid w:val="0001245A"/>
    <w:rsid w:val="00012BB2"/>
    <w:rsid w:val="00014887"/>
    <w:rsid w:val="00016B25"/>
    <w:rsid w:val="00017F29"/>
    <w:rsid w:val="00023DBD"/>
    <w:rsid w:val="0003276F"/>
    <w:rsid w:val="00035864"/>
    <w:rsid w:val="00036441"/>
    <w:rsid w:val="00037CE9"/>
    <w:rsid w:val="000408AE"/>
    <w:rsid w:val="000431F9"/>
    <w:rsid w:val="000477CD"/>
    <w:rsid w:val="00047A8F"/>
    <w:rsid w:val="00047DEA"/>
    <w:rsid w:val="00050860"/>
    <w:rsid w:val="000535EA"/>
    <w:rsid w:val="00057A4C"/>
    <w:rsid w:val="00062011"/>
    <w:rsid w:val="00073950"/>
    <w:rsid w:val="00077C9D"/>
    <w:rsid w:val="00091B4B"/>
    <w:rsid w:val="000938B8"/>
    <w:rsid w:val="0009509C"/>
    <w:rsid w:val="00095305"/>
    <w:rsid w:val="000B0EBD"/>
    <w:rsid w:val="000B72C7"/>
    <w:rsid w:val="000C1C20"/>
    <w:rsid w:val="000C26C6"/>
    <w:rsid w:val="000C6AA1"/>
    <w:rsid w:val="000C725B"/>
    <w:rsid w:val="000D0569"/>
    <w:rsid w:val="000E762A"/>
    <w:rsid w:val="000F61EA"/>
    <w:rsid w:val="000F6941"/>
    <w:rsid w:val="00102060"/>
    <w:rsid w:val="0012059F"/>
    <w:rsid w:val="001347E8"/>
    <w:rsid w:val="001437B2"/>
    <w:rsid w:val="00173F18"/>
    <w:rsid w:val="0017565C"/>
    <w:rsid w:val="00177EC7"/>
    <w:rsid w:val="001B4101"/>
    <w:rsid w:val="001B49A2"/>
    <w:rsid w:val="001B5F20"/>
    <w:rsid w:val="001B70D9"/>
    <w:rsid w:val="001C1653"/>
    <w:rsid w:val="001C5A93"/>
    <w:rsid w:val="001C73F4"/>
    <w:rsid w:val="001C7F1E"/>
    <w:rsid w:val="001E2000"/>
    <w:rsid w:val="001E375C"/>
    <w:rsid w:val="00204C74"/>
    <w:rsid w:val="0020604D"/>
    <w:rsid w:val="002063E3"/>
    <w:rsid w:val="0021135F"/>
    <w:rsid w:val="002207C8"/>
    <w:rsid w:val="00221669"/>
    <w:rsid w:val="002249F2"/>
    <w:rsid w:val="00224AFF"/>
    <w:rsid w:val="002358E7"/>
    <w:rsid w:val="00243721"/>
    <w:rsid w:val="002445AB"/>
    <w:rsid w:val="0025000D"/>
    <w:rsid w:val="00267D26"/>
    <w:rsid w:val="00277975"/>
    <w:rsid w:val="00283868"/>
    <w:rsid w:val="0028507D"/>
    <w:rsid w:val="002856FB"/>
    <w:rsid w:val="002A2AF5"/>
    <w:rsid w:val="002A36D6"/>
    <w:rsid w:val="002A3BEF"/>
    <w:rsid w:val="002B4236"/>
    <w:rsid w:val="002C352F"/>
    <w:rsid w:val="002C3D49"/>
    <w:rsid w:val="002D2610"/>
    <w:rsid w:val="002D7681"/>
    <w:rsid w:val="002F2EC7"/>
    <w:rsid w:val="002F4AAF"/>
    <w:rsid w:val="002F66FE"/>
    <w:rsid w:val="00312DA4"/>
    <w:rsid w:val="00316796"/>
    <w:rsid w:val="00317905"/>
    <w:rsid w:val="00320C64"/>
    <w:rsid w:val="003276D7"/>
    <w:rsid w:val="00331402"/>
    <w:rsid w:val="00331D2D"/>
    <w:rsid w:val="003337A6"/>
    <w:rsid w:val="00342079"/>
    <w:rsid w:val="003445D8"/>
    <w:rsid w:val="003612A7"/>
    <w:rsid w:val="0036191B"/>
    <w:rsid w:val="003651BE"/>
    <w:rsid w:val="00375C7E"/>
    <w:rsid w:val="0038265B"/>
    <w:rsid w:val="003832CA"/>
    <w:rsid w:val="00383AE3"/>
    <w:rsid w:val="003879D1"/>
    <w:rsid w:val="00390BF1"/>
    <w:rsid w:val="003924AF"/>
    <w:rsid w:val="003A56C0"/>
    <w:rsid w:val="003A610E"/>
    <w:rsid w:val="003B282B"/>
    <w:rsid w:val="003B5119"/>
    <w:rsid w:val="003C01DF"/>
    <w:rsid w:val="003C4B1C"/>
    <w:rsid w:val="003D02B1"/>
    <w:rsid w:val="003D495E"/>
    <w:rsid w:val="003D6B3E"/>
    <w:rsid w:val="003E4DD9"/>
    <w:rsid w:val="003E6D4F"/>
    <w:rsid w:val="003E7C98"/>
    <w:rsid w:val="00413AA4"/>
    <w:rsid w:val="00413C80"/>
    <w:rsid w:val="00415293"/>
    <w:rsid w:val="0041638D"/>
    <w:rsid w:val="00421D71"/>
    <w:rsid w:val="004226B9"/>
    <w:rsid w:val="00423F56"/>
    <w:rsid w:val="00434C25"/>
    <w:rsid w:val="004351D0"/>
    <w:rsid w:val="00436570"/>
    <w:rsid w:val="00443F69"/>
    <w:rsid w:val="004545C4"/>
    <w:rsid w:val="00457B91"/>
    <w:rsid w:val="004638F5"/>
    <w:rsid w:val="0046632E"/>
    <w:rsid w:val="004710A4"/>
    <w:rsid w:val="00476EB4"/>
    <w:rsid w:val="00482F57"/>
    <w:rsid w:val="00484B20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3C2C"/>
    <w:rsid w:val="004D5A26"/>
    <w:rsid w:val="004E1973"/>
    <w:rsid w:val="004E466C"/>
    <w:rsid w:val="004E5649"/>
    <w:rsid w:val="004E6A29"/>
    <w:rsid w:val="004F5FE8"/>
    <w:rsid w:val="005126B5"/>
    <w:rsid w:val="005159C5"/>
    <w:rsid w:val="00515F79"/>
    <w:rsid w:val="005167FF"/>
    <w:rsid w:val="00530A9B"/>
    <w:rsid w:val="00532E0A"/>
    <w:rsid w:val="00534964"/>
    <w:rsid w:val="00534AC1"/>
    <w:rsid w:val="0053545A"/>
    <w:rsid w:val="00540160"/>
    <w:rsid w:val="0054259D"/>
    <w:rsid w:val="005437AE"/>
    <w:rsid w:val="00550133"/>
    <w:rsid w:val="00554CD6"/>
    <w:rsid w:val="00556098"/>
    <w:rsid w:val="00567F63"/>
    <w:rsid w:val="005868D0"/>
    <w:rsid w:val="005931E7"/>
    <w:rsid w:val="005B1166"/>
    <w:rsid w:val="005B59B6"/>
    <w:rsid w:val="005C01B9"/>
    <w:rsid w:val="005C598E"/>
    <w:rsid w:val="005D2A79"/>
    <w:rsid w:val="005D7EC1"/>
    <w:rsid w:val="005E0CFB"/>
    <w:rsid w:val="005E55B1"/>
    <w:rsid w:val="00613D0A"/>
    <w:rsid w:val="006207DD"/>
    <w:rsid w:val="00632865"/>
    <w:rsid w:val="00633654"/>
    <w:rsid w:val="006372FF"/>
    <w:rsid w:val="0064388F"/>
    <w:rsid w:val="00644186"/>
    <w:rsid w:val="00644281"/>
    <w:rsid w:val="00652724"/>
    <w:rsid w:val="00666402"/>
    <w:rsid w:val="00672560"/>
    <w:rsid w:val="0068612D"/>
    <w:rsid w:val="006906BB"/>
    <w:rsid w:val="0069656A"/>
    <w:rsid w:val="006A11E9"/>
    <w:rsid w:val="006A6EBE"/>
    <w:rsid w:val="006B29B9"/>
    <w:rsid w:val="006B2D9D"/>
    <w:rsid w:val="006B346E"/>
    <w:rsid w:val="006B4F4E"/>
    <w:rsid w:val="006B5168"/>
    <w:rsid w:val="006C36CE"/>
    <w:rsid w:val="006C4FDF"/>
    <w:rsid w:val="00711561"/>
    <w:rsid w:val="00712635"/>
    <w:rsid w:val="0073010A"/>
    <w:rsid w:val="00734726"/>
    <w:rsid w:val="007657AA"/>
    <w:rsid w:val="00766D29"/>
    <w:rsid w:val="0077329E"/>
    <w:rsid w:val="0078009A"/>
    <w:rsid w:val="00796AED"/>
    <w:rsid w:val="007A4540"/>
    <w:rsid w:val="007A5699"/>
    <w:rsid w:val="007B0AB6"/>
    <w:rsid w:val="007B7534"/>
    <w:rsid w:val="007C1B5B"/>
    <w:rsid w:val="007C3B06"/>
    <w:rsid w:val="007D0512"/>
    <w:rsid w:val="007E7376"/>
    <w:rsid w:val="007F1C41"/>
    <w:rsid w:val="008023F7"/>
    <w:rsid w:val="008074C1"/>
    <w:rsid w:val="00817C66"/>
    <w:rsid w:val="00823E3F"/>
    <w:rsid w:val="00830753"/>
    <w:rsid w:val="00834492"/>
    <w:rsid w:val="00836CE2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BE6"/>
    <w:rsid w:val="008C0374"/>
    <w:rsid w:val="008C7029"/>
    <w:rsid w:val="008E0BE0"/>
    <w:rsid w:val="008F1B6B"/>
    <w:rsid w:val="00901EF5"/>
    <w:rsid w:val="00912CF5"/>
    <w:rsid w:val="00914F33"/>
    <w:rsid w:val="00915CDC"/>
    <w:rsid w:val="00930B0A"/>
    <w:rsid w:val="00936874"/>
    <w:rsid w:val="00937840"/>
    <w:rsid w:val="0094232B"/>
    <w:rsid w:val="0094702E"/>
    <w:rsid w:val="009525D4"/>
    <w:rsid w:val="009767F2"/>
    <w:rsid w:val="00980E4D"/>
    <w:rsid w:val="009A412B"/>
    <w:rsid w:val="009A5E54"/>
    <w:rsid w:val="009B40D7"/>
    <w:rsid w:val="009B46D8"/>
    <w:rsid w:val="009C1900"/>
    <w:rsid w:val="009C670C"/>
    <w:rsid w:val="009E5D6D"/>
    <w:rsid w:val="00A07CA2"/>
    <w:rsid w:val="00A1285B"/>
    <w:rsid w:val="00A214C9"/>
    <w:rsid w:val="00A405B5"/>
    <w:rsid w:val="00A41F76"/>
    <w:rsid w:val="00A4346C"/>
    <w:rsid w:val="00A46436"/>
    <w:rsid w:val="00A519A5"/>
    <w:rsid w:val="00A56ACB"/>
    <w:rsid w:val="00A57AB7"/>
    <w:rsid w:val="00A633F9"/>
    <w:rsid w:val="00A63F24"/>
    <w:rsid w:val="00A81194"/>
    <w:rsid w:val="00A8702F"/>
    <w:rsid w:val="00AA6B6E"/>
    <w:rsid w:val="00AB7B53"/>
    <w:rsid w:val="00AD0676"/>
    <w:rsid w:val="00AD17F4"/>
    <w:rsid w:val="00AD251E"/>
    <w:rsid w:val="00AE66C9"/>
    <w:rsid w:val="00B00E40"/>
    <w:rsid w:val="00B24B41"/>
    <w:rsid w:val="00B32948"/>
    <w:rsid w:val="00B41500"/>
    <w:rsid w:val="00B67389"/>
    <w:rsid w:val="00B82540"/>
    <w:rsid w:val="00B931A9"/>
    <w:rsid w:val="00B95B20"/>
    <w:rsid w:val="00BA0255"/>
    <w:rsid w:val="00BA204A"/>
    <w:rsid w:val="00BE33FF"/>
    <w:rsid w:val="00BF32DE"/>
    <w:rsid w:val="00C04A19"/>
    <w:rsid w:val="00C2016D"/>
    <w:rsid w:val="00C321D1"/>
    <w:rsid w:val="00C43CDA"/>
    <w:rsid w:val="00C56925"/>
    <w:rsid w:val="00C66216"/>
    <w:rsid w:val="00C831D9"/>
    <w:rsid w:val="00C8590C"/>
    <w:rsid w:val="00CA01EF"/>
    <w:rsid w:val="00CA2793"/>
    <w:rsid w:val="00CA347D"/>
    <w:rsid w:val="00CB05E9"/>
    <w:rsid w:val="00CC2129"/>
    <w:rsid w:val="00CC49B6"/>
    <w:rsid w:val="00CE0EE4"/>
    <w:rsid w:val="00CE369E"/>
    <w:rsid w:val="00CF033B"/>
    <w:rsid w:val="00CF63EE"/>
    <w:rsid w:val="00D212DB"/>
    <w:rsid w:val="00D22877"/>
    <w:rsid w:val="00D23251"/>
    <w:rsid w:val="00D24D2F"/>
    <w:rsid w:val="00D32BDC"/>
    <w:rsid w:val="00D505FE"/>
    <w:rsid w:val="00D64021"/>
    <w:rsid w:val="00D745AC"/>
    <w:rsid w:val="00D77EA4"/>
    <w:rsid w:val="00D97782"/>
    <w:rsid w:val="00DA146A"/>
    <w:rsid w:val="00DA2EA6"/>
    <w:rsid w:val="00DA3DF6"/>
    <w:rsid w:val="00DA4636"/>
    <w:rsid w:val="00DB4D59"/>
    <w:rsid w:val="00DD5FFB"/>
    <w:rsid w:val="00DD6682"/>
    <w:rsid w:val="00DE1523"/>
    <w:rsid w:val="00DE5F69"/>
    <w:rsid w:val="00E23AF8"/>
    <w:rsid w:val="00E27BF4"/>
    <w:rsid w:val="00E313B6"/>
    <w:rsid w:val="00E50DDF"/>
    <w:rsid w:val="00E60C19"/>
    <w:rsid w:val="00E956AE"/>
    <w:rsid w:val="00E96356"/>
    <w:rsid w:val="00EA028A"/>
    <w:rsid w:val="00EA3887"/>
    <w:rsid w:val="00EA5AA8"/>
    <w:rsid w:val="00EB3D63"/>
    <w:rsid w:val="00EB6D07"/>
    <w:rsid w:val="00EC0019"/>
    <w:rsid w:val="00ED4C16"/>
    <w:rsid w:val="00ED68FE"/>
    <w:rsid w:val="00F00CBB"/>
    <w:rsid w:val="00F02A50"/>
    <w:rsid w:val="00F040DB"/>
    <w:rsid w:val="00F177B0"/>
    <w:rsid w:val="00F2165F"/>
    <w:rsid w:val="00F35D89"/>
    <w:rsid w:val="00F40F1F"/>
    <w:rsid w:val="00F46E60"/>
    <w:rsid w:val="00F51DD2"/>
    <w:rsid w:val="00F528AF"/>
    <w:rsid w:val="00F564E3"/>
    <w:rsid w:val="00F6215D"/>
    <w:rsid w:val="00F63499"/>
    <w:rsid w:val="00F734CA"/>
    <w:rsid w:val="00F73514"/>
    <w:rsid w:val="00F74586"/>
    <w:rsid w:val="00F75D88"/>
    <w:rsid w:val="00F76E18"/>
    <w:rsid w:val="00F82537"/>
    <w:rsid w:val="00F83779"/>
    <w:rsid w:val="00F86A6B"/>
    <w:rsid w:val="00FA2A24"/>
    <w:rsid w:val="00FB7801"/>
    <w:rsid w:val="00FC1F8C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C21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CC212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C212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212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212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C21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CC212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C212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212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212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371</izvorni_sadrzaj>
    <derivirana_varijabla naziv="DomainObject.Predmet.Broj_1">371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2017.</izvorni_sadrzaj>
    <derivirana_varijabla naziv="DomainObject.Predmet.DatumOsnivanja_1">27.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St-371/2017</izvorni_sadrzaj>
    <derivirana_varijabla naziv="DomainObject.Predmet.OznakaBroj_1">St-371/2017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FLORI-K j.d.o.o. za proizvodnju, trgovinu i promet</izvorni_sadrzaj>
    <derivirana_varijabla naziv="DomainObject.Predmet.ProtustrankaFormated_1">  FLORI-K j.d.o.o. za proizvodnju, trgovinu i promet</derivirana_varijabla>
  </DomainObject.Predmet.ProtustrankaFormated>
  <DomainObject.Predmet.ProtustrankaFormatedOIB>
    <izvorni_sadrzaj>  FLORI-K j.d.o.o. za proizvodnju, trgovinu i promet, OIB 27734872799</izvorni_sadrzaj>
    <derivirana_varijabla naziv="DomainObject.Predmet.ProtustrankaFormatedOIB_1">  FLORI-K j.d.o.o. za proizvodnju, trgovinu i promet, OIB 27734872799</derivirana_varijabla>
  </DomainObject.Predmet.ProtustrankaFormatedOIB>
  <DomainObject.Predmet.ProtustrankaFormatedWithAdress>
    <izvorni_sadrzaj> FLORI-K j.d.o.o. za proizvodnju, trgovinu i promet, Zmaj Jove Jovanovića 9, 31000 Osijek</izvorni_sadrzaj>
    <derivirana_varijabla naziv="DomainObject.Predmet.ProtustrankaFormatedWithAdress_1"> FLORI-K j.d.o.o. za proizvodnju, trgovinu i promet, Zmaj Jove Jovanovića 9, 31000 Osijek</derivirana_varijabla>
  </DomainObject.Predmet.ProtustrankaFormatedWithAdress>
  <DomainObject.Predmet.ProtustrankaFormatedWithAdressOIB>
    <izvorni_sadrzaj> FLORI-K j.d.o.o. za proizvodnju, trgovinu i promet, OIB 27734872799, Zmaj Jove Jovanovića 9, 31000 Osijek</izvorni_sadrzaj>
    <derivirana_varijabla naziv="DomainObject.Predmet.ProtustrankaFormatedWithAdressOIB_1"> FLORI-K j.d.o.o. za proizvodnju, trgovinu i promet, OIB 27734872799, Zmaj Jove Jovanovića 9, 31000 Osijek</derivirana_varijabla>
  </DomainObject.Predmet.ProtustrankaFormatedWithAdressOIB>
  <DomainObject.Predmet.ProtustrankaWithAdress>
    <izvorni_sadrzaj>FLORI-K j.d.o.o. za proizvodnju, trgovinu i promet Zmaj Jove Jovanovića 9, 31000 Osijek</izvorni_sadrzaj>
    <derivirana_varijabla naziv="DomainObject.Predmet.ProtustrankaWithAdress_1">FLORI-K j.d.o.o. za proizvodnju, trgovinu i promet Zmaj Jove Jovanovića 9, 31000 Osijek</derivirana_varijabla>
  </DomainObject.Predmet.ProtustrankaWithAdress>
  <DomainObject.Predmet.ProtustrankaWithAdressOIB>
    <izvorni_sadrzaj>FLORI-K j.d.o.o. za proizvodnju, trgovinu i promet, OIB 27734872799, Zmaj Jove Jovanovića 9, 31000 Osijek</izvorni_sadrzaj>
    <derivirana_varijabla naziv="DomainObject.Predmet.ProtustrankaWithAdressOIB_1">FLORI-K j.d.o.o. za proizvodnju, trgovinu i promet, OIB 27734872799, Zmaj Jove Jovanovića 9, 31000 Osijek</derivirana_varijabla>
  </DomainObject.Predmet.ProtustrankaWithAdressOIB>
  <DomainObject.Predmet.ProtustrankaNazivFormated>
    <izvorni_sadrzaj>FLORI-K j.d.o.o. za proizvodnju, trgovinu i promet</izvorni_sadrzaj>
    <derivirana_varijabla naziv="DomainObject.Predmet.ProtustrankaNazivFormated_1">FLORI-K j.d.o.o. za proizvodnju, trgovinu i promet</derivirana_varijabla>
  </DomainObject.Predmet.ProtustrankaNazivFormated>
  <DomainObject.Predmet.ProtustrankaNazivFormatedOIB>
    <izvorni_sadrzaj>FLORI-K j.d.o.o. za proizvodnju, trgovinu i promet, OIB 27734872799</izvorni_sadrzaj>
    <derivirana_varijabla naziv="DomainObject.Predmet.ProtustrankaNazivFormatedOIB_1">FLORI-K j.d.o.o. za proizvodnju, trgovinu i promet, OIB 27734872799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FLORI-K j.d.o.o. za proizvodnju, trgovinu i promet</item>
    </izvorni_sadrzaj>
    <derivirana_varijabla naziv="DomainObject.Predmet.ProtuStrankaListFormated_1">
      <item>FLORI-K j.d.o.o. za proizvodnju, trgovinu i promet</item>
    </derivirana_varijabla>
  </DomainObject.Predmet.ProtuStrankaListFormated>
  <DomainObject.Predmet.ProtuStrankaListFormatedOIB>
    <izvorni_sadrzaj>
      <item>FLORI-K j.d.o.o. za proizvodnju, trgovinu i promet, OIB 27734872799</item>
    </izvorni_sadrzaj>
    <derivirana_varijabla naziv="DomainObject.Predmet.ProtuStrankaListFormatedOIB_1">
      <item>FLORI-K j.d.o.o. za proizvodnju, trgovinu i promet, OIB 27734872799</item>
    </derivirana_varijabla>
  </DomainObject.Predmet.ProtuStrankaListFormatedOIB>
  <DomainObject.Predmet.ProtuStrankaListFormatedWithAdress>
    <izvorni_sadrzaj>
      <item>FLORI-K j.d.o.o. za proizvodnju, trgovinu i promet, Zmaj Jove Jovanovića 9, 31000 Osijek</item>
    </izvorni_sadrzaj>
    <derivirana_varijabla naziv="DomainObject.Predmet.ProtuStrankaListFormatedWithAdress_1">
      <item>FLORI-K j.d.o.o. za proizvodnju, trgovinu i promet, Zmaj Jove Jovanovića 9, 31000 Osijek</item>
    </derivirana_varijabla>
  </DomainObject.Predmet.ProtuStrankaListFormatedWithAdress>
  <DomainObject.Predmet.ProtuStrankaListFormatedWithAdressOIB>
    <izvorni_sadrzaj>
      <item>FLORI-K j.d.o.o. za proizvodnju, trgovinu i promet, OIB 27734872799, Zmaj Jove Jovanovića 9, 31000 Osijek</item>
    </izvorni_sadrzaj>
    <derivirana_varijabla naziv="DomainObject.Predmet.ProtuStrankaListFormatedWithAdressOIB_1">
      <item>FLORI-K j.d.o.o. za proizvodnju, trgovinu i promet, OIB 27734872799, Zmaj Jove Jovanovića 9, 31000 Osijek</item>
    </derivirana_varijabla>
  </DomainObject.Predmet.ProtuStrankaListFormatedWithAdressOIB>
  <DomainObject.Predmet.ProtuStrankaListNazivFormated>
    <izvorni_sadrzaj>
      <item>FLORI-K j.d.o.o. za proizvodnju, trgovinu i promet</item>
    </izvorni_sadrzaj>
    <derivirana_varijabla naziv="DomainObject.Predmet.ProtuStrankaListNazivFormated_1">
      <item>FLORI-K j.d.o.o. za proizvodnju, trgovinu i promet</item>
    </derivirana_varijabla>
  </DomainObject.Predmet.ProtuStrankaListNazivFormated>
  <DomainObject.Predmet.ProtuStrankaListNazivFormatedOIB>
    <izvorni_sadrzaj>
      <item>FLORI-K j.d.o.o. za proizvodnju, trgovinu i promet, OIB 27734872799</item>
    </izvorni_sadrzaj>
    <derivirana_varijabla naziv="DomainObject.Predmet.ProtuStrankaListNazivFormatedOIB_1">
      <item>FLORI-K j.d.o.o. za proizvodnju, trgovinu i promet, OIB 27734872799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2017.</izvorni_sadrzaj>
    <derivirana_varijabla naziv="DomainObject.Datum_1">28.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FLORI-K j.d.o.o. za proizvodnju, trgovinu i promet</izvorni_sadrzaj>
    <derivirana_varijabla naziv="DomainObject.Predmet.ProtustrankaIDrugi_1">FLORI-K j.d.o.o. za proizvodnju, trgovinu i promet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FLORI-K j.d.o.o. za proizvodnju, trgovinu i promet, OIB 27734872799, Zmaj Jove Jovanovića 9, 31000 Osijek</izvorni_sadrzaj>
    <derivirana_varijabla naziv="DomainObject.Predmet.ProtustrankaIDrugiAdressOIB_1">FLORI-K j.d.o.o. za proizvodnju, trgovinu i promet, OIB 27734872799, Zmaj Jove Jovanovića 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FLORI-K j.d.o.o. za proizvodnju, trgovinu i promet</item>
    </izvorni_sadrzaj>
    <derivirana_varijabla naziv="DomainObject.Predmet.SudioniciListNaziv_1">
      <item>FINA RC OSIJEK</item>
      <item>FLORI-K j.d.o.o. za proizvodnju, trgovinu i promet</item>
    </derivirana_varijabla>
  </DomainObject.Predmet.SudioniciListNaziv>
  <DomainObject.Predmet.SudioniciListAdressOIB>
    <izvorni_sadrzaj>
      <item>FINA RC OSIJEK, OIB 85821130368</item>
      <item>FLORI-K j.d.o.o. za proizvodnju, trgovinu i promet, OIB 27734872799, Zmaj Jove Jovanovića 9,31000 Osijek</item>
    </izvorni_sadrzaj>
    <derivirana_varijabla naziv="DomainObject.Predmet.SudioniciListAdressOIB_1">
      <item>FINA RC OSIJEK, OIB 85821130368</item>
      <item>FLORI-K j.d.o.o. za proizvodnju, trgovinu i promet, OIB 27734872799, Zmaj Jove Jovanovića 9,31000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27734872799</item>
    </izvorni_sadrzaj>
    <derivirana_varijabla naziv="DomainObject.Predmet.SudioniciListNazivOIB_1">
      <item>, OIB 85821130368</item>
      <item>, OIB 27734872799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33FF8A-E1B2-4FB2-B3C0-B9795D3728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410</properties:Words>
  <properties:Characters>2191</properties:Characters>
  <properties:Lines>51</properties:Lines>
  <properties:Paragraphs>16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2707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2017-01-10T09:17:00Z</dcterms:created>
  <dc:creator>Korisnik</dc:creator>
  <cp:lastModifiedBy>Elizabeta Đeke</cp:lastModifiedBy>
  <cp:lastPrinted>2017-01-10T08:53:00Z</cp:lastPrinted>
  <dcterms:modified xmlns:xsi="http://www.w3.org/2001/XMLSchema-instance" xsi:type="dcterms:W3CDTF">2017-02-28T10:02:00Z</dcterms:modified>
  <cp:revision>6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