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b984" w14:paraId="dd6b984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Posl.br.: </w:t>
      </w:r>
      <w:r w:rsidR="00E56383" w:rsidRPr="0096171C">
        <w:t>1</w:t>
      </w:r>
      <w:r w:rsidRPr="0096171C">
        <w:t xml:space="preserve"> St-</w:t>
      </w:r>
      <w:r w:rsidR="00454BDB">
        <w:t>342</w:t>
      </w:r>
      <w:r w:rsidRPr="0096171C">
        <w:t>/16-</w:t>
      </w:r>
      <w:r w:rsidR="00620B62">
        <w:t>32</w:t>
      </w: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165925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165925">
        <w:t>SOLDO d.o.o. Buje, Trg J. B. Tita 7, OIB 98925119046</w:t>
      </w:r>
      <w:r w:rsidR="00C360F2" w:rsidRPr="0096171C">
        <w:t>,</w:t>
      </w:r>
      <w:r w:rsidR="00057DD4" w:rsidRPr="0096171C">
        <w:t xml:space="preserve"> </w:t>
      </w:r>
      <w:r w:rsidR="00620B62">
        <w:t>na održanom ispitnom ročištu dana 13. travnja 2017</w:t>
      </w:r>
      <w:r w:rsidRPr="0096171C">
        <w:t>.</w:t>
      </w:r>
      <w:r w:rsidR="00620B62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165925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165925">
        <w:t>SOLDO d.o.o. Buje, Trg J. B. Tita 7, OIB 98925119046</w:t>
      </w:r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712213" w:rsidR="00712213" w:rsidRPr="0096171C">
      <w:pPr>
        <w:jc w:val="both"/>
      </w:pPr>
      <w:r w:rsidRPr="0096171C">
        <w:tab/>
      </w:r>
      <w:r w:rsidR="00101FC6" w:rsidRPr="0096171C">
        <w:t>A</w:t>
      </w:r>
      <w:r w:rsidRPr="0096171C">
        <w:t xml:space="preserve">) </w:t>
      </w:r>
      <w:r w:rsidR="00F546B4" w:rsidRPr="0096171C">
        <w:t>utvrđene su</w:t>
      </w:r>
      <w:r w:rsidR="00712213" w:rsidRPr="0096171C">
        <w:t xml:space="preserve">  tražbine </w:t>
      </w:r>
      <w:r w:rsidR="00673A33">
        <w:t>drugog</w:t>
      </w:r>
      <w:r w:rsidR="00712213" w:rsidRPr="0096171C">
        <w:t xml:space="preserve"> višeg isplatnog reda:</w:t>
      </w:r>
    </w:p>
    <w:p w:rsidRDefault="009C6CB9" w:rsidP="00712213" w:rsidR="009C6CB9" w:rsidRPr="0096171C">
      <w:pPr>
        <w:jc w:val="both"/>
      </w:pPr>
    </w:p>
    <w:p w:rsidRDefault="004B53A1" w:rsidP="004B53A1" w:rsidR="00260835">
      <w:pPr>
        <w:ind w:firstLine="708"/>
        <w:jc w:val="both"/>
      </w:pPr>
      <w:r>
        <w:t>1. REPUBLIKA HRVATSKA, Ministarstvo financija, Porezna uprava, OIB: 18683136487, u iznosu od 168.766,70 kn.</w:t>
      </w:r>
    </w:p>
    <w:p w:rsidRDefault="004B53A1" w:rsidP="00260835" w:rsidR="004B53A1">
      <w:pPr>
        <w:ind w:firstLine="708"/>
      </w:pPr>
    </w:p>
    <w:p w:rsidRDefault="004B53A1" w:rsidP="00260835" w:rsidR="004B53A1">
      <w:pPr>
        <w:ind w:firstLine="708"/>
      </w:pPr>
      <w:r>
        <w:t>2. GRAD BUJE - BUIE, Istarska 2, OIB: 19611257971, u iznosu od 3.411,39 kn.</w:t>
      </w:r>
    </w:p>
    <w:p w:rsidRDefault="004B53A1" w:rsidP="00260835" w:rsidR="004B53A1">
      <w:pPr>
        <w:ind w:firstLine="708"/>
      </w:pPr>
    </w:p>
    <w:p w:rsidRDefault="00673A33" w:rsidP="00260835" w:rsidR="00D46EA0" w:rsidRPr="0096171C">
      <w:pPr>
        <w:ind w:firstLine="708"/>
      </w:pPr>
      <w:r>
        <w:t>B</w:t>
      </w:r>
      <w:r w:rsidR="00D46EA0" w:rsidRPr="0096171C">
        <w:t xml:space="preserve">) </w:t>
      </w:r>
      <w:r w:rsidR="00D77807" w:rsidRPr="0096171C">
        <w:t>o</w:t>
      </w:r>
      <w:r w:rsidR="00D46EA0" w:rsidRPr="0096171C">
        <w:t xml:space="preserve">sporene tražbine </w:t>
      </w:r>
      <w:r w:rsidR="00F60C27" w:rsidRPr="0096171C">
        <w:t>I</w:t>
      </w:r>
      <w:r w:rsidR="00D46EA0" w:rsidRPr="0096171C">
        <w:t>I. višeg isplatnog reda:</w:t>
      </w:r>
    </w:p>
    <w:p w:rsidRDefault="00D46EA0" w:rsidP="00D46EA0" w:rsidR="00D46EA0" w:rsidRPr="0096171C">
      <w:pPr>
        <w:ind w:firstLine="708"/>
        <w:jc w:val="both"/>
      </w:pPr>
      <w:r w:rsidRPr="0096171C">
        <w:tab/>
      </w:r>
    </w:p>
    <w:p w:rsidRDefault="00D46EA0" w:rsidP="007E089B" w:rsidR="007E089B" w:rsidRPr="0096171C">
      <w:pPr>
        <w:ind w:firstLine="708"/>
        <w:jc w:val="both"/>
      </w:pPr>
      <w:r w:rsidRPr="0096171C">
        <w:t>Stečajni upravitelj je osporio tražbin</w:t>
      </w:r>
      <w:r w:rsidR="004E3C87" w:rsidRPr="0096171C">
        <w:t>u</w:t>
      </w:r>
      <w:r w:rsidRPr="0096171C">
        <w:t xml:space="preserve"> </w:t>
      </w:r>
      <w:r w:rsidR="00F60C27" w:rsidRPr="0096171C">
        <w:t xml:space="preserve">drugog </w:t>
      </w:r>
      <w:r w:rsidRPr="0096171C">
        <w:t>višeg isplatnog reda stečajn</w:t>
      </w:r>
      <w:r w:rsidR="004E3C87" w:rsidRPr="0096171C">
        <w:t xml:space="preserve">og </w:t>
      </w:r>
      <w:r w:rsidRPr="0096171C">
        <w:t>vjerovnika:</w:t>
      </w:r>
    </w:p>
    <w:p w:rsidRDefault="00230D9A" w:rsidP="007E089B" w:rsidR="00230D9A">
      <w:pPr>
        <w:ind w:firstLine="708"/>
        <w:jc w:val="both"/>
      </w:pPr>
    </w:p>
    <w:p w:rsidRDefault="00352465" w:rsidP="007E089B" w:rsidR="004B53A1" w:rsidRPr="0096171C">
      <w:pPr>
        <w:ind w:firstLine="708"/>
        <w:jc w:val="both"/>
      </w:pPr>
      <w:r>
        <w:t>1</w:t>
      </w:r>
      <w:r w:rsidR="004B53A1">
        <w:t xml:space="preserve">. STARČIĆ ADRIJANA, Piran, Lucija, Put k Izviru 7, Republika Slovenija, </w:t>
      </w:r>
      <w:r w:rsidR="004B53A1">
        <w:rPr>
          <w:bCs/>
        </w:rPr>
        <w:t xml:space="preserve">OIB: </w:t>
      </w:r>
      <w:r w:rsidR="004B53A1">
        <w:t>98627097111</w:t>
      </w:r>
      <w:r w:rsidR="004B53A1">
        <w:rPr>
          <w:bCs/>
        </w:rPr>
        <w:t>,</w:t>
      </w:r>
      <w:r>
        <w:rPr>
          <w:bCs/>
        </w:rPr>
        <w:t xml:space="preserve"> u</w:t>
      </w:r>
      <w:r w:rsidR="004B53A1">
        <w:rPr>
          <w:bCs/>
          <w:sz w:val="22"/>
          <w:szCs w:val="22"/>
        </w:rPr>
        <w:t xml:space="preserve"> </w:t>
      </w:r>
      <w:r w:rsidR="004B53A1">
        <w:t xml:space="preserve"> iznosu od 372.500,00 kn</w:t>
      </w:r>
      <w:r>
        <w:t>.</w:t>
      </w:r>
    </w:p>
    <w:p w:rsidRDefault="00230D9A" w:rsidP="00230D9A" w:rsidR="00230D9A" w:rsidRPr="0096171C">
      <w:pPr>
        <w:ind w:firstLine="708"/>
        <w:jc w:val="both"/>
      </w:pPr>
      <w:r w:rsidRPr="0096171C">
        <w:t xml:space="preserve">Upućuje se vjerovnik </w:t>
      </w:r>
      <w:r w:rsidR="00352465">
        <w:t xml:space="preserve">STARČIĆ ADRIJANA, Piran, Lucija, Put k Izviru 7, Republika Slovenija, </w:t>
      </w:r>
      <w:r w:rsidR="00352465">
        <w:rPr>
          <w:bCs/>
        </w:rPr>
        <w:t xml:space="preserve">OIB: </w:t>
      </w:r>
      <w:r w:rsidR="00352465">
        <w:t>98627097111</w:t>
      </w:r>
      <w:r w:rsidRPr="0096171C">
        <w:t xml:space="preserve">, na parnicu radi utvrđivanja osporene tražbine drugog višeg isplatnog reda u iznosu od </w:t>
      </w:r>
      <w:r w:rsidR="00352465">
        <w:t xml:space="preserve">372.500,00 </w:t>
      </w:r>
      <w:r w:rsidRPr="0096171C">
        <w:t xml:space="preserve">kn te </w:t>
      </w:r>
      <w:r w:rsidR="001578A5">
        <w:t xml:space="preserve">joj </w:t>
      </w:r>
      <w:r w:rsidRPr="0096171C">
        <w:t xml:space="preserve">se za podnošenje tužbe određuje rok od 8 dana od pravomoćnosti rješenja o upućivanju na parnicu odnosno primitka drugostupanjske odluke, a ukoliko je u tijeku parnični postupak da predloži nastavak istog. </w:t>
      </w:r>
    </w:p>
    <w:p w:rsidRDefault="00230D9A" w:rsidP="00230D9A" w:rsidR="00230D9A" w:rsidRPr="0096171C">
      <w:pPr>
        <w:ind w:firstLine="708"/>
        <w:jc w:val="both"/>
      </w:pPr>
      <w:r w:rsidRPr="0096171C">
        <w:t>Ako osoba koja je upućena na parnicu ne pokrene parnicu ili ne predloži nastavak parnice u roku koji je za to određen ovim rješenjem, smatrat će se da je odustala od prava na vođenje parnice.</w:t>
      </w:r>
    </w:p>
    <w:p w:rsidRDefault="00230D9A" w:rsidP="00230D9A" w:rsidR="00230D9A" w:rsidRPr="0096171C">
      <w:pPr>
        <w:ind w:firstLine="708"/>
        <w:jc w:val="both"/>
      </w:pPr>
    </w:p>
    <w:p w:rsidRDefault="00F546B4" w:rsidP="00F546B4" w:rsidR="00F546B4" w:rsidRPr="0096171C">
      <w:pPr>
        <w:ind w:left="360"/>
        <w:jc w:val="center"/>
      </w:pPr>
      <w:r w:rsidRPr="0096171C">
        <w:t>Obrazloženje</w:t>
      </w:r>
    </w:p>
    <w:p w:rsidRDefault="00F546B4" w:rsidP="00F546B4" w:rsidR="00F546B4" w:rsidRPr="0096171C">
      <w:pPr>
        <w:ind w:left="360"/>
        <w:jc w:val="center"/>
      </w:pPr>
    </w:p>
    <w:p w:rsidRDefault="00F546B4" w:rsidP="00F546B4" w:rsidR="00F546B4" w:rsidRPr="0096171C">
      <w:pPr>
        <w:jc w:val="both"/>
      </w:pPr>
      <w:r w:rsidRPr="0096171C">
        <w:tab/>
        <w:t xml:space="preserve">Na ispitnom ročištu održanom </w:t>
      </w:r>
      <w:r w:rsidR="001054CF" w:rsidRPr="0096171C">
        <w:t>1</w:t>
      </w:r>
      <w:r w:rsidR="00673A33">
        <w:t>3</w:t>
      </w:r>
      <w:r w:rsidR="005A65EF" w:rsidRPr="0096171C">
        <w:t xml:space="preserve">. </w:t>
      </w:r>
      <w:r w:rsidR="001054CF" w:rsidRPr="0096171C">
        <w:t xml:space="preserve">travnja </w:t>
      </w:r>
      <w:r w:rsidR="005A65EF" w:rsidRPr="0096171C">
        <w:t>2017</w:t>
      </w:r>
      <w:r w:rsidRPr="0096171C">
        <w:t xml:space="preserve">. ispitane su prijave tražbina prema svojim iznosima i redu. Stečajni je sudac temeljem čl. 264. Stečajnog zakona (dalje: SZ, NN 71/15) sastavio tablicu ispitanih tražbina u kojoj su za svaku tražbinu uneseni podaci u kojoj </w:t>
      </w:r>
      <w:r w:rsidRPr="0096171C">
        <w:lastRenderedPageBreak/>
        <w:t>je mjeri tražbina utvrđena odnosno osporena prema svom iznosu i svom redu, te tko je tražbinu osporio.</w:t>
      </w:r>
    </w:p>
    <w:p w:rsidRDefault="00111C0D" w:rsidP="00111C0D" w:rsidR="00804F40" w:rsidRPr="0096171C">
      <w:pPr>
        <w:jc w:val="both"/>
      </w:pPr>
      <w:r w:rsidRPr="0096171C">
        <w:tab/>
      </w:r>
    </w:p>
    <w:p w:rsidRDefault="00804F40" w:rsidP="00111C0D" w:rsidR="00111C0D" w:rsidRPr="0096171C">
      <w:pPr>
        <w:jc w:val="both"/>
      </w:pPr>
      <w:r w:rsidRPr="0096171C">
        <w:tab/>
      </w:r>
      <w:r w:rsidR="00111C0D" w:rsidRPr="0096171C">
        <w:t>Tražbin</w:t>
      </w:r>
      <w:r w:rsidR="00F92FCF">
        <w:t>e</w:t>
      </w:r>
      <w:r w:rsidR="00111C0D" w:rsidRPr="0096171C">
        <w:t xml:space="preserve"> drugog višeg isplatnog reda označen</w:t>
      </w:r>
      <w:r w:rsidR="0017554B">
        <w:t>a</w:t>
      </w:r>
      <w:r w:rsidR="00111C0D" w:rsidRPr="0096171C">
        <w:t xml:space="preserve"> u st. I. A)</w:t>
      </w:r>
      <w:r w:rsidR="0017554B">
        <w:t xml:space="preserve"> </w:t>
      </w:r>
      <w:r w:rsidR="00111C0D" w:rsidRPr="0096171C">
        <w:t>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D83900" w:rsidR="00804F40" w:rsidRPr="0096171C">
      <w:pPr>
        <w:jc w:val="both"/>
      </w:pPr>
      <w:r w:rsidRPr="0096171C">
        <w:tab/>
      </w:r>
    </w:p>
    <w:p w:rsidRDefault="00804F40" w:rsidP="00D83900" w:rsidR="00D83900">
      <w:pPr>
        <w:jc w:val="both"/>
      </w:pPr>
      <w:r w:rsidRPr="0096171C">
        <w:tab/>
      </w:r>
      <w:r w:rsidR="00D83900" w:rsidRPr="0096171C">
        <w:t xml:space="preserve">U st. I. </w:t>
      </w:r>
      <w:r w:rsidR="0017554B">
        <w:t>B</w:t>
      </w:r>
      <w:r w:rsidR="00D83900" w:rsidRPr="0096171C">
        <w:t>) izreke ovog rješenja naveden</w:t>
      </w:r>
      <w:r w:rsidR="004F2DB0" w:rsidRPr="0096171C">
        <w:t xml:space="preserve">a je </w:t>
      </w:r>
      <w:r w:rsidR="00D83900" w:rsidRPr="0096171C">
        <w:t>tražbin</w:t>
      </w:r>
      <w:r w:rsidR="004F2DB0" w:rsidRPr="0096171C">
        <w:t>a</w:t>
      </w:r>
      <w:r w:rsidR="00D83900" w:rsidRPr="0096171C">
        <w:t xml:space="preserve"> </w:t>
      </w:r>
      <w:r w:rsidR="004F2DB0" w:rsidRPr="0096171C">
        <w:t xml:space="preserve">drugog </w:t>
      </w:r>
      <w:r w:rsidR="00D83900" w:rsidRPr="0096171C">
        <w:t>višeg isplatnog reda osporen</w:t>
      </w:r>
      <w:r w:rsidR="004F2DB0" w:rsidRPr="0096171C">
        <w:t>a</w:t>
      </w:r>
      <w:r w:rsidR="00D83900" w:rsidRPr="0096171C">
        <w:t xml:space="preserve"> od strane stečajnog upravitelja, koje osporavanje na ročištu nije otklonjeno.</w:t>
      </w:r>
    </w:p>
    <w:p w:rsidRDefault="00AB2B9B" w:rsidP="00D83900" w:rsidR="00AB2B9B" w:rsidRPr="0096171C">
      <w:pPr>
        <w:jc w:val="both"/>
      </w:pPr>
    </w:p>
    <w:p w:rsidRDefault="004A30AE" w:rsidP="00294006" w:rsidR="00B95CC4" w:rsidRPr="00AB2B9B">
      <w:pPr>
        <w:ind w:firstLine="708"/>
        <w:jc w:val="both"/>
      </w:pPr>
      <w:r w:rsidRPr="0096171C">
        <w:t>Tražbinu vjerovnika</w:t>
      </w:r>
      <w:r w:rsidR="0069326E" w:rsidRPr="0096171C">
        <w:t xml:space="preserve"> </w:t>
      </w:r>
      <w:r w:rsidR="00352465">
        <w:t xml:space="preserve">STARČIĆ ADRIJANA, Piran, Lucija, Put k Izviru 7, Republika </w:t>
      </w:r>
      <w:r w:rsidR="00352465" w:rsidRPr="00AB2B9B">
        <w:t xml:space="preserve">Slovenija, </w:t>
      </w:r>
      <w:r w:rsidR="00352465" w:rsidRPr="00AB2B9B">
        <w:rPr>
          <w:bCs/>
        </w:rPr>
        <w:t xml:space="preserve">OIB: </w:t>
      </w:r>
      <w:r w:rsidR="00352465" w:rsidRPr="00AB2B9B">
        <w:t>98627097111</w:t>
      </w:r>
      <w:r w:rsidR="00352465" w:rsidRPr="00AB2B9B">
        <w:rPr>
          <w:bCs/>
        </w:rPr>
        <w:t>, u</w:t>
      </w:r>
      <w:r w:rsidR="00352465" w:rsidRPr="00AB2B9B">
        <w:rPr>
          <w:bCs/>
          <w:sz w:val="22"/>
          <w:szCs w:val="22"/>
        </w:rPr>
        <w:t xml:space="preserve"> </w:t>
      </w:r>
      <w:r w:rsidR="00352465" w:rsidRPr="00AB2B9B">
        <w:t xml:space="preserve"> iznosu od 372.500,00</w:t>
      </w:r>
      <w:r w:rsidR="0069326E" w:rsidRPr="00AB2B9B">
        <w:t xml:space="preserve">, </w:t>
      </w:r>
      <w:r w:rsidRPr="00AB2B9B">
        <w:t>stečajni upravitelj je osporio</w:t>
      </w:r>
      <w:r w:rsidR="00801E62" w:rsidRPr="00AB2B9B">
        <w:t xml:space="preserve"> u cijelosti</w:t>
      </w:r>
      <w:r w:rsidRPr="00AB2B9B">
        <w:t xml:space="preserve"> budući da </w:t>
      </w:r>
      <w:r w:rsidR="00CF688D" w:rsidRPr="00AB2B9B">
        <w:t xml:space="preserve">je stečajni dužnik </w:t>
      </w:r>
      <w:r w:rsidR="00AB2B9B" w:rsidRPr="00AB2B9B">
        <w:t>samo davatelj osiguranja po ugovoru o pozajmici, te da se</w:t>
      </w:r>
      <w:r w:rsidR="00CF688D" w:rsidRPr="00AB2B9B">
        <w:t xml:space="preserve"> radi  o pobojnom pravnom poslu</w:t>
      </w:r>
      <w:r w:rsidR="009D201C" w:rsidRPr="00AB2B9B">
        <w:t>.</w:t>
      </w:r>
    </w:p>
    <w:p w:rsidRDefault="00717E92" w:rsidP="00717E92" w:rsidR="00717E92" w:rsidRPr="0096171C">
      <w:pPr>
        <w:jc w:val="both"/>
      </w:pPr>
      <w:r w:rsidRPr="0096171C">
        <w:tab/>
        <w:t xml:space="preserve">Na ročištu osporavanja nisu otklonjena pa </w:t>
      </w:r>
      <w:r w:rsidR="00801E62" w:rsidRPr="0096171C">
        <w:t>je</w:t>
      </w:r>
      <w:r w:rsidRPr="0096171C">
        <w:t xml:space="preserve"> vjerovni</w:t>
      </w:r>
      <w:r w:rsidR="00801E62" w:rsidRPr="0096171C">
        <w:t>k</w:t>
      </w:r>
      <w:r w:rsidRPr="0096171C">
        <w:t xml:space="preserve"> osporen</w:t>
      </w:r>
      <w:r w:rsidR="00801E62" w:rsidRPr="0096171C">
        <w:t>e</w:t>
      </w:r>
      <w:r w:rsidRPr="0096171C">
        <w:t xml:space="preserve"> tražbin</w:t>
      </w:r>
      <w:r w:rsidR="00801E62" w:rsidRPr="0096171C">
        <w:t>e</w:t>
      </w:r>
      <w:r w:rsidRPr="0096171C">
        <w:t xml:space="preserve"> upućen u parnicu jer za osporenu tražbinu ne postoji ovršna isprava, te je odluka donesena na temelju odredbe čl. 266. st. 1. i čl. 267. st 1. SZ-a. </w:t>
      </w:r>
    </w:p>
    <w:p w:rsidRDefault="00F22F13" w:rsidP="005F51F6" w:rsidR="00F22F13" w:rsidRPr="0096171C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4D4118" w:rsidRPr="0096171C">
        <w:t>1</w:t>
      </w:r>
      <w:r w:rsidR="00165925">
        <w:t>4</w:t>
      </w:r>
      <w:r w:rsidR="00810499" w:rsidRPr="0096171C">
        <w:t xml:space="preserve">. </w:t>
      </w:r>
      <w:r w:rsidR="00F22F13" w:rsidRPr="0096171C">
        <w:t xml:space="preserve">travnja </w:t>
      </w:r>
      <w:r w:rsidR="00C72755" w:rsidRPr="0096171C">
        <w:t>2017</w:t>
      </w:r>
      <w:r w:rsidRPr="0096171C">
        <w:t>.</w:t>
      </w:r>
    </w:p>
    <w:p w:rsidRDefault="00F546B4" w:rsidP="00F546B4" w:rsidR="00F546B4" w:rsidRPr="0096171C">
      <w:pPr>
        <w:ind w:firstLine="708"/>
        <w:jc w:val="center"/>
      </w:pPr>
    </w:p>
    <w:p w:rsidRDefault="00F546B4" w:rsidP="00F546B4" w:rsidR="00F546B4" w:rsidRPr="0096171C">
      <w:pPr>
        <w:ind w:firstLine="708"/>
        <w:jc w:val="center"/>
      </w:pPr>
    </w:p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 w:rsidRPr="0096171C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534193">
        <w:t>, v.r.</w:t>
      </w:r>
    </w:p>
    <w:p w:rsidRDefault="00F546B4" w:rsidP="00F546B4" w:rsidR="00F546B4" w:rsidRPr="0096171C">
      <w:pPr>
        <w:ind w:firstLine="708" w:left="4956"/>
        <w:jc w:val="center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p w:rsidRDefault="00AB2B9B" w:rsidP="006748E7" w:rsidR="00230D9A">
      <w:pPr>
        <w:pStyle w:val="Odlomakpopisa"/>
        <w:numPr>
          <w:ilvl w:val="0"/>
          <w:numId w:val="2"/>
        </w:numPr>
        <w:jc w:val="both"/>
      </w:pPr>
      <w:r>
        <w:t>STARČIĆ ADRIJANA, Piran, Lucija, Put k Izviru 7, Republika Slovenija</w:t>
      </w:r>
    </w:p>
    <w:p w:rsidRDefault="00AB2B9B" w:rsidP="006748E7" w:rsidR="00AB2B9B">
      <w:pPr>
        <w:jc w:val="both"/>
      </w:pPr>
    </w:p>
    <w:sectPr w:rsidSect="00A70E98" w:rsidR="00AB2B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668" w:rsidP="00F546B4" w:rsidR="007E2668">
      <w:r>
        <w:separator/>
      </w:r>
    </w:p>
  </w:endnote>
  <w:endnote w:id="0" w:type="continuationSeparator">
    <w:p w:rsidRDefault="007E2668" w:rsidP="00F546B4" w:rsidR="007E2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668" w:rsidP="00F546B4" w:rsidR="007E2668">
      <w:r>
        <w:separator/>
      </w:r>
    </w:p>
  </w:footnote>
  <w:footnote w:id="0" w:type="continuationSeparator">
    <w:p w:rsidRDefault="007E2668" w:rsidP="00F546B4" w:rsidR="007E26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443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44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546B4">
      <w:t xml:space="preserve">Posl.br.: </w:t>
    </w:r>
    <w:r w:rsidR="00E56383">
      <w:t>1</w:t>
    </w:r>
    <w:r w:rsidR="00F546B4">
      <w:t xml:space="preserve"> St-</w:t>
    </w:r>
    <w:r w:rsidR="00454BDB">
      <w:t>342</w:t>
    </w:r>
    <w:r w:rsidR="00F546B4" w:rsidRPr="006572C0">
      <w:t>/</w:t>
    </w:r>
    <w:r w:rsidR="00F546B4">
      <w:t>16</w:t>
    </w:r>
    <w:r w:rsidR="00F546B4" w:rsidRPr="000C4F40">
      <w:t>-</w:t>
    </w:r>
    <w:r w:rsidR="00620B62">
      <w:t>32</w:t>
    </w:r>
  </w:p>
  <w:p w:rsidRDefault="00CD4432" w:rsidP="00E84C66" w:rsidR="00E84C66">
    <w:pPr>
      <w:pStyle w:val="Zaglavlje"/>
    </w:pPr>
  </w:p>
  <w:p w:rsidRDefault="00CD4432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C0A0A"/>
    <w:rsid w:val="003D419E"/>
    <w:rsid w:val="004522F1"/>
    <w:rsid w:val="00454BDB"/>
    <w:rsid w:val="00485BFC"/>
    <w:rsid w:val="00495414"/>
    <w:rsid w:val="004A30AE"/>
    <w:rsid w:val="004B53A1"/>
    <w:rsid w:val="004D4118"/>
    <w:rsid w:val="004E3C87"/>
    <w:rsid w:val="004F0B82"/>
    <w:rsid w:val="004F2DB0"/>
    <w:rsid w:val="0050001B"/>
    <w:rsid w:val="00501B9C"/>
    <w:rsid w:val="005066D2"/>
    <w:rsid w:val="00512426"/>
    <w:rsid w:val="00534193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6742A"/>
    <w:rsid w:val="00673A33"/>
    <w:rsid w:val="006748E7"/>
    <w:rsid w:val="00684FCB"/>
    <w:rsid w:val="0069326E"/>
    <w:rsid w:val="006B346A"/>
    <w:rsid w:val="006F3547"/>
    <w:rsid w:val="00700D85"/>
    <w:rsid w:val="007075BA"/>
    <w:rsid w:val="00712213"/>
    <w:rsid w:val="00717E92"/>
    <w:rsid w:val="0078523D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1282E"/>
    <w:rsid w:val="00934109"/>
    <w:rsid w:val="0094722D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D219A"/>
    <w:rsid w:val="00AD464B"/>
    <w:rsid w:val="00AD7500"/>
    <w:rsid w:val="00B7627F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D4432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5B2B"/>
    <w:rsid w:val="00DF1005"/>
    <w:rsid w:val="00E37200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546B4"/>
    <w:rsid w:val="00F60C27"/>
    <w:rsid w:val="00F8300F"/>
    <w:rsid w:val="00F92FC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27.2.2017. na VTS-u
preslik dijela spisa</izvorni_sadrzaj>
    <derivirana_varijabla naziv="DomainObject.Predmet.PrimjedbaSuca_1">od dana 27.2.2017. na VTS-u
preslik dijela spisa</derivirana_varijabla>
  </DomainObject.Predmet.PrimjedbaSuca>
  <DomainObject.Predmet.ProtustrankaFormated>
    <izvorni_sadrzaj>  SOLDO d. o. o. BUJE zastupanog po punomoćniku Odvj. Dejan Jakac</izvorni_sadrzaj>
    <derivirana_varijabla naziv="DomainObject.Predmet.ProtustrankaFormated_1">  SOLDO d. o. o. BUJE zastupanog po punomoćniku Odvj. Dejan Jakac</derivirana_varijabla>
  </DomainObject.Predmet.ProtustrankaFormated>
  <DomainObject.Predmet.ProtustrankaFormatedOIB>
    <izvorni_sadrzaj>  SOLDO d. o. o. BUJE, OIB 98925119046 zastupanog po punomoćniku Odvj. Dejan Jakac</izvorni_sadrzaj>
    <derivirana_varijabla naziv="DomainObject.Predmet.ProtustrankaFormatedOIB_1">  SOLDO d. o. o. BUJE, OIB 98925119046 zastupanog po punomoćniku Odvj. Dejan Jakac</derivirana_varijabla>
  </DomainObject.Predmet.ProtustrankaFormatedOIB>
  <DomainObject.Predmet.ProtustrankaFormatedWithAdress>
    <izvorni_sadrzaj> SOLDO d. o. o. BUJE, Trg J.B.Tita 7, 52460 Buje zastupanog po punomoćniku Odvj. Dejan Jakac</izvorni_sadrzaj>
    <derivirana_varijabla naziv="DomainObject.Predmet.ProtustrankaFormatedWithAdress_1"> SOLDO d. o. o. BUJE, Trg J.B.Tita 7, 52460 Buje zastupanog po punomoćniku Odvj. Dejan Jakac</derivirana_varijabla>
  </DomainObject.Predmet.ProtustrankaFormatedWithAdress>
  <DomainObject.Predmet.ProtustrankaFormatedWithAdressOIB>
    <izvorni_sadrzaj> SOLDO d. o. o. BUJE, OIB 98925119046, Trg J.B.Tita 7, 52460 Buje zastupanog po punomoćniku Odvj. Dejan Jakac</izvorni_sadrzaj>
    <derivirana_varijabla naziv="DomainObject.Predmet.ProtustrankaFormatedWithAdressOIB_1"> SOLDO d. o. o. BUJE, OIB 98925119046, Trg J.B.Tita 7, 52460 Buje zastupanog po punomoćniku Odvj. Dejan Jakac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SOLDO d. o. o. BUJE zastupanog po punomoćniku Odvj. Dejan Jakac</item>
    </izvorni_sadrzaj>
    <derivirana_varijabla naziv="DomainObject.Predmet.ProtuStrankaListFormated_1">
      <item>SOLDO d. o. o. BUJE zastupanog po punomoćniku Odvj. Dejan Jakac</item>
    </derivirana_varijabla>
  </DomainObject.Predmet.ProtuStrankaListFormated>
  <DomainObject.Predmet.ProtuStrankaListFormatedOIB>
    <izvorni_sadrzaj>
      <item>SOLDO d. o. o. BUJE, OIB 98925119046 zastupanog po punomoćniku Odvj. Dejan Jakac</item>
    </izvorni_sadrzaj>
    <derivirana_varijabla naziv="DomainObject.Predmet.ProtuStrankaListFormatedOIB_1">
      <item>SOLDO d. o. o. BUJE, OIB 98925119046 zastupanog po punomoćniku Odvj. Dejan Jakac</item>
    </derivirana_varijabla>
  </DomainObject.Predmet.ProtuStrankaListFormatedOIB>
  <DomainObject.Predmet.ProtuStrankaListFormatedWithAdress>
    <izvorni_sadrzaj>
      <item>SOLDO d. o. o. BUJE, Trg J.B.Tita 7, 52460 Buje zastupanog po punomoćniku Odvj. Dejan Jakac</item>
    </izvorni_sadrzaj>
    <derivirana_varijabla naziv="DomainObject.Predmet.ProtuStrankaListFormatedWithAdress_1">
      <item>SOLDO d. o. o. BUJE, Trg J.B.Tita 7, 52460 Buje zastupanog po punomoćniku Odvj. Dejan Jakac</item>
    </derivirana_varijabla>
  </DomainObject.Predmet.ProtuStrankaListFormatedWithAdress>
  <DomainObject.Predmet.ProtuStrankaListFormatedWithAdressOIB>
    <izvorni_sadrzaj>
      <item>SOLDO d. o. o. BUJE, OIB 98925119046, Trg J.B.Tita 7, 52460 Buje zastupanog po punomoćniku Odvj. Dejan Jakac</item>
    </izvorni_sadrzaj>
    <derivirana_varijabla naziv="DomainObject.Predmet.ProtuStrankaListFormatedWithAdressOIB_1">
      <item>SOLDO d. o. o. BUJE, OIB 98925119046, Trg J.B.Tita 7, 52460 Buje zastupanog po punomoćniku Odvj. Dejan Jakac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Dejan Jakac punomoćnik sudionika u postupku SOLDO d. o. o. BUJE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Dejan Jakac punomoćnik sudionika u postupku SOLDO d. o. o. BUJE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</derivirana_varijabla>
  </DomainObject.Predmet.OstaliListFormatedWithAdressOIB>
  <DomainObject.Predmet.OstaliListNazivFormated>
    <izvorni_sadrzaj>
      <item>ŽDO PULA</item>
      <item>Odvj. Dejan Jakac</item>
    </izvorni_sadrzaj>
    <derivirana_varijabla naziv="DomainObject.Predmet.OstaliListNazivFormated_1">
      <item>ŽDO PULA</item>
      <item>Odvj. Dejan Jakac</item>
    </derivirana_varijabla>
  </DomainObject.Predmet.OstaliListNazivFormated>
  <DomainObject.Predmet.OstaliListNazivFormatedOIB>
    <izvorni_sadrzaj>
      <item>ŽDO PULA</item>
      <item>Odvj. Dejan Jakac</item>
    </izvorni_sadrzaj>
    <derivirana_varijabla naziv="DomainObject.Predmet.OstaliListNazivFormatedOIB_1">
      <item>ŽDO PULA</item>
      <item>Odvj. Dejan Jakac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SOLDO d. o. o. BUJE</item>
      <item>ŽDO PULA</item>
      <item>REPUBLIKA HRVATSKA, Ministarstvo financija, Porezna uprava, Područni ured Istra, Primorje, Gorski Kotar  i Lika</item>
      <item>Odvj. Dejan Jakac</item>
    </izvorni_sadrzaj>
    <derivirana_varijabla naziv="DomainObject.Predmet.SudioniciListNaziv_1">
      <item>SOLDO d. o. o. BUJE</item>
      <item>ŽDO PULA</item>
      <item>REPUBLIKA HRVATSKA, Ministarstvo financija, Porezna uprava, Područni ured Istra, Primorje, Gorski Kotar  i Lika</item>
      <item>Odvj. Dejan Jakac</item>
    </derivirana_varijabla>
  </DomainObject.Predmet.SudioniciListNaziv>
  <DomainObject.Predmet.SudioniciListAdressOIB>
    <izvorni_sadrzaj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</izvorni_sadrzaj>
    <derivirana_varijabla naziv="DomainObject.Predmet.SudioniciListAdressOIB_1"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98925119046</item>
      <item>, OIB null</item>
      <item>, OIB 52634238587</item>
      <item>, OIB null</item>
    </izvorni_sadrzaj>
    <derivirana_varijabla naziv="DomainObject.Predmet.SudioniciListNazivOIB_1">
      <item>, OIB 98925119046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2797</properties:Characters>
  <properties:Lines>81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2017-04-14T08:08:00Z</dcterms:created>
  <dc:creator>Jasmina Matika</dc:creator>
  <cp:lastModifiedBy>Lorena Paris Aničić</cp:lastModifiedBy>
  <cp:lastPrinted>2017-04-14T08:16:00Z</cp:lastPrinted>
  <dcterms:modified xmlns:xsi="http://www.w3.org/2001/XMLSchema-instance" xsi:type="dcterms:W3CDTF">2017-04-14T08:18:00Z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