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f152" w14:paraId="e70f152" w:rsidRDefault="005429C8" w:rsidP="005429C8" w:rsidR="005429C8" w:rsidRPr="009B1DF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9B1DFA">
      <w:pPr>
        <w:rPr>
          <w:rFonts w:hAnsi="Times New Roman" w:ascii="Times New Roman"/>
          <w:szCs w:val="24"/>
        </w:rPr>
      </w:pPr>
      <w:r w:rsidRPr="009B1DF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9B1DFA">
      <w:pPr>
        <w:rPr>
          <w:rFonts w:hAnsi="Times New Roman" w:ascii="Times New Roman"/>
          <w:szCs w:val="24"/>
        </w:rPr>
      </w:pPr>
      <w:r w:rsidRPr="009B1DFA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9B1DFA">
      <w:pPr>
        <w:rPr>
          <w:rFonts w:hAnsi="Times New Roman" w:ascii="Times New Roman"/>
          <w:szCs w:val="24"/>
        </w:rPr>
      </w:pPr>
      <w:r w:rsidRPr="009B1DFA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9B1DFA">
      <w:pPr>
        <w:rPr>
          <w:rFonts w:hAnsi="Times New Roman" w:ascii="Times New Roman"/>
          <w:szCs w:val="24"/>
        </w:rPr>
      </w:pPr>
      <w:r w:rsidRPr="009B1DFA">
        <w:rPr>
          <w:rFonts w:hAnsi="Times New Roman" w:ascii="Times New Roman"/>
          <w:szCs w:val="24"/>
        </w:rPr>
        <w:t xml:space="preserve">    Zagreb, Amruševa 2/II</w:t>
      </w:r>
      <w:r w:rsidRPr="009B1DFA">
        <w:rPr>
          <w:rFonts w:hAnsi="Times New Roman" w:ascii="Times New Roman"/>
          <w:szCs w:val="24"/>
        </w:rPr>
        <w:tab/>
      </w:r>
      <w:r w:rsidRPr="009B1DFA">
        <w:rPr>
          <w:rFonts w:hAnsi="Times New Roman" w:ascii="Times New Roman"/>
          <w:szCs w:val="24"/>
        </w:rPr>
        <w:tab/>
      </w:r>
      <w:r w:rsidRPr="009B1DFA">
        <w:rPr>
          <w:rFonts w:hAnsi="Times New Roman" w:ascii="Times New Roman"/>
          <w:szCs w:val="24"/>
        </w:rPr>
        <w:tab/>
      </w:r>
      <w:r w:rsidRPr="009B1DFA">
        <w:rPr>
          <w:rFonts w:hAnsi="Times New Roman" w:ascii="Times New Roman"/>
          <w:szCs w:val="24"/>
        </w:rPr>
        <w:tab/>
      </w:r>
      <w:r w:rsidRPr="009B1DFA">
        <w:rPr>
          <w:rFonts w:hAnsi="Times New Roman" w:ascii="Times New Roman"/>
          <w:szCs w:val="24"/>
        </w:rPr>
        <w:tab/>
      </w:r>
      <w:r w:rsidRPr="009B1DFA">
        <w:rPr>
          <w:rFonts w:hAnsi="Times New Roman" w:ascii="Times New Roman"/>
          <w:szCs w:val="24"/>
        </w:rPr>
        <w:tab/>
      </w:r>
      <w:r w:rsidR="00FA7C3C" w:rsidRPr="009B1DFA">
        <w:rPr>
          <w:rFonts w:hAnsi="Times New Roman" w:ascii="Times New Roman"/>
          <w:szCs w:val="24"/>
        </w:rPr>
        <w:t>32.St</w:t>
      </w:r>
      <w:r w:rsidRPr="009B1DFA">
        <w:rPr>
          <w:rFonts w:hAnsi="Times New Roman" w:ascii="Times New Roman"/>
          <w:szCs w:val="24"/>
        </w:rPr>
        <w:t>-</w:t>
      </w:r>
      <w:r w:rsidR="002E3840" w:rsidRPr="009B1DFA">
        <w:rPr>
          <w:rFonts w:hAnsi="Times New Roman" w:ascii="Times New Roman"/>
          <w:szCs w:val="24"/>
        </w:rPr>
        <w:t>1</w:t>
      </w:r>
      <w:r w:rsidR="00560C70" w:rsidRPr="009B1DFA">
        <w:rPr>
          <w:rFonts w:hAnsi="Times New Roman" w:ascii="Times New Roman"/>
          <w:szCs w:val="24"/>
        </w:rPr>
        <w:t>489</w:t>
      </w:r>
      <w:r w:rsidR="00A56E98" w:rsidRPr="009B1DFA">
        <w:rPr>
          <w:rFonts w:hAnsi="Times New Roman" w:ascii="Times New Roman"/>
          <w:szCs w:val="24"/>
        </w:rPr>
        <w:t>/16</w:t>
      </w:r>
    </w:p>
    <w:p w:rsidRDefault="005429C8" w:rsidP="005429C8" w:rsidR="005429C8" w:rsidRPr="009B1DFA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B1DFA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B1DFA">
      <w:pPr>
        <w:jc w:val="center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9B1DFA">
      <w:pPr>
        <w:jc w:val="center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9B1DFA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B1DFA">
      <w:pPr>
        <w:jc w:val="both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9B1DFA">
        <w:rPr>
          <w:rFonts w:hAnsi="Times New Roman" w:ascii="Times New Roman"/>
          <w:szCs w:val="24"/>
          <w:lang w:val="hr-HR"/>
        </w:rPr>
        <w:t xml:space="preserve"> </w:t>
      </w:r>
      <w:r w:rsidR="00381393" w:rsidRPr="009B1DFA">
        <w:rPr>
          <w:rFonts w:hAnsi="Times New Roman" w:ascii="Times New Roman"/>
          <w:szCs w:val="24"/>
          <w:lang w:val="hr-HR"/>
        </w:rPr>
        <w:t>Biserki Pavičić</w:t>
      </w:r>
      <w:r w:rsidR="00017213" w:rsidRPr="009B1DFA">
        <w:rPr>
          <w:rFonts w:hAnsi="Times New Roman" w:ascii="Times New Roman"/>
          <w:szCs w:val="24"/>
          <w:lang w:val="hr-HR"/>
        </w:rPr>
        <w:t xml:space="preserve"> </w:t>
      </w:r>
      <w:r w:rsidRPr="009B1DF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60C70" w:rsidRPr="009B1DFA">
        <w:rPr>
          <w:rFonts w:hAnsi="Times New Roman" w:ascii="Times New Roman"/>
          <w:szCs w:val="24"/>
        </w:rPr>
        <w:t>PARCUS d.o.o., Dugo Selo, Josipa Zorića 138, OIB: 72533511556, MBS: 080249945</w:t>
      </w:r>
      <w:r w:rsidR="002E3840" w:rsidRPr="009B1DFA">
        <w:rPr>
          <w:rFonts w:hAnsi="Times New Roman" w:ascii="Times New Roman"/>
          <w:szCs w:val="24"/>
        </w:rPr>
        <w:t xml:space="preserve">, </w:t>
      </w:r>
      <w:r w:rsidR="004F138B" w:rsidRPr="009B1DFA">
        <w:rPr>
          <w:rFonts w:hAnsi="Times New Roman" w:ascii="Times New Roman"/>
          <w:szCs w:val="24"/>
        </w:rPr>
        <w:t xml:space="preserve"> </w:t>
      </w:r>
      <w:r w:rsidR="00730108" w:rsidRPr="009B1DFA">
        <w:rPr>
          <w:rFonts w:hAnsi="Times New Roman" w:ascii="Times New Roman"/>
          <w:szCs w:val="24"/>
        </w:rPr>
        <w:t>dana</w:t>
      </w:r>
      <w:r w:rsidR="00A56E98" w:rsidRPr="009B1DFA">
        <w:rPr>
          <w:rFonts w:hAnsi="Times New Roman" w:ascii="Times New Roman"/>
          <w:szCs w:val="24"/>
        </w:rPr>
        <w:t xml:space="preserve"> </w:t>
      </w:r>
      <w:r w:rsidRPr="009B1DFA">
        <w:rPr>
          <w:rFonts w:hAnsi="Times New Roman" w:ascii="Times New Roman"/>
          <w:szCs w:val="24"/>
          <w:lang w:val="hr-HR"/>
        </w:rPr>
        <w:t xml:space="preserve"> </w:t>
      </w:r>
      <w:r w:rsidR="009B1DFA" w:rsidRPr="009B1DFA">
        <w:rPr>
          <w:rFonts w:hAnsi="Times New Roman" w:ascii="Times New Roman"/>
          <w:szCs w:val="24"/>
          <w:lang w:val="hr-HR"/>
        </w:rPr>
        <w:t>22</w:t>
      </w:r>
      <w:r w:rsidR="00407F52" w:rsidRPr="009B1DFA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9B1DFA">
        <w:rPr>
          <w:rFonts w:hAnsi="Times New Roman" w:ascii="Times New Roman"/>
          <w:szCs w:val="24"/>
          <w:lang w:val="hr-HR"/>
        </w:rPr>
        <w:t xml:space="preserve"> 2017</w:t>
      </w:r>
      <w:r w:rsidRPr="009B1DFA">
        <w:rPr>
          <w:rFonts w:hAnsi="Times New Roman" w:ascii="Times New Roman"/>
          <w:szCs w:val="24"/>
          <w:lang w:val="hr-HR"/>
        </w:rPr>
        <w:t xml:space="preserve">. </w:t>
      </w:r>
      <w:r w:rsidR="00017213" w:rsidRPr="009B1DFA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9B1DF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9B1DFA">
      <w:pPr>
        <w:jc w:val="center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9B1DFA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9B1DFA">
      <w:pPr>
        <w:ind w:firstLine="708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>I</w:t>
      </w:r>
      <w:r w:rsidRPr="009B1DFA">
        <w:rPr>
          <w:rFonts w:hAnsi="Times New Roman" w:ascii="Times New Roman"/>
          <w:szCs w:val="24"/>
          <w:lang w:val="hr-HR"/>
        </w:rPr>
        <w:tab/>
      </w:r>
      <w:r w:rsidR="005429C8" w:rsidRPr="009B1DFA">
        <w:rPr>
          <w:rFonts w:hAnsi="Times New Roman" w:ascii="Times New Roman"/>
          <w:szCs w:val="24"/>
        </w:rPr>
        <w:t>Otvara se stečajni postupak nad dužnikom</w:t>
      </w:r>
      <w:r w:rsidRPr="009B1DFA">
        <w:rPr>
          <w:rFonts w:hAnsi="Times New Roman" w:ascii="Times New Roman"/>
          <w:szCs w:val="24"/>
        </w:rPr>
        <w:t xml:space="preserve"> </w:t>
      </w:r>
      <w:r w:rsidR="00560C70" w:rsidRPr="009B1DFA">
        <w:rPr>
          <w:rFonts w:hAnsi="Times New Roman" w:ascii="Times New Roman"/>
          <w:szCs w:val="24"/>
        </w:rPr>
        <w:t>PARCUS d.o.o., Dugo Selo, Josipa Zorića 138, OIB: 72533511556, MBS: 080249945</w:t>
      </w:r>
      <w:r w:rsidR="009D6AC5" w:rsidRPr="009B1DFA">
        <w:rPr>
          <w:rFonts w:hAnsi="Times New Roman" w:ascii="Times New Roman"/>
          <w:szCs w:val="24"/>
        </w:rPr>
        <w:t>.</w:t>
      </w:r>
      <w:r w:rsidR="005429C8" w:rsidRPr="009B1DFA">
        <w:rPr>
          <w:rFonts w:hAnsi="Times New Roman" w:ascii="Times New Roman"/>
          <w:szCs w:val="24"/>
        </w:rPr>
        <w:t>St</w:t>
      </w:r>
      <w:r w:rsidR="00BB5FB8" w:rsidRPr="009B1DFA">
        <w:rPr>
          <w:rFonts w:hAnsi="Times New Roman" w:ascii="Times New Roman"/>
          <w:szCs w:val="24"/>
        </w:rPr>
        <w:t>ečajni postupak otvoren je dana</w:t>
      </w:r>
      <w:r w:rsidR="008A4A8D" w:rsidRPr="009B1DFA">
        <w:rPr>
          <w:rFonts w:hAnsi="Times New Roman" w:ascii="Times New Roman"/>
          <w:szCs w:val="24"/>
        </w:rPr>
        <w:t xml:space="preserve"> </w:t>
      </w:r>
      <w:r w:rsidR="009B1DFA" w:rsidRPr="009B1DFA">
        <w:rPr>
          <w:rFonts w:hAnsi="Times New Roman" w:ascii="Times New Roman"/>
          <w:szCs w:val="24"/>
        </w:rPr>
        <w:t>22</w:t>
      </w:r>
      <w:r w:rsidR="00407F52" w:rsidRPr="009B1DFA">
        <w:rPr>
          <w:rFonts w:hAnsi="Times New Roman" w:ascii="Times New Roman"/>
          <w:szCs w:val="24"/>
        </w:rPr>
        <w:t xml:space="preserve">. kolovoza </w:t>
      </w:r>
      <w:r w:rsidR="00BB5FB8" w:rsidRPr="009B1DFA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9B1DFA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9B1DFA" w:rsidRPr="009B1DFA">
        <w:rPr>
          <w:rFonts w:hAnsi="Times New Roman" w:ascii="Times New Roman"/>
          <w:szCs w:val="24"/>
          <w:shd w:themeFill="background1" w:fill="FFFFFF" w:color="auto" w:val="clear"/>
        </w:rPr>
        <w:t>14.40</w:t>
      </w:r>
      <w:r w:rsidR="00381393" w:rsidRPr="009B1DFA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9B1DF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9B1DFA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9B1DFA" w:rsidR="009B1DFA" w:rsidRPr="009B1DFA">
      <w:pPr>
        <w:pStyle w:val="Odlomakpopisa"/>
        <w:rPr>
          <w:rFonts w:hAnsi="Times New Roman" w:ascii="Times New Roman"/>
        </w:rPr>
      </w:pPr>
      <w:r w:rsidRPr="009B1DFA">
        <w:rPr>
          <w:rFonts w:hAnsi="Times New Roman" w:ascii="Times New Roman"/>
          <w:szCs w:val="24"/>
        </w:rPr>
        <w:t>II</w:t>
      </w:r>
      <w:r w:rsidRPr="009B1DFA">
        <w:rPr>
          <w:rFonts w:hAnsi="Times New Roman" w:ascii="Times New Roman"/>
          <w:szCs w:val="24"/>
        </w:rPr>
        <w:tab/>
      </w:r>
      <w:r w:rsidR="005429C8" w:rsidRPr="009B1DFA">
        <w:rPr>
          <w:rFonts w:hAnsi="Times New Roman" w:ascii="Times New Roman"/>
          <w:szCs w:val="24"/>
        </w:rPr>
        <w:t xml:space="preserve">Za stečajnog upravitelja imenuje se </w:t>
      </w:r>
      <w:r w:rsidR="009B1DFA" w:rsidRPr="009B1DFA">
        <w:rPr>
          <w:rFonts w:hAnsi="Times New Roman" w:ascii="Times New Roman"/>
        </w:rPr>
        <w:t>MARINKO VRBIĆ</w:t>
      </w:r>
    </w:p>
    <w:p w:rsidRDefault="009B1DFA" w:rsidP="009B1DFA" w:rsidR="009B1DFA" w:rsidRPr="009B1DFA">
      <w:pPr>
        <w:pStyle w:val="Odlomakpopisa"/>
        <w:ind w:firstLine="696"/>
        <w:rPr>
          <w:rFonts w:hAnsi="Times New Roman" w:ascii="Times New Roman"/>
        </w:rPr>
      </w:pPr>
      <w:r w:rsidRPr="009B1DFA">
        <w:rPr>
          <w:rFonts w:hAnsi="Times New Roman" w:ascii="Times New Roman"/>
        </w:rPr>
        <w:t>Zaprešić, Malekovićeva 90, OIB:16986188763</w:t>
      </w:r>
    </w:p>
    <w:p w:rsidRDefault="005429C8" w:rsidP="009B1DFA" w:rsidR="005429C8" w:rsidRPr="009B1DFA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017213" w:rsidR="00476347" w:rsidRPr="009B1DFA">
      <w:pPr>
        <w:ind w:firstLine="708"/>
        <w:jc w:val="both"/>
        <w:rPr>
          <w:rFonts w:hAnsi="Times New Roman" w:ascii="Times New Roman"/>
          <w:szCs w:val="24"/>
        </w:rPr>
      </w:pPr>
      <w:r w:rsidRPr="009B1DFA">
        <w:rPr>
          <w:rFonts w:hAnsi="Times New Roman" w:ascii="Times New Roman"/>
          <w:szCs w:val="24"/>
          <w:lang w:val="hr-HR"/>
        </w:rPr>
        <w:t>III</w:t>
      </w:r>
      <w:r w:rsidRPr="009B1DFA">
        <w:rPr>
          <w:rFonts w:hAnsi="Times New Roman" w:ascii="Times New Roman"/>
          <w:szCs w:val="24"/>
          <w:lang w:val="hr-HR"/>
        </w:rPr>
        <w:tab/>
      </w:r>
      <w:r w:rsidR="005429C8" w:rsidRPr="009B1DFA">
        <w:rPr>
          <w:rFonts w:hAnsi="Times New Roman" w:ascii="Times New Roman"/>
          <w:szCs w:val="24"/>
          <w:lang w:val="hr-HR"/>
        </w:rPr>
        <w:t>Zaključuje se stečajni postupak nad dužnikom</w:t>
      </w:r>
      <w:r w:rsidRPr="009B1DFA">
        <w:rPr>
          <w:rFonts w:hAnsi="Times New Roman" w:ascii="Times New Roman"/>
          <w:szCs w:val="24"/>
          <w:lang w:val="hr-HR"/>
        </w:rPr>
        <w:t xml:space="preserve"> </w:t>
      </w:r>
      <w:r w:rsidR="00560C70" w:rsidRPr="009B1DFA">
        <w:rPr>
          <w:rFonts w:hAnsi="Times New Roman" w:ascii="Times New Roman"/>
          <w:szCs w:val="24"/>
        </w:rPr>
        <w:t>PARCUS d.o.o., Dugo Selo, Josipa Zorića 138, OIB: 72533511556, MBS: 080249945</w:t>
      </w:r>
    </w:p>
    <w:p w:rsidRDefault="00017213" w:rsidP="00017213" w:rsidR="005429C8" w:rsidRPr="009B1DF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>IV</w:t>
      </w:r>
      <w:r w:rsidRPr="009B1DFA">
        <w:rPr>
          <w:rFonts w:hAnsi="Times New Roman" w:ascii="Times New Roman"/>
          <w:szCs w:val="24"/>
          <w:lang w:val="hr-HR"/>
        </w:rPr>
        <w:tab/>
      </w:r>
      <w:r w:rsidR="005429C8" w:rsidRPr="009B1DFA">
        <w:rPr>
          <w:rFonts w:hAnsi="Times New Roman" w:ascii="Times New Roman"/>
          <w:szCs w:val="24"/>
          <w:lang w:val="hr-HR"/>
        </w:rPr>
        <w:t xml:space="preserve">Nakon </w:t>
      </w:r>
      <w:r w:rsidRPr="009B1DFA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9B1DFA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9B1DF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B1D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9B1DF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9B1DFA">
      <w:pPr>
        <w:jc w:val="both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9B1DFA">
        <w:rPr>
          <w:rFonts w:hAnsi="Times New Roman" w:ascii="Times New Roman"/>
          <w:szCs w:val="24"/>
          <w:lang w:val="hr-HR"/>
        </w:rPr>
        <w:t xml:space="preserve"> </w:t>
      </w:r>
      <w:r w:rsidR="00560C70" w:rsidRPr="009B1DFA">
        <w:rPr>
          <w:rFonts w:hAnsi="Times New Roman" w:ascii="Times New Roman"/>
          <w:szCs w:val="24"/>
          <w:lang w:val="hr-HR"/>
        </w:rPr>
        <w:t>15</w:t>
      </w:r>
      <w:r w:rsidR="00C76818" w:rsidRPr="009B1DFA">
        <w:rPr>
          <w:rFonts w:hAnsi="Times New Roman" w:ascii="Times New Roman"/>
          <w:szCs w:val="24"/>
          <w:lang w:val="hr-HR"/>
        </w:rPr>
        <w:t>.02</w:t>
      </w:r>
      <w:r w:rsidR="00A56E98" w:rsidRPr="009B1DFA">
        <w:rPr>
          <w:rFonts w:hAnsi="Times New Roman" w:ascii="Times New Roman"/>
          <w:szCs w:val="24"/>
          <w:lang w:val="hr-HR"/>
        </w:rPr>
        <w:t>.2016</w:t>
      </w:r>
      <w:r w:rsidR="00017213" w:rsidRPr="009B1DFA">
        <w:rPr>
          <w:rFonts w:hAnsi="Times New Roman" w:ascii="Times New Roman"/>
          <w:szCs w:val="24"/>
          <w:lang w:val="hr-HR"/>
        </w:rPr>
        <w:t>. godine</w:t>
      </w:r>
      <w:r w:rsidRPr="009B1DFA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9B1DFA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F513D4" w:rsidRPr="009B1DFA">
        <w:rPr>
          <w:rFonts w:hAnsi="Times New Roman" w:ascii="Times New Roman"/>
          <w:szCs w:val="24"/>
        </w:rPr>
        <w:t>PARCUS d.o.o., Dugo Selo, Josipa Zorića 138, OIB: 72533511556, MBS: 080249945</w:t>
      </w:r>
      <w:r w:rsidR="00657401" w:rsidRPr="009B1DFA">
        <w:rPr>
          <w:rFonts w:hAnsi="Times New Roman" w:ascii="Times New Roman"/>
          <w:szCs w:val="24"/>
        </w:rPr>
        <w:t>.</w:t>
      </w:r>
      <w:r w:rsidR="00A27699" w:rsidRPr="009B1DFA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9B1DFA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9B1DF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 xml:space="preserve">Oglasom od </w:t>
      </w:r>
      <w:r w:rsidR="00476347" w:rsidRPr="009B1DFA">
        <w:rPr>
          <w:rFonts w:hAnsi="Times New Roman" w:ascii="Times New Roman"/>
          <w:szCs w:val="24"/>
          <w:lang w:val="hr-HR"/>
        </w:rPr>
        <w:t xml:space="preserve"> 24</w:t>
      </w:r>
      <w:r w:rsidR="00CE0BE6" w:rsidRPr="009B1DFA">
        <w:rPr>
          <w:rFonts w:hAnsi="Times New Roman" w:ascii="Times New Roman"/>
          <w:szCs w:val="24"/>
          <w:lang w:val="hr-HR"/>
        </w:rPr>
        <w:t>.</w:t>
      </w:r>
      <w:r w:rsidR="00966311" w:rsidRPr="009B1DFA">
        <w:rPr>
          <w:rFonts w:hAnsi="Times New Roman" w:ascii="Times New Roman"/>
          <w:szCs w:val="24"/>
          <w:lang w:val="hr-HR"/>
        </w:rPr>
        <w:t xml:space="preserve"> </w:t>
      </w:r>
      <w:r w:rsidR="002C30DF" w:rsidRPr="009B1DFA">
        <w:rPr>
          <w:rFonts w:hAnsi="Times New Roman" w:ascii="Times New Roman"/>
          <w:szCs w:val="24"/>
          <w:lang w:val="hr-HR"/>
        </w:rPr>
        <w:t>veljače</w:t>
      </w:r>
      <w:r w:rsidR="00966311" w:rsidRPr="009B1DFA">
        <w:rPr>
          <w:rFonts w:hAnsi="Times New Roman" w:ascii="Times New Roman"/>
          <w:szCs w:val="24"/>
          <w:lang w:val="hr-HR"/>
        </w:rPr>
        <w:t xml:space="preserve"> 2016.</w:t>
      </w:r>
      <w:r w:rsidRPr="009B1DFA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9B1DFA">
        <w:rPr>
          <w:rFonts w:hAnsi="Times New Roman" w:ascii="Times New Roman"/>
          <w:szCs w:val="24"/>
          <w:lang w:val="hr-HR"/>
        </w:rPr>
        <w:t xml:space="preserve"> </w:t>
      </w:r>
      <w:r w:rsidRPr="009B1DFA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9B1DFA">
      <w:pPr>
        <w:jc w:val="both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9B1DFA">
        <w:rPr>
          <w:rFonts w:hAnsi="Times New Roman" w:ascii="Times New Roman"/>
          <w:szCs w:val="24"/>
          <w:lang w:val="hr-HR"/>
        </w:rPr>
        <w:t xml:space="preserve"> </w:t>
      </w:r>
      <w:r w:rsidRPr="009B1DFA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A7C3C" w:rsidRPr="009B1DFA">
      <w:pPr>
        <w:jc w:val="both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lastRenderedPageBreak/>
        <w:tab/>
        <w:t xml:space="preserve">Iz prijedloga za provedbu skraćenog stečajnog postupka proizlazi da dužnik ima neizvršenih osnova za plaćanje u iznosu od </w:t>
      </w:r>
      <w:r w:rsidR="00F513D4" w:rsidRPr="009B1DFA">
        <w:rPr>
          <w:rFonts w:hAnsi="Times New Roman" w:ascii="Times New Roman"/>
          <w:szCs w:val="24"/>
          <w:lang w:val="hr-HR"/>
        </w:rPr>
        <w:t>3.345,13</w:t>
      </w:r>
      <w:r w:rsidR="004E6ABB" w:rsidRPr="009B1DFA">
        <w:rPr>
          <w:rFonts w:hAnsi="Times New Roman" w:ascii="Times New Roman"/>
          <w:szCs w:val="24"/>
          <w:lang w:val="hr-HR"/>
        </w:rPr>
        <w:t xml:space="preserve"> </w:t>
      </w:r>
      <w:r w:rsidR="00CE1B50" w:rsidRPr="009B1DFA">
        <w:rPr>
          <w:rFonts w:hAnsi="Times New Roman" w:ascii="Times New Roman"/>
          <w:szCs w:val="24"/>
          <w:lang w:val="hr-HR"/>
        </w:rPr>
        <w:t xml:space="preserve"> </w:t>
      </w:r>
      <w:r w:rsidR="00C43487" w:rsidRPr="009B1DFA">
        <w:rPr>
          <w:rFonts w:hAnsi="Times New Roman" w:ascii="Times New Roman"/>
          <w:szCs w:val="24"/>
          <w:lang w:val="hr-HR"/>
        </w:rPr>
        <w:t xml:space="preserve"> </w:t>
      </w:r>
      <w:r w:rsidR="0012475C" w:rsidRPr="009B1DFA">
        <w:rPr>
          <w:rFonts w:hAnsi="Times New Roman" w:ascii="Times New Roman"/>
          <w:szCs w:val="24"/>
          <w:lang w:val="hr-HR"/>
        </w:rPr>
        <w:t xml:space="preserve"> </w:t>
      </w:r>
      <w:r w:rsidRPr="009B1DFA">
        <w:rPr>
          <w:rFonts w:hAnsi="Times New Roman" w:ascii="Times New Roman"/>
          <w:szCs w:val="24"/>
          <w:lang w:val="hr-HR"/>
        </w:rPr>
        <w:t xml:space="preserve">kn  u neprekidnom razdoblju od </w:t>
      </w:r>
      <w:r w:rsidR="00583132" w:rsidRPr="009B1DFA">
        <w:rPr>
          <w:rFonts w:hAnsi="Times New Roman" w:ascii="Times New Roman"/>
          <w:szCs w:val="24"/>
          <w:lang w:val="hr-HR"/>
        </w:rPr>
        <w:t>125</w:t>
      </w:r>
      <w:r w:rsidR="005C3A0E" w:rsidRPr="009B1DFA">
        <w:rPr>
          <w:rFonts w:hAnsi="Times New Roman" w:ascii="Times New Roman"/>
          <w:szCs w:val="24"/>
          <w:lang w:val="hr-HR"/>
        </w:rPr>
        <w:t xml:space="preserve"> </w:t>
      </w:r>
      <w:r w:rsidR="004E6ABB" w:rsidRPr="009B1DFA">
        <w:rPr>
          <w:rFonts w:hAnsi="Times New Roman" w:ascii="Times New Roman"/>
          <w:szCs w:val="24"/>
          <w:lang w:val="hr-HR"/>
        </w:rPr>
        <w:t>dan</w:t>
      </w:r>
      <w:r w:rsidR="005C3A0E" w:rsidRPr="009B1DFA">
        <w:rPr>
          <w:rFonts w:hAnsi="Times New Roman" w:ascii="Times New Roman"/>
          <w:szCs w:val="24"/>
          <w:lang w:val="hr-HR"/>
        </w:rPr>
        <w:t>a</w:t>
      </w:r>
      <w:r w:rsidR="009B4B0A" w:rsidRPr="009B1DFA">
        <w:rPr>
          <w:rFonts w:hAnsi="Times New Roman" w:ascii="Times New Roman"/>
          <w:szCs w:val="24"/>
          <w:lang w:val="hr-HR"/>
        </w:rPr>
        <w:t xml:space="preserve"> </w:t>
      </w:r>
      <w:r w:rsidRPr="009B1DFA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9B1DFA">
      <w:pPr>
        <w:jc w:val="both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9B1DFA">
      <w:pPr>
        <w:jc w:val="both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9B1DF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9B1DFA">
      <w:pPr>
        <w:jc w:val="center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>U Zagrebu</w:t>
      </w:r>
      <w:r w:rsidR="00381393" w:rsidRPr="009B1DFA">
        <w:rPr>
          <w:rFonts w:hAnsi="Times New Roman" w:ascii="Times New Roman"/>
          <w:szCs w:val="24"/>
          <w:lang w:val="hr-HR"/>
        </w:rPr>
        <w:t xml:space="preserve"> </w:t>
      </w:r>
      <w:r w:rsidR="009B1DFA">
        <w:rPr>
          <w:rFonts w:hAnsi="Times New Roman" w:ascii="Times New Roman"/>
          <w:szCs w:val="24"/>
          <w:lang w:val="hr-HR"/>
        </w:rPr>
        <w:t>22</w:t>
      </w:r>
      <w:r w:rsidR="008E536B" w:rsidRPr="009B1DFA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9B1DFA">
        <w:rPr>
          <w:rFonts w:hAnsi="Times New Roman" w:ascii="Times New Roman"/>
          <w:szCs w:val="24"/>
          <w:lang w:val="hr-HR"/>
        </w:rPr>
        <w:t xml:space="preserve"> 2017</w:t>
      </w:r>
      <w:r w:rsidRPr="009B1DFA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9B1DFA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9B1DFA" w:rsidR="00891934" w:rsidRPr="009B1DF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9B1DFA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 xml:space="preserve">     </w:t>
      </w:r>
      <w:r w:rsidR="00381393" w:rsidRPr="009B1DFA">
        <w:rPr>
          <w:rFonts w:hAnsi="Times New Roman" w:ascii="Times New Roman"/>
          <w:szCs w:val="24"/>
          <w:lang w:val="hr-HR"/>
        </w:rPr>
        <w:t>Biserka Pavičić</w:t>
      </w:r>
      <w:r w:rsidRPr="009B1DFA">
        <w:rPr>
          <w:rFonts w:hAnsi="Times New Roman" w:ascii="Times New Roman"/>
          <w:szCs w:val="24"/>
          <w:lang w:val="hr-HR"/>
        </w:rPr>
        <w:t xml:space="preserve"> </w:t>
      </w:r>
      <w:r w:rsidR="009B1DFA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9B1DFA">
      <w:pPr>
        <w:jc w:val="both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9B1DFA">
      <w:pPr>
        <w:jc w:val="both"/>
        <w:rPr>
          <w:rFonts w:hAnsi="Times New Roman" w:ascii="Times New Roman"/>
          <w:szCs w:val="24"/>
          <w:lang w:val="hr-HR"/>
        </w:rPr>
      </w:pPr>
      <w:r w:rsidRPr="009B1DF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9B1D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9B1DFA" w:rsidR="005429C8" w:rsidRPr="009B1DFA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9B1DFA" w:rsidP="009B1DFA" w:rsidR="009B1DFA" w:rsidRPr="009B1DFA">
      <w:pPr>
        <w:jc w:val="right"/>
        <w:rPr>
          <w:rFonts w:hAnsi="Times New Roman" w:ascii="Times New Roman"/>
        </w:rPr>
      </w:pPr>
      <w:r w:rsidRPr="009B1DFA">
        <w:rPr>
          <w:rFonts w:hAnsi="Times New Roman" w:ascii="Times New Roman"/>
        </w:rPr>
        <w:t>Za točnost otpravka</w:t>
      </w:r>
    </w:p>
    <w:p w:rsidRDefault="009B1DFA" w:rsidP="009B1DFA" w:rsidR="009B1DFA" w:rsidRPr="009B1DFA">
      <w:pPr>
        <w:jc w:val="right"/>
        <w:rPr>
          <w:rFonts w:hAnsi="Times New Roman" w:ascii="Times New Roman"/>
        </w:rPr>
      </w:pPr>
      <w:r w:rsidRPr="009B1DFA">
        <w:rPr>
          <w:rFonts w:hAnsi="Times New Roman" w:ascii="Times New Roman"/>
        </w:rPr>
        <w:t>ovlašteni službenik:</w:t>
      </w:r>
    </w:p>
    <w:p w:rsidRDefault="009B1DFA" w:rsidP="009B1DFA" w:rsidR="009B1DFA" w:rsidRPr="009B1DFA">
      <w:pPr>
        <w:ind w:firstLine="708" w:left="6372"/>
        <w:jc w:val="right"/>
        <w:rPr>
          <w:rFonts w:hAnsi="Times New Roman" w:ascii="Times New Roman"/>
        </w:rPr>
      </w:pPr>
      <w:r w:rsidRPr="009B1DFA">
        <w:rPr>
          <w:rFonts w:hAnsi="Times New Roman" w:ascii="Times New Roman"/>
        </w:rPr>
        <w:t xml:space="preserve"> Željka Rončević</w:t>
      </w:r>
    </w:p>
    <w:p w:rsidRDefault="00EA26CF" w:rsidP="009B1DFA" w:rsidR="001E246B" w:rsidRPr="009B1DFA">
      <w:pPr>
        <w:jc w:val="right"/>
        <w:rPr>
          <w:rFonts w:hAnsi="Times New Roman" w:ascii="Times New Roman"/>
          <w:szCs w:val="24"/>
        </w:rPr>
      </w:pPr>
    </w:p>
    <w:sectPr w:rsidSect="00341B62" w:rsidR="001E246B" w:rsidRPr="009B1DFA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4C5" w:rsidP="00017213" w:rsidR="00C154C5">
      <w:r>
        <w:separator/>
      </w:r>
    </w:p>
  </w:endnote>
  <w:endnote w:id="0" w:type="continuationSeparator">
    <w:p w:rsidRDefault="00C154C5" w:rsidP="00017213" w:rsidR="00C15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4C5" w:rsidP="00017213" w:rsidR="00C154C5">
      <w:r>
        <w:separator/>
      </w:r>
    </w:p>
  </w:footnote>
  <w:footnote w:id="0" w:type="continuationSeparator">
    <w:p w:rsidRDefault="00C154C5" w:rsidP="00017213" w:rsidR="00C154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EA26CF" w:rsidRPr="00EA26CF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F513D4">
          <w:rPr>
            <w:rFonts w:hAnsi="Times New Roman" w:ascii="Times New Roman"/>
          </w:rPr>
          <w:t>1489</w:t>
        </w:r>
        <w:r w:rsidR="00A56E98">
          <w:rPr>
            <w:rFonts w:hAnsi="Times New Roman" w:ascii="Times New Roman"/>
          </w:rPr>
          <w:t>/16</w:t>
        </w:r>
        <w:r w:rsidR="00381393">
          <w:rPr>
            <w:rFonts w:hAnsi="Times New Roman" w:ascii="Times New Roman"/>
          </w:rPr>
          <w:t>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5225"/>
    <w:rsid w:val="00047E80"/>
    <w:rsid w:val="0009193A"/>
    <w:rsid w:val="00093671"/>
    <w:rsid w:val="000C3439"/>
    <w:rsid w:val="001047BE"/>
    <w:rsid w:val="00117D82"/>
    <w:rsid w:val="0012475C"/>
    <w:rsid w:val="00134CB3"/>
    <w:rsid w:val="00136E88"/>
    <w:rsid w:val="0015645C"/>
    <w:rsid w:val="00162285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E3840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E11B5"/>
    <w:rsid w:val="003F1798"/>
    <w:rsid w:val="003F366F"/>
    <w:rsid w:val="003F48B3"/>
    <w:rsid w:val="003F5D58"/>
    <w:rsid w:val="00400CDC"/>
    <w:rsid w:val="004058A4"/>
    <w:rsid w:val="00407F52"/>
    <w:rsid w:val="00426064"/>
    <w:rsid w:val="00435C92"/>
    <w:rsid w:val="0043600A"/>
    <w:rsid w:val="0044031C"/>
    <w:rsid w:val="00454673"/>
    <w:rsid w:val="00455D68"/>
    <w:rsid w:val="00462590"/>
    <w:rsid w:val="00476347"/>
    <w:rsid w:val="00484869"/>
    <w:rsid w:val="00487B11"/>
    <w:rsid w:val="004A0E50"/>
    <w:rsid w:val="004B72A9"/>
    <w:rsid w:val="004C1D69"/>
    <w:rsid w:val="004D2D4C"/>
    <w:rsid w:val="004D61B5"/>
    <w:rsid w:val="004E6ABB"/>
    <w:rsid w:val="004F138B"/>
    <w:rsid w:val="005140EE"/>
    <w:rsid w:val="005151FF"/>
    <w:rsid w:val="00526A0F"/>
    <w:rsid w:val="00527020"/>
    <w:rsid w:val="005315D9"/>
    <w:rsid w:val="005429C8"/>
    <w:rsid w:val="00560473"/>
    <w:rsid w:val="00560610"/>
    <w:rsid w:val="00560C70"/>
    <w:rsid w:val="00583132"/>
    <w:rsid w:val="00591509"/>
    <w:rsid w:val="00591945"/>
    <w:rsid w:val="005A276F"/>
    <w:rsid w:val="005C3A0E"/>
    <w:rsid w:val="005D257E"/>
    <w:rsid w:val="00636A24"/>
    <w:rsid w:val="006373EC"/>
    <w:rsid w:val="00650751"/>
    <w:rsid w:val="00657401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30108"/>
    <w:rsid w:val="00773036"/>
    <w:rsid w:val="00780C01"/>
    <w:rsid w:val="007845B6"/>
    <w:rsid w:val="00790737"/>
    <w:rsid w:val="007A0244"/>
    <w:rsid w:val="007A4332"/>
    <w:rsid w:val="007A5DAF"/>
    <w:rsid w:val="007A7AE3"/>
    <w:rsid w:val="007B483E"/>
    <w:rsid w:val="007C42B1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91934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3354"/>
    <w:rsid w:val="009357C1"/>
    <w:rsid w:val="00940F3C"/>
    <w:rsid w:val="00947FC2"/>
    <w:rsid w:val="009641D9"/>
    <w:rsid w:val="00966311"/>
    <w:rsid w:val="009B1DFA"/>
    <w:rsid w:val="009B4B0A"/>
    <w:rsid w:val="009D6AC5"/>
    <w:rsid w:val="009E47A3"/>
    <w:rsid w:val="009E4F36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4160A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234E"/>
    <w:rsid w:val="00C132D0"/>
    <w:rsid w:val="00C154C5"/>
    <w:rsid w:val="00C24A8F"/>
    <w:rsid w:val="00C35F73"/>
    <w:rsid w:val="00C417F1"/>
    <w:rsid w:val="00C43487"/>
    <w:rsid w:val="00C511D0"/>
    <w:rsid w:val="00C5293D"/>
    <w:rsid w:val="00C56F3E"/>
    <w:rsid w:val="00C751C7"/>
    <w:rsid w:val="00C76818"/>
    <w:rsid w:val="00C82B34"/>
    <w:rsid w:val="00C85375"/>
    <w:rsid w:val="00C949B0"/>
    <w:rsid w:val="00CB121F"/>
    <w:rsid w:val="00CC4CC9"/>
    <w:rsid w:val="00CE0BE6"/>
    <w:rsid w:val="00CE1B50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C7E64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63884"/>
    <w:rsid w:val="00E71431"/>
    <w:rsid w:val="00EA26CF"/>
    <w:rsid w:val="00EA30C4"/>
    <w:rsid w:val="00EA3AF8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33CE5"/>
    <w:rsid w:val="00F4190C"/>
    <w:rsid w:val="00F431F8"/>
    <w:rsid w:val="00F45796"/>
    <w:rsid w:val="00F513D4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B1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D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D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D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D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B1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D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D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D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D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606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PARCUS d.o.o. zastupanog po punomoćniku Žarko Petrović</izvorni_sadrzaj>
    <derivirana_varijabla naziv="DomainObject.Predmet.ProtustrankaFormated_1">  PARCUS d.o.o. zastupanog po punomoćniku Žarko Petrović</derivirana_varijabla>
  </DomainObject.Predmet.ProtustrankaFormated>
  <DomainObject.Predmet.ProtustrankaFormatedOIB>
    <izvorni_sadrzaj>  PARCUS d.o.o., OIB 72533511556 zastupanog po punomoćniku Žarko Petrović</izvorni_sadrzaj>
    <derivirana_varijabla naziv="DomainObject.Predmet.ProtustrankaFormatedOIB_1">  PARCUS d.o.o., OIB 72533511556 zastupanog po punomoćniku Žarko Petrović</derivirana_varijabla>
  </DomainObject.Predmet.ProtustrankaFormatedOIB>
  <DomainObject.Predmet.ProtustrankaFormatedWithAdress>
    <izvorni_sadrzaj> PARCUS d.o.o., Josipa Zorića 138, 10370 Dugo Selo zastupanog po punomoćniku Žarko Petrović</izvorni_sadrzaj>
    <derivirana_varijabla naziv="DomainObject.Predmet.ProtustrankaFormatedWithAdress_1"> PARCUS d.o.o., Josipa Zorića 138, 10370 Dugo Selo zastupanog po punomoćniku Žarko Petrović</derivirana_varijabla>
  </DomainObject.Predmet.ProtustrankaFormatedWithAdress>
  <DomainObject.Predmet.ProtustrankaFormatedWithAdressOIB>
    <izvorni_sadrzaj> PARCUS d.o.o., OIB 72533511556, Josipa Zorića 138, 10370 Dugo Selo zastupanog po punomoćniku Žarko Petrović</izvorni_sadrzaj>
    <derivirana_varijabla naziv="DomainObject.Predmet.ProtustrankaFormatedWithAdressOIB_1"> PARCUS d.o.o., OIB 72533511556, Josipa Zorića 138, 10370 Dugo Selo zastupanog po punomoćniku Žarko Petrović</derivirana_varijabla>
  </DomainObject.Predmet.ProtustrankaFormatedWithAdressOIB>
  <DomainObject.Predmet.ProtustrankaWithAdress>
    <izvorni_sadrzaj>PARCUS d.o.o. Josipa Zorića 138, 10370 Dugo Selo</izvorni_sadrzaj>
    <derivirana_varijabla naziv="DomainObject.Predmet.ProtustrankaWithAdress_1">PARCUS d.o.o. Josipa Zorića 138, 10370 Dugo Selo</derivirana_varijabla>
  </DomainObject.Predmet.ProtustrankaWithAdress>
  <DomainObject.Predmet.ProtustrankaWithAdressOIB>
    <izvorni_sadrzaj>PARCUS d.o.o., OIB 72533511556, Josipa Zorića 138, 10370 Dugo Selo</izvorni_sadrzaj>
    <derivirana_varijabla naziv="DomainObject.Predmet.ProtustrankaWithAdressOIB_1">PARCUS d.o.o., OIB 72533511556, Josipa Zorića 138, 10370 Dugo Selo</derivirana_varijabla>
  </DomainObject.Predmet.ProtustrankaWithAdressOIB>
  <DomainObject.Predmet.ProtustrankaNazivFormated>
    <izvorni_sadrzaj>PARCUS d.o.o.</izvorni_sadrzaj>
    <derivirana_varijabla naziv="DomainObject.Predmet.ProtustrankaNazivFormated_1">PARCUS d.o.o.</derivirana_varijabla>
  </DomainObject.Predmet.ProtustrankaNazivFormated>
  <DomainObject.Predmet.ProtustrankaNazivFormatedOIB>
    <izvorni_sadrzaj>PARCUS d.o.o., OIB 72533511556</izvorni_sadrzaj>
    <derivirana_varijabla naziv="DomainObject.Predmet.ProtustrankaNazivFormatedOIB_1">PARCUS d.o.o., OIB 72533511556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PARCUS d.o.o. zastupanog po punomoćniku Žarko Petrović</item>
    </izvorni_sadrzaj>
    <derivirana_varijabla naziv="DomainObject.Predmet.ProtuStrankaListFormated_1">
      <item>PARCUS d.o.o. zastupanog po punomoćniku Žarko Petrović</item>
    </derivirana_varijabla>
  </DomainObject.Predmet.ProtuStrankaListFormated>
  <DomainObject.Predmet.ProtuStrankaListFormatedOIB>
    <izvorni_sadrzaj>
      <item>PARCUS d.o.o., OIB 72533511556 zastupanog po punomoćniku Žarko Petrović</item>
    </izvorni_sadrzaj>
    <derivirana_varijabla naziv="DomainObject.Predmet.ProtuStrankaListFormatedOIB_1">
      <item>PARCUS d.o.o., OIB 72533511556 zastupanog po punomoćniku Žarko Petrović</item>
    </derivirana_varijabla>
  </DomainObject.Predmet.ProtuStrankaListFormatedOIB>
  <DomainObject.Predmet.ProtuStrankaListFormatedWithAdress>
    <izvorni_sadrzaj>
      <item>PARCUS d.o.o., Josipa Zorića 138, 10370 Dugo Selo zastupanog po punomoćniku Žarko Petrović</item>
    </izvorni_sadrzaj>
    <derivirana_varijabla naziv="DomainObject.Predmet.ProtuStrankaListFormatedWithAdress_1">
      <item>PARCUS d.o.o., Josipa Zorića 138, 10370 Dugo Selo zastupanog po punomoćniku Žarko Petrović</item>
    </derivirana_varijabla>
  </DomainObject.Predmet.ProtuStrankaListFormatedWithAdress>
  <DomainObject.Predmet.ProtuStrankaListFormatedWithAdressOIB>
    <izvorni_sadrzaj>
      <item>PARCUS d.o.o., OIB 72533511556, Josipa Zorića 138, 10370 Dugo Selo zastupanog po punomoćniku Žarko Petrović</item>
    </izvorni_sadrzaj>
    <derivirana_varijabla naziv="DomainObject.Predmet.ProtuStrankaListFormatedWithAdressOIB_1">
      <item>PARCUS d.o.o., OIB 72533511556, Josipa Zorića 138, 10370 Dugo Selo zastupanog po punomoćniku Žarko Petrović</item>
    </derivirana_varijabla>
  </DomainObject.Predmet.ProtuStrankaListFormatedWithAdressOIB>
  <DomainObject.Predmet.ProtuStrankaListNazivFormated>
    <izvorni_sadrzaj>
      <item>PARCUS d.o.o.</item>
    </izvorni_sadrzaj>
    <derivirana_varijabla naziv="DomainObject.Predmet.ProtuStrankaListNazivFormated_1">
      <item>PARCUS d.o.o.</item>
    </derivirana_varijabla>
  </DomainObject.Predmet.ProtuStrankaListNazivFormated>
  <DomainObject.Predmet.ProtuStrankaListNazivFormatedOIB>
    <izvorni_sadrzaj>
      <item>PARCUS d.o.o., OIB 72533511556</item>
    </izvorni_sadrzaj>
    <derivirana_varijabla naziv="DomainObject.Predmet.ProtuStrankaListNazivFormatedOIB_1">
      <item>PARCUS d.o.o., OIB 72533511556</item>
    </derivirana_varijabla>
  </DomainObject.Predmet.ProtuStrankaListNazivFormatedOIB>
  <DomainObject.Predmet.OstaliListFormated>
    <izvorni_sadrzaj>
      <item>Žarko Petrović punomoćnik sudionika u postupku PARCUS d.o.o.</item>
    </izvorni_sadrzaj>
    <derivirana_varijabla naziv="DomainObject.Predmet.OstaliListFormated_1">
      <item>Žarko Petrović punomoćnik sudionika u postupku PARCUS d.o.o.</item>
    </derivirana_varijabla>
  </DomainObject.Predmet.OstaliListFormated>
  <DomainObject.Predmet.OstaliListFormatedOIB>
    <izvorni_sadrzaj>
      <item>Žarko Petrović, OIB 69404198830 punomoćnik sudionika u postupku PARCUS d.o.o.</item>
    </izvorni_sadrzaj>
    <derivirana_varijabla naziv="DomainObject.Predmet.OstaliListFormatedOIB_1">
      <item>Žarko Petrović, OIB 69404198830 punomoćnik sudionika u postupku PARCUS d.o.o.</item>
    </derivirana_varijabla>
  </DomainObject.Predmet.OstaliListFormatedOIB>
  <DomainObject.Predmet.OstaliListFormatedWithAdress>
    <izvorni_sadrzaj>
      <item>Žarko Petrović, Ulica Josipa Zorića 138, 10370 Dugo Selo punomoćnik sudionika u postupku PARCUS d.o.o.</item>
    </izvorni_sadrzaj>
    <derivirana_varijabla naziv="DomainObject.Predmet.OstaliListFormatedWithAdress_1">
      <item>Žarko Petrović, Ulica Josipa Zorića 138, 10370 Dugo Selo punomoćnik sudionika u postupku PARCUS d.o.o.</item>
    </derivirana_varijabla>
  </DomainObject.Predmet.OstaliListFormatedWithAdress>
  <DomainObject.Predmet.OstaliListFormatedWithAdressOIB>
    <izvorni_sadrzaj>
      <item>Žarko Petrović, OIB 69404198830, Ulica Josipa Zorića 138, 10370 Dugo Selo punomoćnik sudionika u postupku PARCUS d.o.o.</item>
    </izvorni_sadrzaj>
    <derivirana_varijabla naziv="DomainObject.Predmet.OstaliListFormatedWithAdressOIB_1">
      <item>Žarko Petrović, OIB 69404198830, Ulica Josipa Zorića 138, 10370 Dugo Selo punomoćnik sudionika u postupku PARCUS d.o.o.</item>
    </derivirana_varijabla>
  </DomainObject.Predmet.OstaliListFormatedWithAdressOIB>
  <DomainObject.Predmet.OstaliListNazivFormated>
    <izvorni_sadrzaj>
      <item>Žarko Petrović</item>
    </izvorni_sadrzaj>
    <derivirana_varijabla naziv="DomainObject.Predmet.OstaliListNazivFormated_1">
      <item>Žarko Petrović</item>
    </derivirana_varijabla>
  </DomainObject.Predmet.OstaliListNazivFormated>
  <DomainObject.Predmet.OstaliListNazivFormatedOIB>
    <izvorni_sadrzaj>
      <item>Žarko Petrović, OIB 69404198830</item>
    </izvorni_sadrzaj>
    <derivirana_varijabla naziv="DomainObject.Predmet.OstaliListNazivFormatedOIB_1">
      <item>Žarko Petrović, OIB 69404198830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PARCUS d.o.o.</izvorni_sadrzaj>
    <derivirana_varijabla naziv="DomainObject.Predmet.ProtustrankaIDrugi_1">PARCUS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PARCUS d.o.o., OIB 72533511556, Josipa Zorića 138, 10370 Dugo Selo</izvorni_sadrzaj>
    <derivirana_varijabla naziv="DomainObject.Predmet.ProtustrankaIDrugiAdressOIB_1">PARCUS d.o.o., OIB 72533511556, Josipa Zorića 138,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PARCUS d.o.o.</item>
      <item>Žarko Petrović</item>
    </izvorni_sadrzaj>
    <derivirana_varijabla naziv="DomainObject.Predmet.SudioniciListNaziv_1">
      <item>FINA Regionalni centar Zagreb</item>
      <item>PARCUS d.o.o.</item>
      <item>Žarko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PARCUS d.o.o., OIB 72533511556, Josipa Zorića 138,10370 Dugo Selo</item>
      <item>Žarko Petrović, OIB 69404198830, Ulica Josipa Zorića 138,10370 Dugo Selo</item>
    </izvorni_sadrzaj>
    <derivirana_varijabla naziv="DomainObject.Predmet.SudioniciListAdressOIB_1">
      <item>FINA Regionalni centar Zagreb, OIB 85821130368, Trg svibanjskih žrtava 1995. 1,10000 Zagreb</item>
      <item>PARCUS d.o.o., OIB 72533511556, Josipa Zorića 138,10370 Dugo Selo</item>
      <item>Žarko Petrović, OIB 69404198830, Ulica Josipa Zorića 138,10370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72533511556</item>
      <item>, OIB 69404198830</item>
    </izvorni_sadrzaj>
    <derivirana_varijabla naziv="DomainObject.Predmet.SudioniciListNazivOIB_1">
      <item>, OIB 85821130368</item>
      <item>, OIB 72533511556</item>
      <item>, OIB 69404198830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2377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2017-07-20T11:34:00Z</dcterms:created>
  <dc:creator>Vinka Mihalinčić</dc:creator>
  <cp:lastModifiedBy>Željka Rončević</cp:lastModifiedBy>
  <cp:lastPrinted>2017-08-22T12:35:00Z</cp:lastPrinted>
  <dcterms:modified xmlns:xsi="http://www.w3.org/2001/XMLSchema-instance" xsi:type="dcterms:W3CDTF">2017-08-22T12:37:00Z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