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4287" w14:paraId="24f4287" w:rsidRDefault="008F4284" w:rsidP="00283185" w:rsidR="008F4284" w:rsidRPr="00EB0F6D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</w:p>
    <w:p w:rsidRDefault="00283185" w:rsidP="00283185" w:rsidR="00283185" w:rsidRPr="00EB0F6D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B0F6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B0F6D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EB0F6D" w:rsidP="009260F0" w:rsidR="00EB0F6D" w:rsidRPr="00EB0F6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9260F0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9260F0" w:rsidR="009260F0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283185" w:rsidR="00283185" w:rsidRPr="00EB0F6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Financijske agencije, Regionalni centar Zagreb, Podružnica Varaždin, Augusta Cesarca 2, Varaždin, za pokretanje stečajnog postupka nad dužnikom </w:t>
      </w:r>
      <w:r w:rsidR="00C879FE" w:rsidRPr="00EB0F6D">
        <w:rPr>
          <w:rFonts w:cs="Times New Roman" w:hAnsi="Times New Roman" w:ascii="Times New Roman"/>
          <w:sz w:val="24"/>
          <w:szCs w:val="24"/>
        </w:rPr>
        <w:t>PLANT-ART d.o.o. iz Križevaca, Ulica Franje Račkog 26, OIB: 69408879410</w:t>
      </w:r>
      <w:r w:rsidR="00283185" w:rsidRPr="00EB0F6D">
        <w:rPr>
          <w:rFonts w:cs="Times New Roman" w:hAnsi="Times New Roman" w:ascii="Times New Roman"/>
          <w:sz w:val="24"/>
          <w:szCs w:val="24"/>
        </w:rPr>
        <w:t xml:space="preserve">, </w:t>
      </w:r>
      <w:r w:rsidR="00AC4EAE" w:rsidRPr="00EB0F6D">
        <w:rPr>
          <w:rFonts w:cs="Times New Roman" w:hAnsi="Times New Roman" w:ascii="Times New Roman"/>
          <w:sz w:val="24"/>
          <w:szCs w:val="24"/>
        </w:rPr>
        <w:t>15</w:t>
      </w:r>
      <w:r w:rsidRPr="00EB0F6D">
        <w:rPr>
          <w:rFonts w:cs="Times New Roman" w:hAnsi="Times New Roman" w:ascii="Times New Roman"/>
          <w:sz w:val="24"/>
          <w:szCs w:val="24"/>
        </w:rPr>
        <w:t>. srpnja</w:t>
      </w:r>
      <w:r w:rsidR="00283185" w:rsidRPr="00EB0F6D"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283185" w:rsidP="00283185" w:rsidR="00283185" w:rsidRPr="00EB0F6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283185" w:rsidR="009260F0" w:rsidRPr="00EB0F6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 w:rsidRPr="00EB0F6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9260F0" w:rsidP="009260F0" w:rsidR="009260F0" w:rsidRPr="00EB0F6D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811D90" w:rsidRPr="00EB0F6D">
        <w:rPr>
          <w:rFonts w:cs="Times New Roman" w:hAnsi="Times New Roman" w:ascii="Times New Roman"/>
          <w:sz w:val="24"/>
          <w:szCs w:val="24"/>
        </w:rPr>
        <w:t>PLANT-ART d.o.o. iz Križevaca, Ulica Franje Račkog 26, OIB: 69408879410</w:t>
      </w:r>
      <w:r w:rsidRPr="00EB0F6D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AC4EAE" w:rsidRPr="00EB0F6D">
        <w:rPr>
          <w:rFonts w:cs="Times New Roman" w:hAnsi="Times New Roman" w:ascii="Times New Roman"/>
          <w:sz w:val="24"/>
          <w:szCs w:val="24"/>
        </w:rPr>
        <w:t>15</w:t>
      </w:r>
      <w:r w:rsidR="00CC5308" w:rsidRPr="00EB0F6D">
        <w:rPr>
          <w:rFonts w:cs="Times New Roman" w:hAnsi="Times New Roman" w:ascii="Times New Roman"/>
          <w:sz w:val="24"/>
          <w:szCs w:val="24"/>
        </w:rPr>
        <w:t>. srpnja</w:t>
      </w:r>
      <w:r w:rsidRPr="00EB0F6D">
        <w:rPr>
          <w:rFonts w:cs="Times New Roman" w:hAnsi="Times New Roman" w:ascii="Times New Roman"/>
          <w:sz w:val="24"/>
          <w:szCs w:val="24"/>
        </w:rPr>
        <w:t xml:space="preserve"> 2016. u </w:t>
      </w:r>
      <w:r w:rsidR="002F1A33" w:rsidRPr="00EB0F6D">
        <w:rPr>
          <w:rFonts w:cs="Times New Roman" w:hAnsi="Times New Roman" w:ascii="Times New Roman"/>
          <w:sz w:val="24"/>
          <w:szCs w:val="24"/>
        </w:rPr>
        <w:t>13</w:t>
      </w:r>
      <w:r w:rsidR="00AC4EAE" w:rsidRPr="00EB0F6D">
        <w:rPr>
          <w:rFonts w:cs="Times New Roman" w:hAnsi="Times New Roman" w:ascii="Times New Roman"/>
          <w:sz w:val="24"/>
          <w:szCs w:val="24"/>
        </w:rPr>
        <w:t>,00</w:t>
      </w:r>
      <w:r w:rsidRPr="00EB0F6D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283185" w:rsidR="00283185" w:rsidRPr="00EB0F6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9260F0" w:rsidP="009260F0" w:rsidR="009260F0" w:rsidRPr="00EB0F6D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EB0F6D">
        <w:rPr>
          <w:sz w:val="24"/>
          <w:szCs w:val="24"/>
        </w:rPr>
        <w:t xml:space="preserve">Za stečajnog upravitelja imenuje se </w:t>
      </w:r>
      <w:r w:rsidR="002F1A33" w:rsidRPr="00EB0F6D">
        <w:rPr>
          <w:sz w:val="24"/>
          <w:szCs w:val="24"/>
        </w:rPr>
        <w:t>Božidar Brkljač</w:t>
      </w:r>
      <w:r w:rsidR="00EB0F6D" w:rsidRPr="00EB0F6D">
        <w:rPr>
          <w:sz w:val="24"/>
          <w:szCs w:val="24"/>
        </w:rPr>
        <w:t>, Zagreb, Zaharova 3, OIB: 58227850404.</w:t>
      </w:r>
      <w:r w:rsidRPr="00EB0F6D">
        <w:rPr>
          <w:sz w:val="24"/>
          <w:szCs w:val="24"/>
        </w:rPr>
        <w:t xml:space="preserve"> </w:t>
      </w:r>
    </w:p>
    <w:p w:rsidRDefault="009260F0" w:rsidP="009260F0" w:rsidR="009260F0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9260F0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EB0F6D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EB0F6D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964EC6" w:rsidRPr="00EB0F6D">
        <w:rPr>
          <w:rFonts w:cs="Times New Roman" w:hAnsi="Times New Roman" w:ascii="Times New Roman"/>
          <w:sz w:val="24"/>
          <w:szCs w:val="24"/>
        </w:rPr>
        <w:t>7</w:t>
      </w:r>
      <w:r w:rsidR="008F4284" w:rsidRPr="00EB0F6D">
        <w:rPr>
          <w:rFonts w:cs="Times New Roman" w:hAnsi="Times New Roman" w:ascii="Times New Roman"/>
          <w:sz w:val="24"/>
          <w:szCs w:val="24"/>
        </w:rPr>
        <w:t>19</w:t>
      </w:r>
      <w:r w:rsidR="00B71F48" w:rsidRPr="00EB0F6D">
        <w:rPr>
          <w:rFonts w:cs="Times New Roman" w:hAnsi="Times New Roman" w:ascii="Times New Roman"/>
          <w:sz w:val="24"/>
          <w:szCs w:val="24"/>
        </w:rPr>
        <w:t>16.</w:t>
      </w:r>
    </w:p>
    <w:p w:rsidRDefault="00B71F48" w:rsidP="00B71F48" w:rsidR="00B71F48" w:rsidRPr="00EB0F6D">
      <w:pPr>
        <w:pStyle w:val="Odlomakpopisa"/>
        <w:rPr>
          <w:sz w:val="24"/>
          <w:szCs w:val="24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283185" w:rsidR="00283185" w:rsidRPr="00EB0F6D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Razlučni i izlučni vjerovnici poziva</w:t>
      </w:r>
      <w:r w:rsidR="00A82CAB" w:rsidRPr="00EB0F6D">
        <w:rPr>
          <w:rFonts w:cs="Times New Roman" w:hAnsi="Times New Roman" w:ascii="Times New Roman"/>
          <w:sz w:val="24"/>
          <w:szCs w:val="24"/>
        </w:rPr>
        <w:t>ju se da u roku od 60 dana obavi</w:t>
      </w:r>
      <w:r w:rsidRPr="00EB0F6D">
        <w:rPr>
          <w:rFonts w:cs="Times New Roman" w:hAnsi="Times New Roman" w:ascii="Times New Roman"/>
          <w:sz w:val="24"/>
          <w:szCs w:val="24"/>
        </w:rPr>
        <w:t>jeste stečajnog upravitelja o svojim pravima.</w:t>
      </w:r>
    </w:p>
    <w:p w:rsidRDefault="00283185" w:rsidP="00283185" w:rsidR="00283185" w:rsidRPr="00EB0F6D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EB0F6D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EB0F6D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EB0F6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F1A33" w:rsidRPr="00EB0F6D"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B71F48" w:rsidRPr="00EB0F6D">
        <w:rPr>
          <w:rFonts w:cs="Times New Roman" w:hAnsi="Times New Roman" w:ascii="Times New Roman"/>
          <w:b/>
          <w:sz w:val="24"/>
          <w:szCs w:val="24"/>
          <w:u w:val="single"/>
        </w:rPr>
        <w:t>. listopada</w:t>
      </w:r>
      <w:r w:rsidRPr="00EB0F6D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2016. u 9,00 sati</w:t>
      </w:r>
      <w:r w:rsidRPr="00EB0F6D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EB0F6D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283185" w:rsidR="00283185" w:rsidRPr="00EB0F6D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lastRenderedPageBreak/>
        <w:t xml:space="preserve">Ročište vjerovnika na kojem će se na temelju izvješća stečajnog upravitelja odlučivati o daljnjem tijeku stečajnog postupka - </w:t>
      </w:r>
      <w:r w:rsidRPr="00EB0F6D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EB0F6D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2F1A33" w:rsidRPr="00EB0F6D">
        <w:rPr>
          <w:rFonts w:cs="Times New Roman" w:hAnsi="Times New Roman" w:ascii="Times New Roman"/>
          <w:b/>
          <w:sz w:val="24"/>
          <w:szCs w:val="24"/>
          <w:u w:val="single"/>
        </w:rPr>
        <w:t>13</w:t>
      </w:r>
      <w:r w:rsidR="00B71F48" w:rsidRPr="00EB0F6D">
        <w:rPr>
          <w:rFonts w:cs="Times New Roman" w:hAnsi="Times New Roman" w:ascii="Times New Roman"/>
          <w:b/>
          <w:sz w:val="24"/>
          <w:szCs w:val="24"/>
          <w:u w:val="single"/>
        </w:rPr>
        <w:t>. listopada</w:t>
      </w:r>
      <w:r w:rsidRPr="00EB0F6D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2016. u 9,15</w:t>
      </w:r>
      <w:r w:rsidR="00CC5308" w:rsidRPr="00EB0F6D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EB0F6D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EB0F6D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283185" w:rsidR="00283185" w:rsidRPr="00EB0F6D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283185" w:rsidR="00283185" w:rsidRPr="00EB0F6D">
      <w:pPr>
        <w:pStyle w:val="Odlomakpopisa"/>
        <w:rPr>
          <w:sz w:val="24"/>
          <w:szCs w:val="24"/>
          <w:lang w:val="hr-HR"/>
        </w:rPr>
      </w:pPr>
    </w:p>
    <w:p w:rsidRDefault="00283185" w:rsidP="00283185" w:rsidR="0028318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431AB5" w:rsidP="00431AB5" w:rsidR="00431AB5" w:rsidRPr="00EB0F6D">
      <w:pPr>
        <w:pStyle w:val="Odlomakpopisa"/>
        <w:rPr>
          <w:sz w:val="24"/>
          <w:szCs w:val="24"/>
        </w:rPr>
      </w:pPr>
    </w:p>
    <w:p w:rsidRDefault="00431AB5" w:rsidP="00431AB5" w:rsidR="00431AB5" w:rsidRPr="00EB0F6D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Nalaže se Financijskoj agenciji da naloži banci prijenos zaplijenjenog iznosa od 5.000,00 kn na ime predujma, na račun Trgovačkog suda u Varaždinu broj  HR4023900011300002754, poziv na broj 22071916</w:t>
      </w:r>
    </w:p>
    <w:p w:rsidRDefault="00431AB5" w:rsidP="00EB0F6D" w:rsidR="00283185">
      <w:pPr>
        <w:spacing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ab/>
      </w:r>
    </w:p>
    <w:p w:rsidRDefault="00EB0F6D" w:rsidP="00EB0F6D" w:rsidR="00EB0F6D" w:rsidRPr="00EB0F6D">
      <w:pPr>
        <w:spacing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283185" w:rsidR="002831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B0F6D" w:rsidP="00283185" w:rsidR="00EB0F6D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64EC6" w:rsidP="00431AB5" w:rsidR="00F3126A" w:rsidRPr="00EB0F6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Financijska agencija podnijela je zahtjev za pokretanje skraćenog stečajnog postupka nad dužnikom, pa je</w:t>
      </w:r>
      <w:r w:rsidRPr="00EB0F6D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 xml:space="preserve"> sud </w:t>
      </w:r>
      <w:r w:rsidRPr="00EB0F6D">
        <w:rPr>
          <w:rFonts w:cs="Times New Roman" w:hAnsi="Times New Roman" w:ascii="Times New Roman"/>
          <w:sz w:val="24"/>
          <w:szCs w:val="24"/>
        </w:rPr>
        <w:t>5. veljače 2016</w:t>
      </w:r>
      <w:r w:rsidRPr="00EB0F6D">
        <w:rPr>
          <w:rFonts w:cs="Times New Roman" w:hAnsi="Times New Roman" w:ascii="Times New Roman"/>
          <w:color w:val="000000"/>
          <w:sz w:val="24"/>
          <w:szCs w:val="24"/>
          <w:shd w:fill="FFFFFF" w:color="auto" w:val="clear"/>
        </w:rPr>
        <w:t>. primjenom čl. 430. SZ-a,</w:t>
      </w:r>
      <w:r w:rsidRPr="00EB0F6D">
        <w:rPr>
          <w:rFonts w:cs="Times New Roman" w:hAnsi="Times New Roman" w:ascii="Times New Roman"/>
          <w:sz w:val="24"/>
          <w:szCs w:val="24"/>
        </w:rPr>
        <w:t xml:space="preserve"> na mrežnoj stranici e-Oglasna ploča sudova objavio oglas o pokretanju skraćenog stečajnog postupka. Dana 24. veljače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9.929,39 kn. Uvidom u Bilancu za 2014. godinu utvrđeno je da dužnik iskazao podatak o dugotrajnoj imovini u iznosu od 210.284,00 kn, podatak o kratkotrajnoj imovini u iznosu od 423.894,00 kn, te je uvidom u  evidencije MUP-a o vlasništvu vozila, utvrđeno je da je dužnik vlasnik teretnih automobila, </w:t>
      </w:r>
      <w:r w:rsidR="00F3126A" w:rsidRPr="00EB0F6D">
        <w:rPr>
          <w:rFonts w:cs="Times New Roman" w:hAnsi="Times New Roman" w:ascii="Times New Roman"/>
          <w:sz w:val="24"/>
          <w:szCs w:val="24"/>
        </w:rPr>
        <w:t>a koja imovina bi bila dostatna za pokriće predvidivih troškova stečajnoga postupka</w:t>
      </w:r>
      <w:r w:rsidR="008F67FA" w:rsidRPr="00EB0F6D">
        <w:rPr>
          <w:rFonts w:cs="Times New Roman" w:hAnsi="Times New Roman" w:ascii="Times New Roman"/>
          <w:sz w:val="24"/>
          <w:szCs w:val="24"/>
        </w:rPr>
        <w:t xml:space="preserve">. </w:t>
      </w:r>
      <w:r w:rsidRPr="00EB0F6D">
        <w:rPr>
          <w:rFonts w:cs="Times New Roman" w:hAnsi="Times New Roman" w:ascii="Times New Roman"/>
          <w:sz w:val="24"/>
          <w:szCs w:val="24"/>
        </w:rPr>
        <w:t>Stoga je sud temeljem članka 433. SZ-a donio rješenje o obustavi skraćenog stečajnog postupka nad dužnikom broj St-36/16-5 od 26. veljače 20</w:t>
      </w:r>
      <w:r w:rsidR="00431AB5" w:rsidRPr="00EB0F6D">
        <w:rPr>
          <w:rFonts w:cs="Times New Roman" w:hAnsi="Times New Roman" w:ascii="Times New Roman"/>
          <w:sz w:val="24"/>
          <w:szCs w:val="24"/>
        </w:rPr>
        <w:t>16. koje je postalo pravomoćno 11</w:t>
      </w:r>
      <w:r w:rsidRPr="00EB0F6D">
        <w:rPr>
          <w:rFonts w:cs="Times New Roman" w:hAnsi="Times New Roman" w:ascii="Times New Roman"/>
          <w:sz w:val="24"/>
          <w:szCs w:val="24"/>
        </w:rPr>
        <w:t>. ožujka 2016.</w:t>
      </w:r>
    </w:p>
    <w:p w:rsidRDefault="00283185" w:rsidP="008F67FA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ab/>
      </w:r>
      <w:r w:rsidR="008F67FA" w:rsidRPr="00EB0F6D">
        <w:rPr>
          <w:rFonts w:cs="Times New Roman" w:hAnsi="Times New Roman" w:ascii="Times New Roman"/>
          <w:sz w:val="24"/>
          <w:szCs w:val="24"/>
        </w:rPr>
        <w:t xml:space="preserve">Kako iz prijedloga za otvaranje stečaja </w:t>
      </w:r>
      <w:r w:rsidRPr="00EB0F6D">
        <w:rPr>
          <w:rFonts w:cs="Times New Roman" w:hAnsi="Times New Roman" w:ascii="Times New Roman"/>
          <w:sz w:val="24"/>
          <w:szCs w:val="24"/>
        </w:rPr>
        <w:t xml:space="preserve">proizlazi </w:t>
      </w:r>
      <w:r w:rsidR="008F67FA" w:rsidRPr="00EB0F6D">
        <w:rPr>
          <w:rFonts w:cs="Times New Roman" w:hAnsi="Times New Roman" w:ascii="Times New Roman"/>
          <w:sz w:val="24"/>
          <w:szCs w:val="24"/>
        </w:rPr>
        <w:t xml:space="preserve">da dužnik ima evidentirane neizvršene osnove za plaćanje </w:t>
      </w:r>
      <w:r w:rsidR="00964EC6" w:rsidRPr="00EB0F6D">
        <w:rPr>
          <w:rFonts w:cs="Times New Roman" w:hAnsi="Times New Roman" w:ascii="Times New Roman"/>
          <w:sz w:val="24"/>
          <w:szCs w:val="24"/>
        </w:rPr>
        <w:t xml:space="preserve">na dan 8. veljače 2016. u iznosu od 9.929,39 kn, </w:t>
      </w:r>
      <w:r w:rsidRPr="00EB0F6D">
        <w:rPr>
          <w:rFonts w:cs="Times New Roman" w:hAnsi="Times New Roman" w:ascii="Times New Roman"/>
          <w:sz w:val="24"/>
          <w:szCs w:val="24"/>
        </w:rPr>
        <w:t>sud</w:t>
      </w:r>
      <w:r w:rsidR="008F67FA" w:rsidRPr="00EB0F6D">
        <w:rPr>
          <w:rFonts w:cs="Times New Roman" w:hAnsi="Times New Roman" w:ascii="Times New Roman"/>
          <w:sz w:val="24"/>
          <w:szCs w:val="24"/>
        </w:rPr>
        <w:t xml:space="preserve"> je</w:t>
      </w:r>
      <w:r w:rsidRPr="00EB0F6D">
        <w:rPr>
          <w:rFonts w:cs="Times New Roman" w:hAnsi="Times New Roman" w:ascii="Times New Roman"/>
          <w:sz w:val="24"/>
          <w:szCs w:val="24"/>
        </w:rPr>
        <w:t xml:space="preserve"> rješenjem </w:t>
      </w:r>
      <w:r w:rsidR="008F67FA" w:rsidRPr="00EB0F6D">
        <w:rPr>
          <w:rFonts w:cs="Times New Roman" w:hAnsi="Times New Roman" w:ascii="Times New Roman"/>
          <w:sz w:val="24"/>
          <w:szCs w:val="24"/>
        </w:rPr>
        <w:t xml:space="preserve">broj </w:t>
      </w:r>
      <w:r w:rsidRPr="00EB0F6D">
        <w:rPr>
          <w:rFonts w:cs="Times New Roman" w:hAnsi="Times New Roman" w:ascii="Times New Roman"/>
          <w:sz w:val="24"/>
          <w:szCs w:val="24"/>
        </w:rPr>
        <w:t>St-</w:t>
      </w:r>
      <w:r w:rsidR="00964EC6" w:rsidRPr="00EB0F6D">
        <w:rPr>
          <w:rFonts w:cs="Times New Roman" w:hAnsi="Times New Roman" w:ascii="Times New Roman"/>
          <w:sz w:val="24"/>
          <w:szCs w:val="24"/>
        </w:rPr>
        <w:t>719</w:t>
      </w:r>
      <w:r w:rsidR="00A972A6" w:rsidRPr="00EB0F6D">
        <w:rPr>
          <w:rFonts w:cs="Times New Roman" w:hAnsi="Times New Roman" w:ascii="Times New Roman"/>
          <w:sz w:val="24"/>
          <w:szCs w:val="24"/>
        </w:rPr>
        <w:t>/16-</w:t>
      </w:r>
      <w:r w:rsidR="00964EC6" w:rsidRPr="00EB0F6D">
        <w:rPr>
          <w:rFonts w:cs="Times New Roman" w:hAnsi="Times New Roman" w:ascii="Times New Roman"/>
          <w:sz w:val="24"/>
          <w:szCs w:val="24"/>
        </w:rPr>
        <w:t>3</w:t>
      </w:r>
      <w:r w:rsidRPr="00EB0F6D">
        <w:rPr>
          <w:rFonts w:cs="Times New Roman" w:hAnsi="Times New Roman" w:ascii="Times New Roman"/>
          <w:sz w:val="24"/>
          <w:szCs w:val="24"/>
        </w:rPr>
        <w:t xml:space="preserve"> od </w:t>
      </w:r>
      <w:r w:rsidR="00964EC6" w:rsidRPr="00EB0F6D">
        <w:rPr>
          <w:rFonts w:cs="Times New Roman" w:hAnsi="Times New Roman" w:ascii="Times New Roman"/>
          <w:sz w:val="24"/>
          <w:szCs w:val="24"/>
        </w:rPr>
        <w:t>24</w:t>
      </w:r>
      <w:r w:rsidR="00A972A6" w:rsidRPr="00EB0F6D">
        <w:rPr>
          <w:rFonts w:cs="Times New Roman" w:hAnsi="Times New Roman" w:ascii="Times New Roman"/>
          <w:sz w:val="24"/>
          <w:szCs w:val="24"/>
        </w:rPr>
        <w:t>. lipnja</w:t>
      </w:r>
      <w:r w:rsidRPr="00EB0F6D">
        <w:rPr>
          <w:rFonts w:cs="Times New Roman" w:hAnsi="Times New Roman" w:ascii="Times New Roman"/>
          <w:sz w:val="24"/>
          <w:szCs w:val="24"/>
        </w:rPr>
        <w:t xml:space="preserve"> 2016. pokrenuo prethodni postupak radi utvrđivanja uvjeta za otvaranje stečajnog postupka.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431AB5" w:rsidR="00964EC6" w:rsidRPr="00EB0F6D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Na ročištu radi očitovanja o prijedlogu za otvaranje stečajnog postupka te radi rasprave o pretpostavkama za otvaranje stečajnog postupka </w:t>
      </w:r>
      <w:r w:rsidR="00431AB5" w:rsidRPr="00EB0F6D">
        <w:rPr>
          <w:rFonts w:cs="Times New Roman" w:hAnsi="Times New Roman" w:ascii="Times New Roman"/>
          <w:sz w:val="24"/>
          <w:szCs w:val="24"/>
        </w:rPr>
        <w:t>d</w:t>
      </w:r>
      <w:r w:rsidR="00964EC6" w:rsidRPr="00EB0F6D">
        <w:rPr>
          <w:rFonts w:cs="Times New Roman" w:hAnsi="Times New Roman" w:ascii="Times New Roman"/>
          <w:sz w:val="24"/>
          <w:szCs w:val="24"/>
        </w:rPr>
        <w:t xml:space="preserve">irektor dužnika </w:t>
      </w:r>
      <w:r w:rsidR="00431AB5" w:rsidRPr="00EB0F6D">
        <w:rPr>
          <w:rFonts w:cs="Times New Roman" w:hAnsi="Times New Roman" w:ascii="Times New Roman"/>
          <w:sz w:val="24"/>
          <w:szCs w:val="24"/>
        </w:rPr>
        <w:t xml:space="preserve">naveo je </w:t>
      </w:r>
      <w:r w:rsidR="00964EC6" w:rsidRPr="00EB0F6D">
        <w:rPr>
          <w:rFonts w:cs="Times New Roman" w:hAnsi="Times New Roman" w:ascii="Times New Roman"/>
          <w:sz w:val="24"/>
          <w:szCs w:val="24"/>
        </w:rPr>
        <w:t>kako se ne protivi prijedlogu za otvaranjem stečaja</w:t>
      </w:r>
      <w:r w:rsidR="00431AB5" w:rsidRPr="00EB0F6D">
        <w:rPr>
          <w:rFonts w:cs="Times New Roman" w:hAnsi="Times New Roman" w:ascii="Times New Roman"/>
          <w:sz w:val="24"/>
          <w:szCs w:val="24"/>
        </w:rPr>
        <w:t>. R</w:t>
      </w:r>
      <w:r w:rsidR="00964EC6" w:rsidRPr="00EB0F6D">
        <w:rPr>
          <w:rFonts w:cs="Times New Roman" w:hAnsi="Times New Roman" w:ascii="Times New Roman"/>
          <w:sz w:val="24"/>
          <w:szCs w:val="24"/>
        </w:rPr>
        <w:t xml:space="preserve">ačun dužnika </w:t>
      </w:r>
      <w:r w:rsidR="00431AB5" w:rsidRPr="00EB0F6D">
        <w:rPr>
          <w:rFonts w:cs="Times New Roman" w:hAnsi="Times New Roman" w:ascii="Times New Roman"/>
          <w:sz w:val="24"/>
          <w:szCs w:val="24"/>
        </w:rPr>
        <w:t xml:space="preserve">je </w:t>
      </w:r>
      <w:r w:rsidR="00964EC6" w:rsidRPr="00EB0F6D">
        <w:rPr>
          <w:rFonts w:cs="Times New Roman" w:hAnsi="Times New Roman" w:ascii="Times New Roman"/>
          <w:sz w:val="24"/>
          <w:szCs w:val="24"/>
        </w:rPr>
        <w:t>u blokadi duže od 120 dana</w:t>
      </w:r>
      <w:r w:rsidR="00431AB5" w:rsidRPr="00EB0F6D">
        <w:rPr>
          <w:rFonts w:cs="Times New Roman" w:hAnsi="Times New Roman" w:ascii="Times New Roman"/>
          <w:sz w:val="24"/>
          <w:szCs w:val="24"/>
        </w:rPr>
        <w:t xml:space="preserve"> za iznos od </w:t>
      </w:r>
      <w:r w:rsidR="00964EC6" w:rsidRPr="00EB0F6D">
        <w:rPr>
          <w:rFonts w:cs="Times New Roman" w:hAnsi="Times New Roman" w:ascii="Times New Roman"/>
          <w:sz w:val="24"/>
          <w:szCs w:val="24"/>
        </w:rPr>
        <w:t>oko 50.00</w:t>
      </w:r>
      <w:r w:rsidR="00431AB5" w:rsidRPr="00EB0F6D">
        <w:rPr>
          <w:rFonts w:cs="Times New Roman" w:hAnsi="Times New Roman" w:ascii="Times New Roman"/>
          <w:sz w:val="24"/>
          <w:szCs w:val="24"/>
        </w:rPr>
        <w:t>0,00 kn, dužnik nema zaposlenih. N</w:t>
      </w:r>
      <w:r w:rsidR="00964EC6" w:rsidRPr="00EB0F6D">
        <w:rPr>
          <w:rFonts w:cs="Times New Roman" w:hAnsi="Times New Roman" w:ascii="Times New Roman"/>
          <w:sz w:val="24"/>
          <w:szCs w:val="24"/>
        </w:rPr>
        <w:t>ij</w:t>
      </w:r>
      <w:r w:rsidR="00431AB5" w:rsidRPr="00EB0F6D">
        <w:rPr>
          <w:rFonts w:cs="Times New Roman" w:hAnsi="Times New Roman" w:ascii="Times New Roman"/>
          <w:sz w:val="24"/>
          <w:szCs w:val="24"/>
        </w:rPr>
        <w:t>e vlasnik nikakvih nekretnina, a o</w:t>
      </w:r>
      <w:r w:rsidR="00964EC6" w:rsidRPr="00EB0F6D">
        <w:rPr>
          <w:rFonts w:cs="Times New Roman" w:hAnsi="Times New Roman" w:ascii="Times New Roman"/>
          <w:sz w:val="24"/>
          <w:szCs w:val="24"/>
        </w:rPr>
        <w:t>d pokretnina vlasnik je vozila kombi Ford transit koje je izvan upotrebe time da neotpisana knjigovodstvena iznos iznosi 44.490,95 kn</w:t>
      </w:r>
      <w:r w:rsidR="00431AB5" w:rsidRPr="00EB0F6D">
        <w:rPr>
          <w:rFonts w:cs="Times New Roman" w:hAnsi="Times New Roman" w:ascii="Times New Roman"/>
          <w:sz w:val="24"/>
          <w:szCs w:val="24"/>
        </w:rPr>
        <w:t>,</w:t>
      </w:r>
      <w:r w:rsidR="00964EC6" w:rsidRPr="00EB0F6D">
        <w:rPr>
          <w:rFonts w:cs="Times New Roman" w:hAnsi="Times New Roman" w:ascii="Times New Roman"/>
          <w:sz w:val="24"/>
          <w:szCs w:val="24"/>
        </w:rPr>
        <w:t xml:space="preserve"> ali automobil nije registriran obzirom isti nije u voznom stanju. Dužnik ima potraživanja prema trećim osobam</w:t>
      </w:r>
      <w:r w:rsidR="00431AB5" w:rsidRPr="00EB0F6D">
        <w:rPr>
          <w:rFonts w:cs="Times New Roman" w:hAnsi="Times New Roman" w:ascii="Times New Roman"/>
          <w:sz w:val="24"/>
          <w:szCs w:val="24"/>
        </w:rPr>
        <w:t>a time da se većinom radi o spo</w:t>
      </w:r>
      <w:r w:rsidR="00964EC6" w:rsidRPr="00EB0F6D">
        <w:rPr>
          <w:rFonts w:cs="Times New Roman" w:hAnsi="Times New Roman" w:ascii="Times New Roman"/>
          <w:sz w:val="24"/>
          <w:szCs w:val="24"/>
        </w:rPr>
        <w:t xml:space="preserve">rnim i nenaplativim potraživanjima, a jedino potraživanje koje se naplaćuje je potraživanje prema Saši Tintoru kojemu se mjesečno susteže iznos od cca 800,00 kn putem ovrhe, time da glavnica iznosi 16.000,00 kn. 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BF39E3" w:rsidP="00BF39E3" w:rsidR="00BF39E3" w:rsidRPr="00EB0F6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Iz priloženih podataka proizlazi da je na dan 1. </w:t>
      </w:r>
      <w:r w:rsidR="00376F4B" w:rsidRPr="00EB0F6D">
        <w:rPr>
          <w:rFonts w:cs="Times New Roman" w:hAnsi="Times New Roman" w:ascii="Times New Roman"/>
          <w:sz w:val="24"/>
          <w:szCs w:val="24"/>
        </w:rPr>
        <w:t>siječanj 2016</w:t>
      </w:r>
      <w:r w:rsidRPr="00EB0F6D">
        <w:rPr>
          <w:rFonts w:cs="Times New Roman" w:hAnsi="Times New Roman" w:ascii="Times New Roman"/>
          <w:sz w:val="24"/>
          <w:szCs w:val="24"/>
        </w:rPr>
        <w:t xml:space="preserve">. broj dana neprekidne blokade računa dužnika </w:t>
      </w:r>
      <w:r w:rsidR="00376F4B" w:rsidRPr="00EB0F6D">
        <w:rPr>
          <w:rFonts w:cs="Times New Roman" w:hAnsi="Times New Roman" w:ascii="Times New Roman"/>
          <w:sz w:val="24"/>
          <w:szCs w:val="24"/>
        </w:rPr>
        <w:t>120</w:t>
      </w:r>
      <w:r w:rsidRPr="00EB0F6D">
        <w:rPr>
          <w:rFonts w:cs="Times New Roman" w:hAnsi="Times New Roman" w:ascii="Times New Roman"/>
          <w:sz w:val="24"/>
          <w:szCs w:val="24"/>
        </w:rPr>
        <w:t xml:space="preserve">, a nepodmirene obveze iznose </w:t>
      </w:r>
      <w:r w:rsidR="00376F4B" w:rsidRPr="00EB0F6D">
        <w:rPr>
          <w:rFonts w:cs="Times New Roman" w:hAnsi="Times New Roman" w:ascii="Times New Roman"/>
          <w:sz w:val="24"/>
          <w:szCs w:val="24"/>
        </w:rPr>
        <w:t>59.659,14</w:t>
      </w:r>
      <w:r w:rsidRPr="00EB0F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BF39E3" w:rsidP="00BF39E3" w:rsidR="00BF39E3" w:rsidRPr="00EB0F6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F39E3" w:rsidP="00BF39E3" w:rsidR="00BF39E3" w:rsidRPr="00EB0F6D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Iz </w:t>
      </w:r>
      <w:r w:rsidR="00376F4B" w:rsidRPr="00EB0F6D">
        <w:rPr>
          <w:rFonts w:cs="Times New Roman" w:hAnsi="Times New Roman" w:ascii="Times New Roman"/>
          <w:sz w:val="24"/>
          <w:szCs w:val="24"/>
        </w:rPr>
        <w:t>provedenog postupka proizlazi da</w:t>
      </w:r>
      <w:r w:rsidRPr="00EB0F6D">
        <w:rPr>
          <w:rFonts w:cs="Times New Roman" w:hAnsi="Times New Roman" w:ascii="Times New Roman"/>
          <w:sz w:val="24"/>
          <w:szCs w:val="24"/>
        </w:rPr>
        <w:t xml:space="preserve"> je dužnik vlasnik </w:t>
      </w:r>
      <w:r w:rsidR="00376F4B" w:rsidRPr="00EB0F6D">
        <w:rPr>
          <w:rFonts w:cs="Times New Roman" w:hAnsi="Times New Roman" w:ascii="Times New Roman"/>
          <w:sz w:val="24"/>
          <w:szCs w:val="24"/>
        </w:rPr>
        <w:t>pokretnine – motornog vozila, te potraživanja koje se naplaćuje putem ovrhe.</w:t>
      </w:r>
    </w:p>
    <w:p w:rsidRDefault="00283185" w:rsidP="00283185" w:rsidR="00283185" w:rsidRPr="00EB0F6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283185" w:rsidP="00283185" w:rsidR="00283185" w:rsidRPr="00EB0F6D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Stečajni upravitelj imenovan je u skladu s čl. 84. st. 1. SZ</w:t>
      </w:r>
      <w:r w:rsidR="00A972A6" w:rsidRPr="00EB0F6D">
        <w:rPr>
          <w:rFonts w:cs="Times New Roman" w:hAnsi="Times New Roman" w:ascii="Times New Roman"/>
          <w:sz w:val="24"/>
          <w:szCs w:val="24"/>
        </w:rPr>
        <w:t>.</w:t>
      </w:r>
      <w:r w:rsidRPr="00EB0F6D">
        <w:rPr>
          <w:rFonts w:cs="Times New Roman" w:hAnsi="Times New Roman" w:ascii="Times New Roman"/>
          <w:sz w:val="24"/>
          <w:szCs w:val="24"/>
        </w:rPr>
        <w:t xml:space="preserve"> metodom slučajnog odabira s liste A stečajnih upravitelja za područje ovog suda.</w:t>
      </w:r>
    </w:p>
    <w:p w:rsidRDefault="00EB0F6D" w:rsidP="00283185" w:rsid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82CAB" w:rsidRPr="00EB0F6D">
        <w:rPr>
          <w:rFonts w:cs="Times New Roman" w:hAnsi="Times New Roman" w:ascii="Times New Roman"/>
          <w:sz w:val="24"/>
          <w:szCs w:val="24"/>
        </w:rPr>
        <w:t>15</w:t>
      </w:r>
      <w:r w:rsidR="00A972A6" w:rsidRPr="00EB0F6D">
        <w:rPr>
          <w:rFonts w:cs="Times New Roman" w:hAnsi="Times New Roman" w:ascii="Times New Roman"/>
          <w:sz w:val="24"/>
          <w:szCs w:val="24"/>
        </w:rPr>
        <w:t>. srpnja</w:t>
      </w:r>
      <w:r w:rsidRPr="00EB0F6D">
        <w:rPr>
          <w:rFonts w:cs="Times New Roman" w:hAnsi="Times New Roman" w:ascii="Times New Roman"/>
          <w:sz w:val="24"/>
          <w:szCs w:val="24"/>
        </w:rPr>
        <w:t xml:space="preserve"> 2016. </w:t>
      </w:r>
    </w:p>
    <w:p w:rsidRDefault="00283185" w:rsidP="00283185" w:rsidR="00283185" w:rsidRPr="00EB0F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A972A6" w:rsidR="00283185" w:rsidRPr="00EB0F6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EB0F6D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283185" w:rsidR="00283185" w:rsidRPr="00EB0F6D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B3762F" w:rsidR="00B3762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             Iris Hatvalić Nemec</w:t>
      </w:r>
    </w:p>
    <w:p w:rsidRDefault="00B3762F" w:rsidP="00B3762F" w:rsidR="00B3762F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972A6" w:rsidP="00B3762F" w:rsidR="00A972A6" w:rsidRPr="00EB0F6D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3185" w:rsidP="00283185" w:rsidR="00283185" w:rsidRPr="00EB0F6D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EB0F6D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EB0F6D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EB0F6D">
        <w:rPr>
          <w:rFonts w:cs="Times New Roman" w:hAnsi="Times New Roman" w:ascii="Times New Roman"/>
          <w:sz w:val="24"/>
          <w:szCs w:val="24"/>
        </w:rPr>
        <w:t>tri</w:t>
      </w:r>
      <w:r w:rsidRPr="00EB0F6D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EB0F6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DNA:</w:t>
      </w:r>
    </w:p>
    <w:p w:rsidRDefault="008E0E73" w:rsidP="00A972A6" w:rsidR="00A972A6" w:rsidRPr="00EB0F6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B0F6D">
        <w:rPr>
          <w:sz w:val="24"/>
          <w:szCs w:val="24"/>
        </w:rPr>
        <w:t>Predlagatelju, po ŽDO Varaždin, Građansko upravni odjel</w:t>
      </w:r>
    </w:p>
    <w:p w:rsidRDefault="00A972A6" w:rsidP="00283185" w:rsidR="00283185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Dužnik, </w:t>
      </w:r>
      <w:r w:rsidR="00AC4EAE" w:rsidRPr="00EB0F6D">
        <w:rPr>
          <w:rFonts w:cs="Times New Roman" w:hAnsi="Times New Roman" w:ascii="Times New Roman"/>
          <w:sz w:val="24"/>
          <w:szCs w:val="24"/>
        </w:rPr>
        <w:t>PLANT-ART d.o.o. iz Križevaca, Ulica Franje Račkog 26</w:t>
      </w:r>
    </w:p>
    <w:p w:rsidRDefault="00A972A6" w:rsidP="00283185" w:rsidR="00283185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Odgovorna osoba</w:t>
      </w:r>
      <w:r w:rsidR="00283185" w:rsidRPr="00EB0F6D">
        <w:rPr>
          <w:rFonts w:cs="Times New Roman" w:hAnsi="Times New Roman" w:ascii="Times New Roman"/>
          <w:sz w:val="24"/>
          <w:szCs w:val="24"/>
        </w:rPr>
        <w:t xml:space="preserve"> dužnika</w:t>
      </w:r>
      <w:r w:rsidR="00AC4EAE" w:rsidRPr="00EB0F6D">
        <w:rPr>
          <w:rFonts w:cs="Times New Roman" w:hAnsi="Times New Roman" w:ascii="Times New Roman"/>
          <w:sz w:val="24"/>
          <w:szCs w:val="24"/>
        </w:rPr>
        <w:t>, Peter Fabjan, Križevci, Ulica Franje Račkog 26</w:t>
      </w:r>
    </w:p>
    <w:p w:rsidRDefault="00283185" w:rsidP="00283185" w:rsidR="009260F0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Stečajni upravitelj</w:t>
      </w:r>
      <w:r w:rsidR="00601C7F" w:rsidRPr="00EB0F6D">
        <w:rPr>
          <w:rFonts w:cs="Times New Roman" w:hAnsi="Times New Roman" w:ascii="Times New Roman"/>
          <w:sz w:val="24"/>
          <w:szCs w:val="24"/>
        </w:rPr>
        <w:t xml:space="preserve"> </w:t>
      </w:r>
      <w:r w:rsidR="00EB0F6D" w:rsidRPr="00EB0F6D">
        <w:rPr>
          <w:rFonts w:cs="Times New Roman" w:hAnsi="Times New Roman" w:ascii="Times New Roman"/>
          <w:sz w:val="24"/>
          <w:szCs w:val="24"/>
        </w:rPr>
        <w:t>Božidar Brkljač, Zagreb, Zaharova 3</w:t>
      </w:r>
    </w:p>
    <w:p w:rsidRDefault="00283185" w:rsidP="00283185" w:rsidR="00283185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EB0F6D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EB0F6D">
        <w:rPr>
          <w:rFonts w:cs="Times New Roman" w:hAnsi="Times New Roman" w:ascii="Times New Roman"/>
          <w:sz w:val="24"/>
          <w:szCs w:val="24"/>
        </w:rPr>
        <w:t>odmah</w:t>
      </w:r>
    </w:p>
    <w:p w:rsidRDefault="00EB0F6D" w:rsidP="00283185" w:rsidR="00AC4EAE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 xml:space="preserve">Erste &amp; Steiermarkische bank d.d., </w:t>
      </w:r>
      <w:r w:rsidRPr="00EB0F6D">
        <w:rPr>
          <w:rStyle w:val="st1"/>
          <w:rFonts w:cs="Times New Roman" w:hAnsi="Times New Roman" w:ascii="Times New Roman"/>
          <w:sz w:val="24"/>
          <w:szCs w:val="24"/>
        </w:rPr>
        <w:t>Jadranski trg 3A, 51000 Rijeka</w:t>
      </w:r>
    </w:p>
    <w:p w:rsidRDefault="00AC4EAE" w:rsidP="00AC4EAE" w:rsidR="00AC4EAE" w:rsidRPr="00EB0F6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EB0F6D">
        <w:rPr>
          <w:sz w:val="24"/>
          <w:szCs w:val="24"/>
        </w:rPr>
        <w:t>Ministarstvo financija, Porezna uprava, Područni ured Sjeverna Hrvatska, Ispostava Križevci,  I. Z. Dijankovečkog 8, 48260 Križevci</w:t>
      </w:r>
    </w:p>
    <w:p w:rsidRDefault="00283185" w:rsidP="00283185" w:rsidR="00283185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S</w:t>
      </w:r>
      <w:r w:rsidR="009260F0" w:rsidRPr="00EB0F6D">
        <w:rPr>
          <w:rFonts w:cs="Times New Roman" w:hAnsi="Times New Roman" w:ascii="Times New Roman"/>
          <w:sz w:val="24"/>
          <w:szCs w:val="24"/>
        </w:rPr>
        <w:t>udski registar, radi zabilježbe</w:t>
      </w:r>
    </w:p>
    <w:p w:rsidRDefault="00A972A6" w:rsidP="00283185" w:rsidR="00667A97" w:rsidRPr="00EB0F6D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B0F6D">
        <w:rPr>
          <w:rFonts w:cs="Times New Roman" w:hAnsi="Times New Roman" w:ascii="Times New Roman"/>
          <w:sz w:val="24"/>
          <w:szCs w:val="24"/>
        </w:rPr>
        <w:t>E-oglasna ploča suda</w:t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  <w:r w:rsidR="00283185" w:rsidRPr="00EB0F6D">
        <w:rPr>
          <w:rFonts w:cs="Times New Roman" w:hAnsi="Times New Roman" w:ascii="Times New Roman"/>
          <w:sz w:val="24"/>
          <w:szCs w:val="24"/>
        </w:rPr>
        <w:tab/>
      </w:r>
    </w:p>
    <w:sectPr w:rsidSect="00EB0F6D" w:rsidR="00667A97" w:rsidRPr="00EB0F6D">
      <w:headerReference w:type="default" r:id="rId12"/>
      <w:pgSz w:h="16838" w:w="11906"/>
      <w:pgMar w:gutter="0" w:footer="708" w:header="708" w:left="1276" w:bottom="1418" w:right="1274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4A8D" w:rsidP="00CC5308" w:rsidR="00924A8D">
      <w:pPr>
        <w:spacing w:lineRule="auto" w:line="240" w:after="0"/>
      </w:pPr>
      <w:r>
        <w:separator/>
      </w:r>
    </w:p>
  </w:endnote>
  <w:endnote w:id="0" w:type="continuationSeparator">
    <w:p w:rsidRDefault="00924A8D" w:rsidP="00CC5308" w:rsidR="00924A8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4A8D" w:rsidP="00CC5308" w:rsidR="00924A8D">
      <w:pPr>
        <w:spacing w:lineRule="auto" w:line="240" w:after="0"/>
      </w:pPr>
      <w:r>
        <w:separator/>
      </w:r>
    </w:p>
  </w:footnote>
  <w:footnote w:id="0" w:type="continuationSeparator">
    <w:p w:rsidRDefault="00924A8D" w:rsidP="00CC5308" w:rsidR="00924A8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3762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EB0F6D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EB0F6D">
      <w:rPr>
        <w:rFonts w:cs="Times New Roman" w:hAnsi="Times New Roman" w:ascii="Times New Roman"/>
        <w:sz w:val="24"/>
        <w:szCs w:val="24"/>
      </w:rPr>
      <w:t xml:space="preserve">   </w:t>
    </w:r>
    <w:r w:rsidRPr="00CC5308">
      <w:rPr>
        <w:rFonts w:cs="Times New Roman" w:hAnsi="Times New Roman" w:ascii="Times New Roman"/>
        <w:sz w:val="24"/>
        <w:szCs w:val="24"/>
      </w:rPr>
      <w:t>Poslovni broj: 4 St-</w:t>
    </w:r>
    <w:r w:rsidR="00C879FE">
      <w:rPr>
        <w:rFonts w:cs="Times New Roman" w:hAnsi="Times New Roman" w:ascii="Times New Roman"/>
        <w:sz w:val="24"/>
        <w:szCs w:val="24"/>
      </w:rPr>
      <w:t>719/16-6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519F9"/>
    <w:rsid w:val="00126060"/>
    <w:rsid w:val="00260ABA"/>
    <w:rsid w:val="00283185"/>
    <w:rsid w:val="002F1A33"/>
    <w:rsid w:val="00376F4B"/>
    <w:rsid w:val="003D30B3"/>
    <w:rsid w:val="00431AB5"/>
    <w:rsid w:val="00601C7F"/>
    <w:rsid w:val="00667A97"/>
    <w:rsid w:val="00811D90"/>
    <w:rsid w:val="008A555A"/>
    <w:rsid w:val="008E0E73"/>
    <w:rsid w:val="008F4284"/>
    <w:rsid w:val="008F67FA"/>
    <w:rsid w:val="00924A8D"/>
    <w:rsid w:val="009260F0"/>
    <w:rsid w:val="00964EC6"/>
    <w:rsid w:val="00A404D8"/>
    <w:rsid w:val="00A82CAB"/>
    <w:rsid w:val="00A972A6"/>
    <w:rsid w:val="00AC4EAE"/>
    <w:rsid w:val="00B3762F"/>
    <w:rsid w:val="00B71F48"/>
    <w:rsid w:val="00BF39E3"/>
    <w:rsid w:val="00C879FE"/>
    <w:rsid w:val="00CC5308"/>
    <w:rsid w:val="00E40AFD"/>
    <w:rsid w:val="00E57134"/>
    <w:rsid w:val="00EB0F6D"/>
    <w:rsid w:val="00F3126A"/>
    <w:rsid w:val="00F3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rezerviranogmjesta" w:type="character">
    <w:name w:val="Placeholder Text"/>
    <w:basedOn w:val="Zadanifontodlomka"/>
    <w:uiPriority w:val="99"/>
    <w:semiHidden/>
    <w:rsid w:val="00B37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62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62F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62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62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rezerviranogmjesta" w:type="character">
    <w:name w:val="Placeholder Text"/>
    <w:basedOn w:val="Zadanifontodlomka"/>
    <w:uiPriority w:val="99"/>
    <w:semiHidden/>
    <w:rsid w:val="00B37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62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62F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6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62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St-719/2016-6</izvorni_sadrzaj>
    <derivirana_varijabla naziv="DomainObject.Oznaka_1">St-719/2016-6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719</izvorni_sadrzaj>
    <derivirana_varijabla naziv="DomainObject.Predmet.Broj_1">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St-719/2016</izvorni_sadrzaj>
    <derivirana_varijabla naziv="DomainObject.Predmet.OznakaBroj_1">St-719/2016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PLANT-ART d.o.o. za proizvodnju, trgovinu i usluge</izvorni_sadrzaj>
    <derivirana_varijabla naziv="DomainObject.Predmet.ProtustrankaFormated_1">  PLANT-ART d.o.o. za proizvodnju, trgovinu i usluge</derivirana_varijabla>
  </DomainObject.Predmet.ProtustrankaFormated>
  <DomainObject.Predmet.ProtustrankaFormatedOIB>
    <izvorni_sadrzaj>  PLANT-ART d.o.o. za proizvodnju, trgovinu i usluge, OIB 69408879410</izvorni_sadrzaj>
    <derivirana_varijabla naziv="DomainObject.Predmet.ProtustrankaFormatedOIB_1">  PLANT-ART d.o.o. za proizvodnju, trgovinu i usluge, OIB 69408879410</derivirana_varijabla>
  </DomainObject.Predmet.ProtustrankaFormatedOIB>
  <DomainObject.Predmet.ProtustrankaFormatedWithAdress>
    <izvorni_sadrzaj> PLANT-ART d.o.o. za proizvodnju, trgovinu i usluge, Ulica Franje Račkoga 26, 48260 Križevci</izvorni_sadrzaj>
    <derivirana_varijabla naziv="DomainObject.Predmet.ProtustrankaFormatedWithAdress_1"> PLANT-ART d.o.o. za proizvodnju, trgovinu i usluge, Ulica Franje Račkoga 26, 48260 Križevci</derivirana_varijabla>
  </DomainObject.Predmet.ProtustrankaFormatedWithAdress>
  <DomainObject.Predmet.ProtustrankaFormatedWithAdressOIB>
    <izvorni_sadrzaj> PLANT-ART d.o.o. za proizvodnju, trgovinu i usluge, OIB 69408879410, Ulica Franje Račkoga 26, 48260 Križevci</izvorni_sadrzaj>
    <derivirana_varijabla naziv="DomainObject.Predmet.ProtustrankaFormatedWithAdressOIB_1"> PLANT-ART d.o.o. za proizvodnju, trgovinu i usluge, OIB 69408879410, Ulica Franje Račkoga 26, 48260 Križevci</derivirana_varijabla>
  </DomainObject.Predmet.ProtustrankaFormatedWithAdressOIB>
  <DomainObject.Predmet.ProtustrankaWithAdress>
    <izvorni_sadrzaj>PLANT-ART d.o.o. za proizvodnju, trgovinu i usluge Ulica Franje Račkoga 26, 48260 Križevci</izvorni_sadrzaj>
    <derivirana_varijabla naziv="DomainObject.Predmet.ProtustrankaWithAdress_1">PLANT-ART d.o.o. za proizvodnju, trgovinu i usluge Ulica Franje Račkoga 26, 48260 Križevci</derivirana_varijabla>
  </DomainObject.Predmet.ProtustrankaWithAdress>
  <DomainObject.Predmet.ProtustrankaWithAdressOIB>
    <izvorni_sadrzaj>PLANT-ART d.o.o. za proizvodnju, trgovinu i usluge, OIB 69408879410, Ulica Franje Račkoga 26, 48260 Križevci</izvorni_sadrzaj>
    <derivirana_varijabla naziv="DomainObject.Predmet.ProtustrankaWithAdressOIB_1">PLANT-ART d.o.o. za proizvodnju, trgovinu i usluge, OIB 69408879410, Ulica Franje Račkoga 26, 48260 Križevci</derivirana_varijabla>
  </DomainObject.Predmet.ProtustrankaWithAdressOIB>
  <DomainObject.Predmet.ProtustrankaNazivFormated>
    <izvorni_sadrzaj>PLANT-ART d.o.o. za proizvodnju, trgovinu i usluge</izvorni_sadrzaj>
    <derivirana_varijabla naziv="DomainObject.Predmet.ProtustrankaNazivFormated_1">PLANT-ART d.o.o. za proizvodnju, trgovinu i usluge</derivirana_varijabla>
  </DomainObject.Predmet.ProtustrankaNazivFormated>
  <DomainObject.Predmet.ProtustrankaNazivFormatedOIB>
    <izvorni_sadrzaj>PLANT-ART d.o.o. za proizvodnju, trgovinu i usluge, OIB 69408879410</izvorni_sadrzaj>
    <derivirana_varijabla naziv="DomainObject.Predmet.ProtustrankaNazivFormatedOIB_1">PLANT-ART d.o.o. za proizvodnju, trgovinu i usluge, OIB 69408879410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9929.39</izvorni_sadrzaj>
    <derivirana_varijabla naziv="DomainObject.Predmet.TrenutnaVrijednost_1">9929.39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PLANT-ART d.o.o. za proizvodnju, trgovinu i usluge</item>
    </izvorni_sadrzaj>
    <derivirana_varijabla naziv="DomainObject.Predmet.ProtuStrankaListFormated_1">
      <item>PLANT-ART d.o.o. za proizvodnju, trgovinu i usluge</item>
    </derivirana_varijabla>
  </DomainObject.Predmet.ProtuStrankaListFormated>
  <DomainObject.Predmet.ProtuStrankaListFormatedOIB>
    <izvorni_sadrzaj>
      <item>PLANT-ART d.o.o. za proizvodnju, trgovinu i usluge, OIB 69408879410</item>
    </izvorni_sadrzaj>
    <derivirana_varijabla naziv="DomainObject.Predmet.ProtuStrankaListFormatedOIB_1">
      <item>PLANT-ART d.o.o. za proizvodnju, trgovinu i usluge, OIB 69408879410</item>
    </derivirana_varijabla>
  </DomainObject.Predmet.ProtuStrankaListFormatedOIB>
  <DomainObject.Predmet.ProtuStrankaListFormatedWithAdress>
    <izvorni_sadrzaj>
      <item>PLANT-ART d.o.o. za proizvodnju, trgovinu i usluge, Ulica Franje Račkoga 26, 48260 Križevci</item>
    </izvorni_sadrzaj>
    <derivirana_varijabla naziv="DomainObject.Predmet.ProtuStrankaListFormatedWithAdress_1">
      <item>PLANT-ART d.o.o. za proizvodnju, trgovinu i usluge, Ulica Franje Račkoga 26, 48260 Križevci</item>
    </derivirana_varijabla>
  </DomainObject.Predmet.ProtuStrankaListFormatedWithAdress>
  <DomainObject.Predmet.ProtuStrankaListFormatedWithAdressOIB>
    <izvorni_sadrzaj>
      <item>PLANT-ART d.o.o. za proizvodnju, trgovinu i usluge, OIB 69408879410, Ulica Franje Račkoga 26, 48260 Križevci</item>
    </izvorni_sadrzaj>
    <derivirana_varijabla naziv="DomainObject.Predmet.ProtuStrankaListFormatedWithAdressOIB_1">
      <item>PLANT-ART d.o.o. za proizvodnju, trgovinu i usluge, OIB 69408879410, Ulica Franje Račkoga 26, 48260 Križevci</item>
    </derivirana_varijabla>
  </DomainObject.Predmet.ProtuStrankaListFormatedWithAdressOIB>
  <DomainObject.Predmet.ProtuStrankaListNazivFormated>
    <izvorni_sadrzaj>
      <item>PLANT-ART d.o.o. za proizvodnju, trgovinu i usluge</item>
    </izvorni_sadrzaj>
    <derivirana_varijabla naziv="DomainObject.Predmet.ProtuStrankaListNazivFormated_1">
      <item>PLANT-ART d.o.o. za proizvodnju, trgovinu i usluge</item>
    </derivirana_varijabla>
  </DomainObject.Predmet.ProtuStrankaListNazivFormated>
  <DomainObject.Predmet.ProtuStrankaListNazivFormatedOIB>
    <izvorni_sadrzaj>
      <item>PLANT-ART d.o.o. za proizvodnju, trgovinu i usluge, OIB 69408879410</item>
    </izvorni_sadrzaj>
    <derivirana_varijabla naziv="DomainObject.Predmet.ProtuStrankaListNazivFormatedOIB_1">
      <item>PLANT-ART d.o.o. za proizvodnju, trgovinu i usluge, OIB 69408879410</item>
    </derivirana_varijabla>
  </DomainObject.Predmet.ProtuStrankaListNazivFormatedOIB>
  <DomainObject.Predmet.OstaliListFormated>
    <izvorni_sadrzaj>
      <item>Peter Fabjan</item>
      <item>Županijsko državno odvjetništvo u Varaždinu punomoćnik sudionika u postupku RH MINISTARSTVO FINANCIJA - POREZNA UPRAVA PODRUČNI URED SJEVERNA HRVATSKA</item>
    </izvorni_sadrzaj>
    <derivirana_varijabla naziv="DomainObject.Predmet.OstaliListFormated_1">
      <item>Peter Fabjan</item>
      <item>Županijsko državno odvjetništvo u Varaždinu punomoćnik sudionika u postupku RH MINISTARSTVO FINANCIJA - POREZNA UPRAVA PODRUČNI URED SJEVERNA HRVATSKA</item>
    </derivirana_varijabla>
  </DomainObject.Predmet.OstaliListFormated>
  <DomainObject.Predmet.OstaliListFormatedOIB>
    <izvorni_sadrzaj>
      <item>Peter Fabjan, OIB 84201884100</item>
      <item>Županijsko državno odvjetništvo u Varaždinu punomoćnik sudionika u postupku RH MINISTARSTVO FINANCIJA - POREZNA UPRAVA PODRUČNI URED SJEVERNA HRVATSKA</item>
    </izvorni_sadrzaj>
    <derivirana_varijabla naziv="DomainObject.Predmet.OstaliListFormatedOIB_1">
      <item>Peter Fabjan, OIB 84201884100</item>
      <item>Županijsko državno odvjetništvo u Varaždinu punomoćnik sudionika u postupku RH MINISTARSTVO FINANCIJA - POREZNA UPRAVA PODRUČNI URED SJEVERNA HRVATSKA</item>
    </derivirana_varijabla>
  </DomainObject.Predmet.OstaliListFormatedOIB>
  <DomainObject.Predmet.OstaliListFormatedWithAdress>
    <izvorni_sadrzaj>
      <item>Peter Fabjan, Šebre 56, 48260 Pesek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_1">
      <item>Peter Fabjan, Šebre 56, 48260 Pesek</item>
      <item>Županijsko državno odvjetništvo u Varaždinu punomoćnik sudionika u postupku RH MINISTARSTVO FINANCIJA - POREZNA UPRAVA PODRUČNI URED SJEVERNA HRVATSKA</item>
    </derivirana_varijabla>
  </DomainObject.Predmet.OstaliListFormatedWithAdress>
  <DomainObject.Predmet.OstaliListFormatedWithAdressOIB>
    <izvorni_sadrzaj>
      <item>Peter Fabjan, OIB 84201884100, Šebre 56, 48260 Pesek</item>
      <item>Županijsko državno odvjetništvo u Varaždinu punomoćnik sudionika u postupku RH MINISTARSTVO FINANCIJA - POREZNA UPRAVA PODRUČNI URED SJEVERNA HRVATSKA</item>
    </izvorni_sadrzaj>
    <derivirana_varijabla naziv="DomainObject.Predmet.OstaliListFormatedWithAdressOIB_1">
      <item>Peter Fabjan, OIB 84201884100, Šebre 56, 48260 Pesek</item>
      <item>Županijsko državno odvjetništvo u Varaždinu punomoćnik sudionika u postupku RH MINISTARSTVO FINANCIJA - POREZNA UPRAVA PODRUČNI URED SJEVERNA HRVATSKA</item>
    </derivirana_varijabla>
  </DomainObject.Predmet.OstaliListFormatedWithAdressOIB>
  <DomainObject.Predmet.OstaliListNazivFormated>
    <izvorni_sadrzaj>
      <item>Peter Fabjan</item>
      <item>Županijsko državno odvjetništvo u Varaždinu</item>
    </izvorni_sadrzaj>
    <derivirana_varijabla naziv="DomainObject.Predmet.OstaliListNazivFormated_1">
      <item>Peter Fabjan</item>
      <item>Županijsko državno odvjetništvo u Varaždinu</item>
    </derivirana_varijabla>
  </DomainObject.Predmet.OstaliListNazivFormated>
  <DomainObject.Predmet.OstaliListNazivFormatedOIB>
    <izvorni_sadrzaj>
      <item>Peter Fabjan, OIB 84201884100</item>
      <item>Županijsko državno odvjetništvo u Varaždinu</item>
    </izvorni_sadrzaj>
    <derivirana_varijabla naziv="DomainObject.Predmet.OstaliListNazivFormatedOIB_1">
      <item>Peter Fabjan, OIB 84201884100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St-719/2016-6</izvorni_sadrzaj>
    <derivirana_varijabla naziv="DomainObject.PoslovniBrojDokumenta_1">St-719/2016-6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PLANT-ART d.o.o. za proizvodnju, trgovinu i usluge</izvorni_sadrzaj>
    <derivirana_varijabla naziv="DomainObject.Predmet.ProtustrankaIDrugi_1">PLANT-ART d.o.o. za proizvodnju, trgovinu i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PLANT-ART d.o.o. za proizvodnju, trgovinu i usluge, OIB 69408879410, Ulica Franje Račkoga 26, 48260 Križevci</izvorni_sadrzaj>
    <derivirana_varijabla naziv="DomainObject.Predmet.ProtustrankaIDrugiAdressOIB_1">PLANT-ART d.o.o. za proizvodnju, trgovinu i usluge, OIB 69408879410, Ulica Franje Račkoga 26,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PLANT-ART d.o.o. za proizvodnju, trgovinu i usluge</item>
      <item>Peter Fabjan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PLANT-ART d.o.o. za proizvodnju, trgovinu i usluge</item>
      <item>Peter Fabjan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PLANT-ART d.o.o. za proizvodnju, trgovinu i usluge,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PLANT-ART d.o.o. za proizvodnju, trgovinu i usluge, OIB 69408879410, Ulica Franje Račkoga 26,48260 Križevci</item>
      <item>Peter Fabjan, OIB 84201884100, Šebre 56,48260 Pesek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69408879410</item>
      <item>, OIB 84201884100</item>
      <item>, OIB null</item>
      <item>, OIB 18683136487</item>
    </izvorni_sadrzaj>
    <derivirana_varijabla naziv="DomainObject.Predmet.SudioniciListNazivOIB_1">
      <item>, OIB 69408879410</item>
      <item>, OIB 84201884100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1093</properties:Words>
  <properties:Characters>5965</properties:Characters>
  <properties:Lines>148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2016-07-15T10:51:00Z</dcterms:created>
  <dc:creator>Tihana Martinez</dc:creator>
  <cp:lastModifiedBy>Nevenka Vuković</cp:lastModifiedBy>
  <cp:lastPrinted>2016-07-15T10:50:00Z</cp:lastPrinted>
  <dcterms:modified xmlns:xsi="http://www.w3.org/2001/XMLSchema-instance" xsi:type="dcterms:W3CDTF">2016-07-15T10:54:00Z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St-719/2016-6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