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183b" w14:paraId="c25183b" w:rsidRDefault="003F52FB" w:rsidP="003F52FB" w:rsidR="003F52FB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52FB" w:rsidP="003F52FB" w:rsidR="003F52FB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F52FB" w:rsidP="003F52FB" w:rsidR="003F52FB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F52FB" w:rsidP="003F52FB" w:rsidR="003F52FB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F52FB" w:rsidP="003F52FB" w:rsidR="003F52FB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F52FB" w:rsidP="003F52FB" w:rsidR="003F52FB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3F52FB" w:rsidP="003F52FB" w:rsidR="003F52FB" w:rsidRPr="007912E1">
      <w:pPr>
        <w:jc w:val="center"/>
        <w:rPr>
          <w:rFonts w:cs="Times New Roman" w:eastAsia="Times New Roman"/>
          <w:szCs w:val="24"/>
        </w:rPr>
      </w:pPr>
    </w:p>
    <w:p w:rsidRDefault="003F52FB" w:rsidP="003F52FB" w:rsidR="003F52FB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3F52FB" w:rsidP="003F52FB" w:rsidR="003F52FB" w:rsidRPr="007912E1">
      <w:pPr>
        <w:rPr>
          <w:rFonts w:cs="Times New Roman" w:eastAsia="Times New Roman"/>
          <w:szCs w:val="24"/>
        </w:rPr>
      </w:pPr>
    </w:p>
    <w:p w:rsidRDefault="003F52FB" w:rsidP="003F52FB" w:rsidR="003F52FB" w:rsidRPr="005C6FF9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14180 od 23. studenog</w:t>
      </w:r>
      <w:r w:rsidRPr="007912E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>
        <w:rPr>
          <w:rFonts w:eastAsiaTheme="minorHAnsi"/>
          <w:lang w:eastAsia="en-US"/>
        </w:rPr>
        <w:t xml:space="preserve"> ANDRE' d. o. o. Pula, Giardini 14, OIB 412626440321, MBS 040056144, 27</w:t>
      </w:r>
      <w:r w:rsidRPr="007912E1">
        <w:rPr>
          <w:rFonts w:eastAsiaTheme="minorHAnsi"/>
          <w:lang w:eastAsia="en-US"/>
        </w:rPr>
        <w:t>. siječnja 2016.</w:t>
      </w:r>
    </w:p>
    <w:p w:rsidRDefault="00A067E0" w:rsidP="003F52FB" w:rsidR="00A067E0">
      <w:pPr>
        <w:jc w:val="center"/>
        <w:rPr>
          <w:rFonts w:cs="Times New Roman" w:eastAsia="Times New Roman"/>
          <w:szCs w:val="24"/>
        </w:rPr>
      </w:pPr>
    </w:p>
    <w:p w:rsidRDefault="003F52FB" w:rsidP="003F52FB" w:rsidR="003F52FB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3F52FB" w:rsidP="003F52FB" w:rsidR="003F52FB" w:rsidRPr="007912E1">
      <w:pPr>
        <w:rPr>
          <w:rFonts w:cs="Times New Roman" w:eastAsia="Times New Roman"/>
          <w:szCs w:val="24"/>
        </w:rPr>
      </w:pPr>
    </w:p>
    <w:p w:rsidRDefault="003F52FB" w:rsidP="003F52FB" w:rsidR="003F52FB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ANDRE' d. o. o. Pula, Giardini 14, OIB 412626440321, MBS 040056144.</w:t>
      </w:r>
    </w:p>
    <w:p w:rsidRDefault="00A067E0" w:rsidP="003F52FB" w:rsidR="00A067E0">
      <w:pPr>
        <w:jc w:val="center"/>
        <w:rPr>
          <w:rFonts w:eastAsiaTheme="minorHAnsi"/>
          <w:lang w:eastAsia="en-US"/>
        </w:rPr>
      </w:pPr>
    </w:p>
    <w:p w:rsidRDefault="003F52FB" w:rsidP="003F52FB" w:rsidR="003F52FB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3F52FB" w:rsidP="003F52FB" w:rsidR="003F52FB" w:rsidRPr="007912E1">
      <w:pPr>
        <w:ind w:firstLine="708"/>
        <w:rPr>
          <w:rFonts w:cs="Times New Roman" w:eastAsia="Times New Roman"/>
          <w:szCs w:val="24"/>
        </w:rPr>
      </w:pPr>
    </w:p>
    <w:p w:rsidRDefault="003F52FB" w:rsidP="003F52FB" w:rsidR="003F52FB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>
        <w:rPr>
          <w:rFonts w:eastAsiaTheme="minorHAnsi"/>
          <w:lang w:eastAsia="en-US"/>
        </w:rPr>
        <w:t xml:space="preserve"> ANDRE' d. o. o. Pula. U </w:t>
      </w:r>
      <w:r w:rsidRPr="007912E1">
        <w:rPr>
          <w:rFonts w:cs="Times New Roman" w:eastAsia="Times New Roman"/>
          <w:szCs w:val="24"/>
        </w:rPr>
        <w:t xml:space="preserve">zahtjevu je navedeno da dužnik nema zaposlenih te da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587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707.176,28 </w:t>
      </w:r>
      <w:r w:rsidRPr="007912E1">
        <w:rPr>
          <w:rFonts w:cs="Times New Roman" w:eastAsia="Times New Roman"/>
          <w:szCs w:val="24"/>
        </w:rPr>
        <w:t>kuna.</w:t>
      </w:r>
    </w:p>
    <w:p w:rsidRDefault="003F52FB" w:rsidP="003F52FB" w:rsidR="003F52F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Prije donošenja odluke o zahtjevu za pokretanje skraćenog stečajnog postupka, uvidom u sudski registar i informacijski sustav pretraživanja predmeta ICMS, konkretno predmet posl. br. St-68/15, utvrđeno je da je dužnik u tom predmetu dostavio potvrdu Financijske agencije od 4. studenog 2015. iz koje proizlazi </w:t>
      </w:r>
      <w:r w:rsidRPr="00F83927">
        <w:rPr>
          <w:rFonts w:cs="Times New Roman" w:eastAsia="Times New Roman"/>
          <w:szCs w:val="24"/>
        </w:rPr>
        <w:t>da</w:t>
      </w:r>
      <w:r>
        <w:rPr>
          <w:rFonts w:cs="Times New Roman" w:eastAsia="Times New Roman"/>
          <w:szCs w:val="24"/>
        </w:rPr>
        <w:t xml:space="preserve"> na dan izdavanja potvrde dužnik nema nepodmirenih obveza evidentiranih u </w:t>
      </w:r>
      <w:r w:rsidRPr="00F83927">
        <w:rPr>
          <w:rFonts w:cs="Times New Roman" w:eastAsia="Times New Roman"/>
          <w:szCs w:val="24"/>
        </w:rPr>
        <w:t>Očevidniku redoslijeda osnova za plaćanje</w:t>
      </w:r>
      <w:r>
        <w:rPr>
          <w:rFonts w:cs="Times New Roman" w:eastAsia="Times New Roman"/>
          <w:szCs w:val="24"/>
        </w:rPr>
        <w:t>, odnosno da je broj dana neprekidne blokade nu</w:t>
      </w:r>
      <w:r w:rsidR="004F775E">
        <w:rPr>
          <w:rFonts w:cs="Times New Roman" w:eastAsia="Times New Roman"/>
          <w:szCs w:val="24"/>
        </w:rPr>
        <w:t>la, kao i da je iznos blokade nula</w:t>
      </w:r>
      <w:r>
        <w:rPr>
          <w:rFonts w:cs="Times New Roman" w:eastAsia="Times New Roman"/>
          <w:szCs w:val="24"/>
        </w:rPr>
        <w:t xml:space="preserve"> kuna.</w:t>
      </w:r>
    </w:p>
    <w:p w:rsidRDefault="003F52FB" w:rsidP="003F52FB" w:rsidR="003F52FB">
      <w:pPr>
        <w:ind w:firstLine="708"/>
        <w:rPr>
          <w:rFonts w:cs="Times New Roman" w:eastAsia="Times New Roman"/>
          <w:szCs w:val="24"/>
        </w:rPr>
      </w:pPr>
      <w:r w:rsidRPr="002053AA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>di brisanja iz sudskog registra.</w:t>
      </w:r>
    </w:p>
    <w:p w:rsidRDefault="003F52FB" w:rsidP="003F52FB" w:rsidR="003F52FB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nije insolventan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 valjalo je odlučiti kao u izreci.</w:t>
      </w:r>
    </w:p>
    <w:p w:rsidRDefault="003F52FB" w:rsidP="003F52FB" w:rsidR="003F52FB" w:rsidRPr="007912E1">
      <w:pPr>
        <w:rPr>
          <w:rFonts w:cs="Times New Roman" w:eastAsia="Times New Roman"/>
          <w:szCs w:val="24"/>
        </w:rPr>
      </w:pPr>
    </w:p>
    <w:p w:rsidRDefault="003F52FB" w:rsidP="003F52FB" w:rsidR="003F52FB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27</w:t>
      </w:r>
      <w:r w:rsidRPr="007912E1">
        <w:rPr>
          <w:rFonts w:cs="Times New Roman" w:eastAsia="Times New Roman"/>
          <w:szCs w:val="24"/>
        </w:rPr>
        <w:t xml:space="preserve">. siječnja 2016. </w:t>
      </w:r>
    </w:p>
    <w:p w:rsidRDefault="003F52FB" w:rsidP="003F52FB" w:rsidR="003F52FB" w:rsidRPr="007912E1">
      <w:pPr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3F52FB" w:rsidP="003F52FB" w:rsidR="003F52FB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4E151B">
        <w:rPr>
          <w:rFonts w:cs="Times New Roman" w:eastAsia="Times New Roman"/>
          <w:szCs w:val="24"/>
        </w:rPr>
        <w:t>, v. r.</w:t>
      </w:r>
    </w:p>
    <w:p w:rsidRDefault="009C6456" w:rsidP="003F52FB" w:rsidR="009C6456">
      <w:pPr>
        <w:jc w:val="left"/>
        <w:rPr>
          <w:rFonts w:cs="Times New Roman" w:eastAsia="Times New Roman"/>
          <w:szCs w:val="24"/>
        </w:rPr>
      </w:pPr>
    </w:p>
    <w:p w:rsidRDefault="003F52FB" w:rsidP="003F52FB" w:rsidR="003F52FB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3F52FB" w:rsidP="003F52FB" w:rsidR="003F52F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3F52FB" w:rsidP="003F52FB" w:rsidR="003F52FB">
      <w:pPr>
        <w:jc w:val="left"/>
        <w:rPr>
          <w:rFonts w:cs="Times New Roman" w:eastAsia="Times New Roman"/>
          <w:szCs w:val="24"/>
        </w:rPr>
      </w:pPr>
    </w:p>
    <w:p w:rsidRDefault="003F52FB" w:rsidP="003F52FB" w:rsidR="003F52FB">
      <w:pPr>
        <w:jc w:val="left"/>
        <w:rPr>
          <w:rFonts w:cs="Times New Roman" w:eastAsia="Times New Roman"/>
          <w:szCs w:val="24"/>
        </w:rPr>
      </w:pPr>
    </w:p>
    <w:p w:rsidRDefault="003F52FB" w:rsidP="003F52FB" w:rsidR="003F52FB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3F52FB" w:rsidP="003F52FB" w:rsidR="003F52FB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- </w:t>
      </w:r>
      <w:r>
        <w:rPr>
          <w:rFonts w:cs="Times New Roman" w:eastAsia="Times New Roman"/>
          <w:szCs w:val="24"/>
        </w:rPr>
        <w:t>e-Oglasna ploča sudova.</w:t>
      </w:r>
    </w:p>
    <w:p w:rsidRDefault="003F52FB" w:rsidP="003F52FB" w:rsidR="003F52FB" w:rsidRPr="007912E1">
      <w:pPr>
        <w:rPr>
          <w:rFonts w:eastAsiaTheme="minorHAnsi"/>
          <w:lang w:eastAsia="en-US"/>
        </w:rPr>
      </w:pPr>
    </w:p>
    <w:p w:rsidRDefault="00C13AD5" w:rsidR="00C13AD5"/>
    <w:sectPr w:rsidSect="00A074C3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52FB" w:rsidP="003F52FB" w:rsidR="003F52FB">
      <w:r>
        <w:separator/>
      </w:r>
    </w:p>
  </w:endnote>
  <w:endnote w:id="0" w:type="continuationSeparator">
    <w:p w:rsidRDefault="003F52FB" w:rsidP="003F52FB" w:rsidR="003F52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52FB" w:rsidP="003F52FB" w:rsidR="003F52FB">
      <w:r>
        <w:separator/>
      </w:r>
    </w:p>
  </w:footnote>
  <w:footnote w:id="0" w:type="continuationSeparator">
    <w:p w:rsidRDefault="003F52FB" w:rsidP="003F52FB" w:rsidR="003F52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456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B7FA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3F52FB">
      <w:rPr>
        <w:szCs w:val="24"/>
      </w:rPr>
      <w:t>992</w:t>
    </w:r>
    <w:r w:rsidR="00C43F5B">
      <w:rPr>
        <w:szCs w:val="24"/>
      </w:rPr>
      <w:t>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456" w:rsidP="00A074C3" w:rsidR="00DF7F89" w:rsidRPr="00A074C3">
    <w:pPr>
      <w:pStyle w:val="Zaglavlje"/>
      <w:jc w:val="right"/>
      <w:rPr>
        <w:szCs w:val="24"/>
      </w:rPr>
    </w:pPr>
    <w:r>
      <w:rPr>
        <w:szCs w:val="24"/>
      </w:rPr>
      <w:t>11 St-</w:t>
    </w:r>
    <w:r w:rsidR="003F52FB">
      <w:rPr>
        <w:szCs w:val="24"/>
      </w:rPr>
      <w:t>992</w:t>
    </w:r>
    <w:r w:rsidR="00C43F5B">
      <w:rPr>
        <w:szCs w:val="24"/>
      </w:rPr>
      <w:t>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08FF"/>
    <w:rsid w:val="003F52FB"/>
    <w:rsid w:val="004608FF"/>
    <w:rsid w:val="004E151B"/>
    <w:rsid w:val="004F775E"/>
    <w:rsid w:val="006A144F"/>
    <w:rsid w:val="008B7FA1"/>
    <w:rsid w:val="009C6456"/>
    <w:rsid w:val="00A067E0"/>
    <w:rsid w:val="00C13AD5"/>
    <w:rsid w:val="00C4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52F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52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F52F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52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52F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52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52F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7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FA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B7FA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B7FA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B7FA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52F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52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F52F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52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52F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52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52F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7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FA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7FA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7FA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7FA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St-992/2015</izvorni_sadrzaj>
    <derivirana_varijabla naziv="DomainObject.Predmet.OznakaBroj_1">St-992/2015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ANDRE' d.o.o. PULA</izvorni_sadrzaj>
    <derivirana_varijabla naziv="DomainObject.Predmet.ProtustrankaFormated_1">  ANDRE' d.o.o. PULA</derivirana_varijabla>
  </DomainObject.Predmet.ProtustrankaFormated>
  <DomainObject.Predmet.ProtustrankaFormatedOIB>
    <izvorni_sadrzaj>  ANDRE' d.o.o. PULA, OIB 41262440321</izvorni_sadrzaj>
    <derivirana_varijabla naziv="DomainObject.Predmet.ProtustrankaFormatedOIB_1">  ANDRE' d.o.o. PULA, OIB 41262440321</derivirana_varijabla>
  </DomainObject.Predmet.ProtustrankaFormatedOIB>
  <DomainObject.Predmet.ProtustrankaFormatedWithAdress>
    <izvorni_sadrzaj> ANDRE' d.o.o. PULA, Giardini 14, 52100 Pula</izvorni_sadrzaj>
    <derivirana_varijabla naziv="DomainObject.Predmet.ProtustrankaFormatedWithAdress_1"> ANDRE' d.o.o. PULA, Giardini 14, 52100 Pula</derivirana_varijabla>
  </DomainObject.Predmet.ProtustrankaFormatedWithAdress>
  <DomainObject.Predmet.ProtustrankaFormatedWithAdressOIB>
    <izvorni_sadrzaj> ANDRE' d.o.o. PULA, OIB 41262440321, Giardini 14, 52100 Pula</izvorni_sadrzaj>
    <derivirana_varijabla naziv="DomainObject.Predmet.ProtustrankaFormatedWithAdressOIB_1"> ANDRE' d.o.o. PULA, OIB 41262440321, Giardini 14, 52100 Pula</derivirana_varijabla>
  </DomainObject.Predmet.ProtustrankaFormatedWithAdressOIB>
  <DomainObject.Predmet.ProtustrankaWithAdress>
    <izvorni_sadrzaj>ANDRE' d.o.o. PULA Giardini 14, 52100 Pula</izvorni_sadrzaj>
    <derivirana_varijabla naziv="DomainObject.Predmet.ProtustrankaWithAdress_1">ANDRE' d.o.o. PULA Giardini 14, 52100 Pula</derivirana_varijabla>
  </DomainObject.Predmet.ProtustrankaWithAdress>
  <DomainObject.Predmet.ProtustrankaWithAdressOIB>
    <izvorni_sadrzaj>ANDRE' d.o.o. PULA, OIB 41262440321, Giardini 14, 52100 Pula</izvorni_sadrzaj>
    <derivirana_varijabla naziv="DomainObject.Predmet.ProtustrankaWithAdressOIB_1">ANDRE' d.o.o. PULA, OIB 41262440321, Giardini 14, 52100 Pula</derivirana_varijabla>
  </DomainObject.Predmet.ProtustrankaWithAdressOIB>
  <DomainObject.Predmet.ProtustrankaNazivFormated>
    <izvorni_sadrzaj>ANDRE' d.o.o. PULA</izvorni_sadrzaj>
    <derivirana_varijabla naziv="DomainObject.Predmet.ProtustrankaNazivFormated_1">ANDRE' d.o.o. PULA</derivirana_varijabla>
  </DomainObject.Predmet.ProtustrankaNazivFormated>
  <DomainObject.Predmet.ProtustrankaNazivFormatedOIB>
    <izvorni_sadrzaj>ANDRE' d.o.o. PULA, OIB 41262440321</izvorni_sadrzaj>
    <derivirana_varijabla naziv="DomainObject.Predmet.ProtustrankaNazivFormatedOIB_1">ANDRE' d.o.o. PULA, OIB 41262440321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707176.28</izvorni_sadrzaj>
    <derivirana_varijabla naziv="DomainObject.Predmet.TrenutnaVrijednost_1">707176.28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ANDRE' d.o.o. PULA</item>
    </izvorni_sadrzaj>
    <derivirana_varijabla naziv="DomainObject.Predmet.ProtuStrankaListFormated_1">
      <item>ANDRE' d.o.o. PULA</item>
    </derivirana_varijabla>
  </DomainObject.Predmet.ProtuStrankaListFormated>
  <DomainObject.Predmet.ProtuStrankaListFormatedOIB>
    <izvorni_sadrzaj>
      <item>ANDRE' d.o.o. PULA, OIB 41262440321</item>
    </izvorni_sadrzaj>
    <derivirana_varijabla naziv="DomainObject.Predmet.ProtuStrankaListFormatedOIB_1">
      <item>ANDRE' d.o.o. PULA, OIB 41262440321</item>
    </derivirana_varijabla>
  </DomainObject.Predmet.ProtuStrankaListFormatedOIB>
  <DomainObject.Predmet.ProtuStrankaListFormatedWithAdress>
    <izvorni_sadrzaj>
      <item>ANDRE' d.o.o. PULA, Giardini 14, 52100 Pula</item>
    </izvorni_sadrzaj>
    <derivirana_varijabla naziv="DomainObject.Predmet.ProtuStrankaListFormatedWithAdress_1">
      <item>ANDRE' d.o.o. PULA, Giardini 14, 52100 Pula</item>
    </derivirana_varijabla>
  </DomainObject.Predmet.ProtuStrankaListFormatedWithAdress>
  <DomainObject.Predmet.ProtuStrankaListFormatedWithAdressOIB>
    <izvorni_sadrzaj>
      <item>ANDRE' d.o.o. PULA, OIB 41262440321, Giardini 14, 52100 Pula</item>
    </izvorni_sadrzaj>
    <derivirana_varijabla naziv="DomainObject.Predmet.ProtuStrankaListFormatedWithAdressOIB_1">
      <item>ANDRE' d.o.o. PULA, OIB 41262440321, Giardini 14, 52100 Pula</item>
    </derivirana_varijabla>
  </DomainObject.Predmet.ProtuStrankaListFormatedWithAdressOIB>
  <DomainObject.Predmet.ProtuStrankaListNazivFormated>
    <izvorni_sadrzaj>
      <item>ANDRE' d.o.o. PULA</item>
    </izvorni_sadrzaj>
    <derivirana_varijabla naziv="DomainObject.Predmet.ProtuStrankaListNazivFormated_1">
      <item>ANDRE' d.o.o. PULA</item>
    </derivirana_varijabla>
  </DomainObject.Predmet.ProtuStrankaListNazivFormated>
  <DomainObject.Predmet.ProtuStrankaListNazivFormatedOIB>
    <izvorni_sadrzaj>
      <item>ANDRE' d.o.o. PULA, OIB 41262440321</item>
    </izvorni_sadrzaj>
    <derivirana_varijabla naziv="DomainObject.Predmet.ProtuStrankaListNazivFormatedOIB_1">
      <item>ANDRE' d.o.o. PULA, OIB 41262440321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ANDRE' d.o.o. PULA</izvorni_sadrzaj>
    <derivirana_varijabla naziv="DomainObject.Predmet.ProtustrankaIDrugi_1">ANDRE'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ANDRE' d.o.o. PULA, OIB 41262440321, Giardini 14, 52100 Pula</izvorni_sadrzaj>
    <derivirana_varijabla naziv="DomainObject.Predmet.ProtustrankaIDrugiAdressOIB_1">ANDRE' d.o.o. PULA, OIB 41262440321, Giardini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ANDRE' d.o.o. PULA</item>
    </izvorni_sadrzaj>
    <derivirana_varijabla naziv="DomainObject.Predmet.SudioniciListNaziv_1">
      <item>FINANCIJSKA AGENCIJA, RC RIJEKA, PODRUŽNICA PULA, PULA</item>
      <item>ANDRE'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ANDRE' d.o.o. PULA, OIB 41262440321, Giardini 14,52100 Pula</item>
    </izvorni_sadrzaj>
    <derivirana_varijabla naziv="DomainObject.Predmet.SudioniciListAdressOIB_1">
      <item>FINANCIJSKA AGENCIJA, RC RIJEKA, PODRUŽNICA PULA, PULA, OIB 85821130368, Giardini 5,52100 Pula</item>
      <item>ANDRE' d.o.o. PULA, OIB 41262440321, Giardini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41262440321</item>
    </izvorni_sadrzaj>
    <derivirana_varijabla naziv="DomainObject.Predmet.SudioniciListNazivOIB_1">
      <item>, OIB 85821130368</item>
      <item>, OIB 41262440321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426</properties:Words>
  <properties:Characters>2308</properties:Characters>
  <properties:Lines>57</properties:Lines>
  <properties:Paragraphs>20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2016-01-27T09:54:00Z</dcterms:created>
  <dc:creator>Mihaela Kaligari</dc:creator>
  <dc:description/>
  <cp:keywords/>
  <cp:lastModifiedBy>Mihaela Kaligari</cp:lastModifiedBy>
  <cp:lastPrinted>2016-01-27T10:58:00Z</cp:lastPrinted>
  <dcterms:modified xmlns:xsi="http://www.w3.org/2001/XMLSchema-instance" xsi:type="dcterms:W3CDTF">2016-01-27T13:35:00Z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