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9d35f" w14:paraId="119d35f" w:rsidRDefault="00FF7B11" w:rsidP="00FF7B11" w:rsidR="00FF7B1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D. B. G. SAVJETOVANJA j.</w:t>
      </w:r>
      <w:r w:rsidRPr="00A779E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Umag, Šetalište Vladimira Gortana 38, OIB </w:t>
      </w:r>
      <w:r w:rsidRPr="00FF7B11">
        <w:rPr>
          <w:rFonts w:cs="Times New Roman" w:eastAsia="Times New Roman"/>
          <w:szCs w:val="24"/>
          <w:lang w:eastAsia="hr-HR"/>
        </w:rPr>
        <w:t>33642324213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FF7B11">
        <w:rPr>
          <w:rFonts w:cs="Times New Roman" w:eastAsia="Times New Roman"/>
          <w:szCs w:val="24"/>
          <w:lang w:eastAsia="hr-HR"/>
        </w:rPr>
        <w:t>040313491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11. svibnja 2018. objavljuje sljedeći</w:t>
      </w:r>
    </w:p>
    <w:p w:rsidRDefault="00FF7B11" w:rsidP="00FF7B11" w:rsidR="00FF7B1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F7B11" w:rsidP="00FF7B11" w:rsidR="00FF7B1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FF7B11" w:rsidP="00FF7B11" w:rsidR="00FF7B11">
      <w:pPr>
        <w:ind w:firstLine="708"/>
        <w:rPr>
          <w:szCs w:val="24"/>
        </w:rPr>
      </w:pPr>
    </w:p>
    <w:p w:rsidRDefault="00FF7B11" w:rsidP="00FF7B11" w:rsidR="00FF7B1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D. B. G. SAVJETOVANJA j.</w:t>
      </w:r>
      <w:r w:rsidRPr="00A779E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Umag, Šetalište Vladimira Gortana 38, OIB </w:t>
      </w:r>
      <w:r w:rsidRPr="00FF7B11">
        <w:rPr>
          <w:rFonts w:cs="Times New Roman" w:eastAsia="Times New Roman"/>
          <w:szCs w:val="24"/>
          <w:lang w:eastAsia="hr-HR"/>
        </w:rPr>
        <w:t>33642324213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FF7B11">
        <w:rPr>
          <w:rFonts w:cs="Times New Roman" w:eastAsia="Times New Roman"/>
          <w:szCs w:val="24"/>
          <w:lang w:eastAsia="hr-HR"/>
        </w:rPr>
        <w:t>040313491</w:t>
      </w:r>
      <w:r>
        <w:rPr>
          <w:rFonts w:cs="Times New Roman" w:eastAsia="Times New Roman"/>
          <w:szCs w:val="24"/>
          <w:lang w:eastAsia="hr-HR"/>
        </w:rPr>
        <w:t>, je pravna osoba koja nema zaposlenih, koja je na dan 2. svibnja 2018. u Očevidniku redoslijeda osnova za plaćanje imala evidentirane neizvršene osnove za plaćanje u neprekinutom razdoblju od 286 dana te za koju nisu ispunjeni uvjeti za pokretanje drugog postupka radi brisanja iz sudskog registra.</w:t>
      </w:r>
    </w:p>
    <w:p w:rsidRDefault="00FF7B11" w:rsidP="00FF7B11" w:rsidR="00FF7B11">
      <w:pPr>
        <w:ind w:firstLine="708"/>
        <w:rPr>
          <w:szCs w:val="24"/>
        </w:rPr>
      </w:pPr>
    </w:p>
    <w:p w:rsidRDefault="00FF7B11" w:rsidP="00FF7B11" w:rsidR="00FF7B11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</w:t>
      </w:r>
      <w:r>
        <w:rPr>
          <w:rFonts w:cs="Times New Roman" w:eastAsia="Times New Roman"/>
          <w:szCs w:val="24"/>
          <w:lang w:eastAsia="hr-HR"/>
        </w:rPr>
        <w:t>. svibnja 2018</w:t>
      </w:r>
      <w:r>
        <w:rPr>
          <w:szCs w:val="24"/>
        </w:rPr>
        <w:t>. iznosio 10.345,42 kn.</w:t>
      </w:r>
    </w:p>
    <w:p w:rsidRDefault="00FF7B11" w:rsidP="00FF7B11" w:rsidR="00FF7B11">
      <w:pPr>
        <w:rPr>
          <w:szCs w:val="24"/>
        </w:rPr>
      </w:pPr>
    </w:p>
    <w:p w:rsidRDefault="00FF7B11" w:rsidP="00FF7B11" w:rsidR="00FF7B1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FF7B11" w:rsidP="00FF7B11" w:rsidR="00FF7B1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F7B11" w:rsidP="00FF7B11" w:rsidR="00FF7B1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3333-145-2018, i da u istom roku uplate na depozit ovog suda broj HR 4323900011300029763, poziv na broj 020-145-18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FF7B11" w:rsidP="00FF7B11" w:rsidR="00FF7B11">
      <w:pPr>
        <w:ind w:firstLine="708"/>
        <w:rPr>
          <w:szCs w:val="24"/>
        </w:rPr>
      </w:pPr>
    </w:p>
    <w:p w:rsidRDefault="00FF7B11" w:rsidP="00FF7B11" w:rsidR="00FF7B1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FF7B11" w:rsidP="00FF7B11" w:rsidR="00FF7B11">
      <w:pPr>
        <w:ind w:firstLine="708"/>
        <w:rPr>
          <w:szCs w:val="24"/>
        </w:rPr>
      </w:pPr>
    </w:p>
    <w:p w:rsidRDefault="00FF7B11" w:rsidP="00FF7B11" w:rsidR="00FF7B11">
      <w:pPr>
        <w:jc w:val="center"/>
        <w:rPr>
          <w:szCs w:val="24"/>
        </w:rPr>
      </w:pPr>
      <w:r>
        <w:rPr>
          <w:szCs w:val="24"/>
        </w:rPr>
        <w:t>U Pazinu 11. svibnja 2018.</w:t>
      </w:r>
    </w:p>
    <w:p w:rsidRDefault="00FF7B11" w:rsidP="00FF7B11" w:rsidR="00FF7B11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FF7B11" w:rsidP="00FF7B11" w:rsidR="00FF7B11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433E80">
        <w:rPr>
          <w:szCs w:val="24"/>
        </w:rPr>
        <w:t xml:space="preserve">, v. r. </w:t>
      </w:r>
    </w:p>
    <w:p w:rsidRDefault="00FF7B11" w:rsidP="00FF7B11" w:rsidR="00FF7B11">
      <w:pPr>
        <w:rPr>
          <w:szCs w:val="24"/>
        </w:rPr>
      </w:pPr>
      <w:r>
        <w:rPr>
          <w:szCs w:val="24"/>
        </w:rPr>
        <w:t>DNA:</w:t>
      </w:r>
    </w:p>
    <w:p w:rsidRDefault="00FF7B11" w:rsidP="00FF7B11" w:rsidR="00893E47" w:rsidRPr="00FF7B1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893E47" w:rsidRPr="00FF7B11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7B11" w:rsidP="00FF7B11" w:rsidR="00FF7B11">
      <w:r>
        <w:separator/>
      </w:r>
    </w:p>
  </w:endnote>
  <w:endnote w:id="0" w:type="continuationSeparator">
    <w:p w:rsidRDefault="00FF7B11" w:rsidP="00FF7B11" w:rsidR="00FF7B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7B11" w:rsidP="00FF7B11" w:rsidR="00FF7B11">
      <w:r>
        <w:separator/>
      </w:r>
    </w:p>
  </w:footnote>
  <w:footnote w:id="0" w:type="continuationSeparator">
    <w:p w:rsidRDefault="00FF7B11" w:rsidP="00FF7B11" w:rsidR="00FF7B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B11" w:rsidP="002560EA" w:rsidR="002560EA">
    <w:pPr>
      <w:pStyle w:val="Zaglavlje"/>
      <w:jc w:val="right"/>
    </w:pPr>
    <w:r>
      <w:t>12 St-145/2018-3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91A"/>
    <w:rsid w:val="000C1B8E"/>
    <w:rsid w:val="002A0151"/>
    <w:rsid w:val="00433E80"/>
    <w:rsid w:val="0047136B"/>
    <w:rsid w:val="00561B59"/>
    <w:rsid w:val="007B691A"/>
    <w:rsid w:val="00965430"/>
    <w:rsid w:val="00FF7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7B1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F7B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7B1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F7B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7B1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33E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E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E8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E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E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7B1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F7B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7B1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F7B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7B1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33E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E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E8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E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E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St-145/2018</izvorni_sadrzaj>
    <derivirana_varijabla naziv="DomainObject.Predmet.OznakaBroj_1">St-145/2018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D.B.G. SAVJETOVANJA j.d.o.o. UMAG</izvorni_sadrzaj>
    <derivirana_varijabla naziv="DomainObject.Predmet.ProtustrankaFormated_1">  D.B.G. SAVJETOVANJA j.d.o.o. UMAG</derivirana_varijabla>
  </DomainObject.Predmet.ProtustrankaFormated>
  <DomainObject.Predmet.ProtustrankaFormatedOIB>
    <izvorni_sadrzaj>  D.B.G. SAVJETOVANJA j.d.o.o. UMAG, OIB 33642324213</izvorni_sadrzaj>
    <derivirana_varijabla naziv="DomainObject.Predmet.ProtustrankaFormatedOIB_1">  D.B.G. SAVJETOVANJA j.d.o.o. UMAG, OIB 33642324213</derivirana_varijabla>
  </DomainObject.Predmet.ProtustrankaFormatedOIB>
  <DomainObject.Predmet.ProtustrankaFormatedWithAdress>
    <izvorni_sadrzaj> D.B.G. SAVJETOVANJA j.d.o.o. UMAG, Šetalište Vladimira Gortana 38, 52470 Umag</izvorni_sadrzaj>
    <derivirana_varijabla naziv="DomainObject.Predmet.ProtustrankaFormatedWithAdress_1"> D.B.G. SAVJETOVANJA j.d.o.o. UMAG, Šetalište Vladimira Gortana 38, 52470 Umag</derivirana_varijabla>
  </DomainObject.Predmet.ProtustrankaFormatedWithAdress>
  <DomainObject.Predmet.ProtustrankaFormatedWithAdressOIB>
    <izvorni_sadrzaj> D.B.G. SAVJETOVANJA j.d.o.o. UMAG, OIB 33642324213, Šetalište Vladimira Gortana 38, 52470 Umag</izvorni_sadrzaj>
    <derivirana_varijabla naziv="DomainObject.Predmet.ProtustrankaFormatedWithAdressOIB_1"> D.B.G. SAVJETOVANJA j.d.o.o. UMAG, OIB 33642324213, Šetalište Vladimira Gortana 38, 52470 Umag</derivirana_varijabla>
  </DomainObject.Predmet.ProtustrankaFormatedWithAdressOIB>
  <DomainObject.Predmet.ProtustrankaWithAdress>
    <izvorni_sadrzaj>D.B.G. SAVJETOVANJA j.d.o.o. UMAG Šetalište Vladimira Gortana 38, 52470 Umag</izvorni_sadrzaj>
    <derivirana_varijabla naziv="DomainObject.Predmet.ProtustrankaWithAdress_1">D.B.G. SAVJETOVANJA j.d.o.o. UMAG Šetalište Vladimira Gortana 38, 52470 Umag</derivirana_varijabla>
  </DomainObject.Predmet.ProtustrankaWithAdress>
  <DomainObject.Predmet.ProtustrankaWithAdressOIB>
    <izvorni_sadrzaj>D.B.G. SAVJETOVANJA j.d.o.o. UMAG, OIB 33642324213, Šetalište Vladimira Gortana 38, 52470 Umag</izvorni_sadrzaj>
    <derivirana_varijabla naziv="DomainObject.Predmet.ProtustrankaWithAdressOIB_1">D.B.G. SAVJETOVANJA j.d.o.o. UMAG, OIB 33642324213, Šetalište Vladimira Gortana 38, 52470 Umag</derivirana_varijabla>
  </DomainObject.Predmet.ProtustrankaWithAdressOIB>
  <DomainObject.Predmet.ProtustrankaNazivFormated>
    <izvorni_sadrzaj>D.B.G. SAVJETOVANJA j.d.o.o. UMAG</izvorni_sadrzaj>
    <derivirana_varijabla naziv="DomainObject.Predmet.ProtustrankaNazivFormated_1">D.B.G. SAVJETOVANJA j.d.o.o. UMAG</derivirana_varijabla>
  </DomainObject.Predmet.ProtustrankaNazivFormated>
  <DomainObject.Predmet.ProtustrankaNazivFormatedOIB>
    <izvorni_sadrzaj>D.B.G. SAVJETOVANJA j.d.o.o. UMAG, OIB 33642324213</izvorni_sadrzaj>
    <derivirana_varijabla naziv="DomainObject.Predmet.ProtustrankaNazivFormatedOIB_1">D.B.G. SAVJETOVANJA j.d.o.o. UMAG, OIB 33642324213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10345.42</izvorni_sadrzaj>
    <derivirana_varijabla naziv="DomainObject.Predmet.TrenutnaVrijednost_1">10345.42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D.B.G. SAVJETOVANJA j.d.o.o. UMAG</item>
    </izvorni_sadrzaj>
    <derivirana_varijabla naziv="DomainObject.Predmet.ProtuStrankaListFormated_1">
      <item>D.B.G. SAVJETOVANJA j.d.o.o. UMAG</item>
    </derivirana_varijabla>
  </DomainObject.Predmet.ProtuStrankaListFormated>
  <DomainObject.Predmet.ProtuStrankaListFormatedOIB>
    <izvorni_sadrzaj>
      <item>D.B.G. SAVJETOVANJA j.d.o.o. UMAG, OIB 33642324213</item>
    </izvorni_sadrzaj>
    <derivirana_varijabla naziv="DomainObject.Predmet.ProtuStrankaListFormatedOIB_1">
      <item>D.B.G. SAVJETOVANJA j.d.o.o. UMAG, OIB 33642324213</item>
    </derivirana_varijabla>
  </DomainObject.Predmet.ProtuStrankaListFormatedOIB>
  <DomainObject.Predmet.ProtuStrankaListFormatedWithAdress>
    <izvorni_sadrzaj>
      <item>D.B.G. SAVJETOVANJA j.d.o.o. UMAG, Šetalište Vladimira Gortana 38, 52470 Umag</item>
    </izvorni_sadrzaj>
    <derivirana_varijabla naziv="DomainObject.Predmet.ProtuStrankaListFormatedWithAdress_1">
      <item>D.B.G. SAVJETOVANJA j.d.o.o. UMAG, Šetalište Vladimira Gortana 38, 52470 Umag</item>
    </derivirana_varijabla>
  </DomainObject.Predmet.ProtuStrankaListFormatedWithAdress>
  <DomainObject.Predmet.ProtuStrankaListFormatedWithAdressOIB>
    <izvorni_sadrzaj>
      <item>D.B.G. SAVJETOVANJA j.d.o.o. UMAG, OIB 33642324213, Šetalište Vladimira Gortana 38, 52470 Umag</item>
    </izvorni_sadrzaj>
    <derivirana_varijabla naziv="DomainObject.Predmet.ProtuStrankaListFormatedWithAdressOIB_1">
      <item>D.B.G. SAVJETOVANJA j.d.o.o. UMAG, OIB 33642324213, Šetalište Vladimira Gortana 38, 52470 Umag</item>
    </derivirana_varijabla>
  </DomainObject.Predmet.ProtuStrankaListFormatedWithAdressOIB>
  <DomainObject.Predmet.ProtuStrankaListNazivFormated>
    <izvorni_sadrzaj>
      <item>D.B.G. SAVJETOVANJA j.d.o.o. UMAG</item>
    </izvorni_sadrzaj>
    <derivirana_varijabla naziv="DomainObject.Predmet.ProtuStrankaListNazivFormated_1">
      <item>D.B.G. SAVJETOVANJA j.d.o.o. UMAG</item>
    </derivirana_varijabla>
  </DomainObject.Predmet.ProtuStrankaListNazivFormated>
  <DomainObject.Predmet.ProtuStrankaListNazivFormatedOIB>
    <izvorni_sadrzaj>
      <item>D.B.G. SAVJETOVANJA j.d.o.o. UMAG, OIB 33642324213</item>
    </izvorni_sadrzaj>
    <derivirana_varijabla naziv="DomainObject.Predmet.ProtuStrankaListNazivFormatedOIB_1">
      <item>D.B.G. SAVJETOVANJA j.d.o.o. UMAG, OIB 33642324213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D.B.G. SAVJETOVANJA j.d.o.o. UMAG</izvorni_sadrzaj>
    <derivirana_varijabla naziv="DomainObject.Predmet.ProtustrankaIDrugi_1">D.B.G. SAVJETOVANJA j.d.o.o.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D.B.G. SAVJETOVANJA j.d.o.o. UMAG, OIB 33642324213, Šetalište Vladimira Gortana 38, 52470 Umag</izvorni_sadrzaj>
    <derivirana_varijabla naziv="DomainObject.Predmet.ProtustrankaIDrugiAdressOIB_1">D.B.G. SAVJETOVANJA j.d.o.o. UMAG, OIB 33642324213, Šetalište Vladimira Gortana 38,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D.B.G. SAVJETOVANJA j.d.o.o. UMAG</item>
    </izvorni_sadrzaj>
    <derivirana_varijabla naziv="DomainObject.Predmet.SudioniciListNaziv_1">
      <item>FINANCIJSKA AGENCIJA, RC RIJEKA, PODRUŽNICA PULA, PULA</item>
      <item>D.B.G. SAVJETOVANJA j.d.o.o.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D.B.G. SAVJETOVANJA j.d.o.o. UMAG, OIB 33642324213, Šetalište Vladimira Gortana 38,52470 Umag</item>
    </izvorni_sadrzaj>
    <derivirana_varijabla naziv="DomainObject.Predmet.SudioniciListAdressOIB_1">
      <item>FINANCIJSKA AGENCIJA, RC RIJEKA, PODRUŽNICA PULA, PULA, OIB 85821130368, F. Kurelca 8,51000 Rijeka</item>
      <item>D.B.G. SAVJETOVANJA j.d.o.o. UMAG, OIB 33642324213, Šetalište Vladimira Gortana 38,52470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33642324213</item>
    </izvorni_sadrzaj>
    <derivirana_varijabla naziv="DomainObject.Predmet.SudioniciListNazivOIB_1">
      <item>, OIB 85821130368</item>
      <item>, OIB 33642324213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496</properties:Words>
  <properties:Characters>2710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2018-05-10T11:43:00Z</dcterms:created>
  <dc:creator>Morena Brajuha</dc:creator>
  <dc:description/>
  <cp:keywords/>
  <cp:lastModifiedBy>Morena Brajuha</cp:lastModifiedBy>
  <cp:lastPrinted>2018-05-10T11:45:00Z</cp:lastPrinted>
  <dcterms:modified xmlns:xsi="http://www.w3.org/2001/XMLSchema-instance" xsi:type="dcterms:W3CDTF">2018-05-11T05:53:00Z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(St-145-18 D.b.g. savjetovanja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