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bbf7" w14:paraId="84ebbf7" w:rsidRDefault="00AE649C" w:rsidP="00FA5B5E" w:rsidR="00AE649C" w:rsidRPr="00B76F3C">
      <w:pPr>
        <w:pStyle w:val="Naslov3"/>
        <w15:collapsed w:val="false"/>
      </w:pPr>
    </w:p>
    <w:p w:rsidRDefault="00F34FC2" w:rsidP="00F34FC2" w:rsidR="00F34FC2" w:rsidRPr="00F34FC2">
      <w:pPr>
        <w:spacing w:after="0"/>
        <w:jc w:val="right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ab/>
      </w:r>
    </w:p>
    <w:p w:rsidRDefault="00F34FC2" w:rsidP="00F34FC2" w:rsidR="00F34FC2" w:rsidRPr="00F34FC2">
      <w:pPr>
        <w:spacing w:after="0"/>
        <w:jc w:val="right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ab/>
      </w:r>
      <w:r w:rsidRPr="00F34FC2">
        <w:rPr>
          <w:rFonts w:cs="Times New Roman" w:eastAsia="Times New Roman"/>
          <w:lang w:eastAsia="hr-HR"/>
        </w:rPr>
        <w:tab/>
      </w:r>
      <w:r w:rsidRPr="00F34FC2">
        <w:rPr>
          <w:rFonts w:cs="Times New Roman" w:eastAsia="Times New Roman"/>
          <w:lang w:eastAsia="hr-HR"/>
        </w:rPr>
        <w:tab/>
      </w:r>
      <w:r w:rsidRPr="00F34FC2">
        <w:rPr>
          <w:rFonts w:cs="Times New Roman" w:eastAsia="Times New Roman"/>
          <w:lang w:eastAsia="hr-HR"/>
        </w:rPr>
        <w:tab/>
      </w:r>
      <w:r w:rsidRPr="00F34FC2">
        <w:rPr>
          <w:rFonts w:cs="Times New Roman" w:eastAsia="Times New Roman"/>
          <w:lang w:eastAsia="hr-HR"/>
        </w:rPr>
        <w:tab/>
      </w:r>
      <w:r w:rsidRPr="00F34FC2">
        <w:rPr>
          <w:rFonts w:cs="Times New Roman" w:eastAsia="Times New Roman"/>
          <w:lang w:eastAsia="hr-HR"/>
        </w:rPr>
        <w:tab/>
      </w:r>
      <w:r w:rsidRPr="00F34FC2">
        <w:rPr>
          <w:rFonts w:cs="Times New Roman" w:eastAsia="Times New Roman"/>
          <w:lang w:eastAsia="hr-HR"/>
        </w:rPr>
        <w:tab/>
        <w:t xml:space="preserve">  Poslovni broj 3 St-864/2016-8</w:t>
      </w:r>
    </w:p>
    <w:p w:rsidRDefault="00F34FC2" w:rsidP="00F34FC2" w:rsidR="00F34FC2" w:rsidRPr="00F34FC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708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REPUBLIKA HRVATSKA</w:t>
      </w:r>
    </w:p>
    <w:p w:rsidRDefault="00F34FC2" w:rsidP="00F34FC2" w:rsidR="00F34FC2" w:rsidRPr="00F34FC2">
      <w:pPr>
        <w:spacing w:after="0"/>
        <w:ind w:firstLine="708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TRGOVAČKI SUD U ZADRU</w:t>
      </w:r>
    </w:p>
    <w:p w:rsidRDefault="00F34FC2" w:rsidP="00F34FC2" w:rsidR="00F34FC2" w:rsidRPr="00F34FC2">
      <w:pPr>
        <w:spacing w:after="0"/>
        <w:ind w:firstLine="708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Zadar, Dr. Franje Tuđmana 35</w:t>
      </w: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R E P U B L I K A  H R V A T S K A </w:t>
      </w:r>
    </w:p>
    <w:p w:rsidRDefault="00F34FC2" w:rsidP="00F34FC2" w:rsidR="00F34FC2" w:rsidRPr="00F34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R J E Š E NJ E</w:t>
      </w:r>
    </w:p>
    <w:p w:rsidRDefault="00F34FC2" w:rsidP="00F34FC2" w:rsidR="00F34FC2" w:rsidRPr="00F34FC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Testudo d.o.o. Zadar i Tehno d.o.o. Zadar za otvaranje stečajnoga postupka nad dužnikom MATURUS d.o.o. sa sjedištem u Zadru, Ulica Mate Ujevića 7, OIB: 96217664101, 6. srpnja 2016. </w:t>
      </w: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r i j e š i o   j e</w:t>
      </w:r>
    </w:p>
    <w:p w:rsidRDefault="00F34FC2" w:rsidP="00F34FC2" w:rsidR="00F34FC2" w:rsidRPr="00F34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I. Sandra Gregorić Jelinek iz Zagreba, Klenovac 5, OIB: 76527594917, imenuje se za privremenu stečajnu upraviteljicu dužniku MATURUS d.o.o. sa sjedištem u Zadru, Ulica Mate Ujevića 7, OIB: 96217664101.</w:t>
      </w: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II. Nalaže se privremenoj stečajnoj upraviteljici u roku od 45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privremene stečajne upraviteljice dužniku.  </w:t>
      </w: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Obrazloženje</w:t>
      </w: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Rješenjem ovog suda poslovni broj gornji od 20. lipnja 2016., a povodom prijedloga vjerovnika Testudo d.o.o. Zadar i Tehno d.o.o. Zadar, pokrenut je prethodni postupak te je zakazano ročište radi očitovanja o prijedlogu i rasprave o pretpostavkama za otvaranje stečajnoga postupka nad uvodno označenim dužnikom za dan 6. srpnja 2016. </w:t>
      </w: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S obzirom da na navedeno ročište nisu pristupile uredno pozvane osobe ovlaštene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U Zadru 6. srpnja 2016.  </w:t>
      </w: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                                       Sutkinja:</w:t>
      </w:r>
    </w:p>
    <w:p w:rsidRDefault="00F34FC2" w:rsidP="00F34FC2" w:rsidR="00F34FC2" w:rsidRPr="00F34F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                                                                         Tina Grgas</w:t>
      </w:r>
    </w:p>
    <w:p w:rsidRDefault="00F34FC2" w:rsidP="00F34FC2" w:rsidR="00F34FC2" w:rsidRPr="00F34F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UPUTA O PRAVNOM LIJEKU:</w:t>
      </w:r>
    </w:p>
    <w:p w:rsidRDefault="00F34FC2" w:rsidP="00F34FC2" w:rsidR="00F34FC2" w:rsidRPr="00F34FC2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F34FC2" w:rsidP="00F34FC2" w:rsidR="00F34FC2" w:rsidRPr="00F34FC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ind w:firstLine="360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Dostaviti : </w:t>
      </w:r>
    </w:p>
    <w:p w:rsidRDefault="00F34FC2" w:rsidP="00F34FC2" w:rsidR="00F34FC2" w:rsidRPr="00F34FC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Privremenoj stečajnoj upraviteljici uz izjavu i potvrdu o imenovanju-e-mailom </w:t>
      </w:r>
    </w:p>
    <w:p w:rsidRDefault="00F34FC2" w:rsidP="00F34FC2" w:rsidR="00F34FC2" w:rsidRPr="00F34FC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F34FC2" w:rsidP="00F34FC2" w:rsidR="00F34FC2" w:rsidRPr="00F34FC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E-oglasna ploča suda </w:t>
      </w:r>
    </w:p>
    <w:p w:rsidRDefault="00F34FC2" w:rsidP="00F34FC2" w:rsidR="00F34FC2" w:rsidRPr="00F34FC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4FC2">
        <w:rPr>
          <w:rFonts w:cs="Times New Roman" w:eastAsia="Times New Roman"/>
          <w:lang w:eastAsia="hr-HR"/>
        </w:rPr>
        <w:t xml:space="preserve">U spis      </w:t>
      </w:r>
    </w:p>
    <w:p w:rsidRDefault="00F34FC2" w:rsidP="00F34FC2" w:rsidR="00F34FC2" w:rsidRPr="00F34FC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34FC2" w:rsidP="00F34FC2" w:rsidR="00F34FC2" w:rsidRPr="00F34F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4FC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F34FC2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FC2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St-864/2016-12</izvorni_sadrzaj>
    <derivirana_varijabla naziv="DomainObject.Oznaka_1">St-864/2016-12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Harasti; Flavio Marin</izvorni_sadrzaj>
    <derivirana_varijabla naziv="DomainObject.Predmet.StrankaFormated_1">  FINA; Darko Harasti; Flavio Marin</derivirana_varijabla>
  </DomainObject.Predmet.StrankaFormated>
  <DomainObject.Predmet.StrankaFormatedOIB>
    <izvorni_sadrzaj>  FINA, OIB 85821130368; Darko Harasti, OIB 78989209535; Flavio Marin</izvorni_sadrzaj>
    <derivirana_varijabla naziv="DomainObject.Predmet.StrankaFormatedOIB_1">  FINA, OIB 85821130368; Darko Harasti, OIB 78989209535; Flavio Marin</derivirana_varijabla>
  </DomainObject.Predmet.StrankaFormatedOIB>
  <DomainObject.Predmet.StrankaFormatedWithAdress>
    <izvorni_sadrzaj> FINA; Darko Harasti, Bože Težaka 2, 10360 Ivanja Reka; Flavio Marin</izvorni_sadrzaj>
    <derivirana_varijabla naziv="DomainObject.Predmet.StrankaFormatedWithAdress_1"> FINA; Darko Harasti, Bože Težaka 2, 10360 Ivanja Reka; Flavio Marin</derivirana_varijabla>
  </DomainObject.Predmet.StrankaFormatedWithAdress>
  <DomainObject.Predmet.StrankaFormatedWithAdressOIB>
    <izvorni_sadrzaj> FINA, OIB 85821130368; Darko Harasti, OIB 78989209535, Bože Težaka 2, 10360 Ivanja Reka; Flavio Marin</izvorni_sadrzaj>
    <derivirana_varijabla naziv="DomainObject.Predmet.StrankaFormatedWithAdressOIB_1"> FINA, OIB 85821130368; Darko Harasti, OIB 78989209535, Bože Težaka 2, 10360 Ivanja Reka; Flavio Marin</derivirana_varijabla>
  </DomainObject.Predmet.StrankaFormatedWithAdressOIB>
  <DomainObject.Predmet.StrankaWithAdress>
    <izvorni_sadrzaj>FINA ,Darko Harasti Bože Težaka 2,10360 Ivanja Reka,Flavio Marin </izvorni_sadrzaj>
    <derivirana_varijabla naziv="DomainObject.Predmet.StrankaWithAdress_1">FINA ,Darko Harasti Bože Težaka 2,10360 Ivanja Reka,Flavio Marin </derivirana_varijabla>
  </DomainObject.Predmet.StrankaWithAdress>
  <DomainObject.Predmet.StrankaWithAdressOIB>
    <izvorni_sadrzaj>FINA, OIB 85821130368,Darko Harasti, OIB 78989209535, Bože Težaka 2,10360 Ivanja Reka,Flavio Marin</izvorni_sadrzaj>
    <derivirana_varijabla naziv="DomainObject.Predmet.StrankaWithAdressOIB_1">FINA, OIB 85821130368,Darko Harasti, OIB 78989209535, Bože Težaka 2,10360 Ivanja Reka,Flavio Marin</derivirana_varijabla>
  </DomainObject.Predmet.StrankaWithAdressOIB>
  <DomainObject.Predmet.StrankaNazivFormated>
    <izvorni_sadrzaj>FINA,Darko Harasti,Flavio Marin</izvorni_sadrzaj>
    <derivirana_varijabla naziv="DomainObject.Predmet.StrankaNazivFormated_1">FINA,Darko Harasti,Flavio Marin</derivirana_varijabla>
  </DomainObject.Predmet.StrankaNazivFormated>
  <DomainObject.Predmet.StrankaNazivFormatedOIB>
    <izvorni_sadrzaj>FINA, OIB 85821130368,Darko Harasti, OIB 78989209535,Flavio Marin</izvorni_sadrzaj>
    <derivirana_varijabla naziv="DomainObject.Predmet.StrankaNazivFormatedOIB_1">FINA, OIB 85821130368,Darko Harasti, OIB 78989209535,Flavio Marin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Harasti</item>
      <item>Flavio Marin</item>
    </izvorni_sadrzaj>
    <derivirana_varijabla naziv="DomainObject.Predmet.StrankaListFormated_1">
      <item>FINA</item>
      <item>Darko Harasti</item>
      <item>Flavio Marin</item>
    </derivirana_varijabla>
  </DomainObject.Predmet.StrankaListFormated>
  <DomainObject.Predmet.StrankaListFormatedOIB>
    <izvorni_sadrzaj>
      <item>FINA, OIB 85821130368</item>
      <item>Darko Harasti, OIB 78989209535</item>
      <item>Flavio Marin</item>
    </izvorni_sadrzaj>
    <derivirana_varijabla naziv="DomainObject.Predmet.StrankaListFormatedOIB_1">
      <item>FINA, OIB 85821130368</item>
      <item>Darko Harasti, OIB 78989209535</item>
      <item>Flavio Marin</item>
    </derivirana_varijabla>
  </DomainObject.Predmet.StrankaListFormatedOIB>
  <DomainObject.Predmet.StrankaListFormatedWithAdress>
    <izvorni_sadrzaj>
      <item>FINA</item>
      <item>Darko Harasti, Bože Težaka 2, 10360 Ivanja Reka</item>
      <item>Flavio Marin</item>
    </izvorni_sadrzaj>
    <derivirana_varijabla naziv="DomainObject.Predmet.StrankaListFormatedWithAdress_1">
      <item>FINA</item>
      <item>Darko Harasti, Bože Težaka 2, 10360 Ivanja Reka</item>
      <item>Flavio Marin</item>
    </derivirana_varijabla>
  </DomainObject.Predmet.StrankaListFormatedWithAdress>
  <DomainObject.Predmet.StrankaListFormatedWithAdressOIB>
    <izvorni_sadrzaj>
      <item>FINA, OIB 85821130368</item>
      <item>Darko Harasti, OIB 78989209535, Bože Težaka 2, 10360 Ivanja Reka</item>
      <item>Flavio Marin</item>
    </izvorni_sadrzaj>
    <derivirana_varijabla naziv="DomainObject.Predmet.StrankaListFormatedWithAdressOIB_1">
      <item>FINA, OIB 85821130368</item>
      <item>Darko Harasti, OIB 78989209535, Bože Težaka 2, 10360 Ivanja Reka</item>
      <item>Flavio Marin</item>
    </derivirana_varijabla>
  </DomainObject.Predmet.StrankaListFormatedWithAdressOIB>
  <DomainObject.Predmet.StrankaListNazivFormated>
    <izvorni_sadrzaj>
      <item>FINA</item>
      <item>Darko Harasti</item>
      <item>Flavio Marin</item>
    </izvorni_sadrzaj>
    <derivirana_varijabla naziv="DomainObject.Predmet.StrankaListNazivFormated_1">
      <item>FINA</item>
      <item>Darko Harasti</item>
      <item>Flavio Marin</item>
    </derivirana_varijabla>
  </DomainObject.Predmet.StrankaListNazivFormated>
  <DomainObject.Predmet.StrankaListNazivFormatedOIB>
    <izvorni_sadrzaj>
      <item>FINA, OIB 85821130368</item>
      <item>Darko Harasti, OIB 78989209535</item>
      <item>Flavio Marin</item>
    </izvorni_sadrzaj>
    <derivirana_varijabla naziv="DomainObject.Predmet.StrankaListNazivFormatedOIB_1">
      <item>FINA, OIB 85821130368</item>
      <item>Darko Harasti, OIB 78989209535</item>
      <item>Flavio Marin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St-864/2016-12</izvorni_sadrzaj>
    <derivirana_varijabla naziv="DomainObject.PoslovniBrojDokumenta_1">St-864/2016-12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  <item>Darko Harasti</item>
      <item>Flavio Marin</item>
    </izvorni_sadrzaj>
    <derivirana_varijabla naziv="DomainObject.Predmet.SudioniciListNaziv_1">
      <item>MATURUS d.o.o. za građenje i usluge</item>
      <item>FINA</item>
      <item>Darko Harasti</item>
      <item>Flavio Marin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  <item>Darko Harasti, OIB 78989209535, Bože Težaka 2,10360 Ivanja Reka</item>
      <item>Flavio Marin</item>
    </izvorni_sadrzaj>
    <derivirana_varijabla naziv="DomainObject.Predmet.SudioniciListAdressOIB_1">
      <item>MATURUS d.o.o. za građenje i usluge, OIB 96217664101, Ulica Mate Ujevića 7,23000 Zadar</item>
      <item>FINA, OIB 85821130368</item>
      <item>Darko Harasti, OIB 78989209535, Bože Težaka 2,10360 Ivanja Reka</item>
      <item>Flavio Marin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D734F-9C61-4A31-936A-491040ED1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2234</properties:Characters>
  <properties:Lines>69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2016-07-13T08:15:00Z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St-864/2016-12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