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e4a" w14:paraId="353fe4a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C92CE6">
        <w:rPr>
          <w:sz w:val="24"/>
        </w:rPr>
        <w:t>2835</w:t>
      </w:r>
      <w:r w:rsidR="00774418">
        <w:rPr>
          <w:sz w:val="24"/>
        </w:rPr>
        <w:t>/16</w:t>
      </w:r>
      <w:r w:rsidR="004A4FE1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C92CE6" w:rsidRPr="00C92CE6">
        <w:rPr>
          <w:sz w:val="24"/>
          <w:szCs w:val="24"/>
          <w:lang w:val="pt-BR"/>
        </w:rPr>
        <w:t xml:space="preserve">GRADNJA S.T.M. j.d.o.o., Polonje, Polonje 108, OIB: </w:t>
      </w:r>
      <w:r w:rsidR="00C92CE6" w:rsidRPr="00C92CE6">
        <w:rPr>
          <w:sz w:val="24"/>
          <w:szCs w:val="24"/>
        </w:rPr>
        <w:t>62492982082</w:t>
      </w:r>
      <w:r w:rsidRPr="007E3C54">
        <w:rPr>
          <w:sz w:val="24"/>
          <w:szCs w:val="24"/>
          <w:lang w:val="pt-BR"/>
        </w:rPr>
        <w:t xml:space="preserve">, </w:t>
      </w:r>
      <w:r w:rsidR="00C92CE6">
        <w:rPr>
          <w:sz w:val="24"/>
          <w:szCs w:val="24"/>
          <w:lang w:val="pt-BR"/>
        </w:rPr>
        <w:t>30</w:t>
      </w:r>
      <w:r w:rsidR="005D76DE">
        <w:rPr>
          <w:sz w:val="24"/>
          <w:szCs w:val="24"/>
          <w:lang w:val="pt-BR"/>
        </w:rPr>
        <w:t>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C92CE6" w:rsidRPr="00C92CE6">
        <w:rPr>
          <w:sz w:val="24"/>
          <w:szCs w:val="24"/>
        </w:rPr>
        <w:t>Mariji Tadić iz Polonja, Polonje 108, OIB: 28505944998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C92CE6">
        <w:rPr>
          <w:sz w:val="24"/>
          <w:szCs w:val="24"/>
        </w:rPr>
        <w:t>-2835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C92CE6" w:rsidRPr="00C92CE6">
        <w:rPr>
          <w:sz w:val="24"/>
          <w:szCs w:val="24"/>
          <w:lang w:val="pt-BR"/>
        </w:rPr>
        <w:t>GRADNJA S.T.M. j.d.o.o., Polonje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92CE6">
        <w:rPr>
          <w:sz w:val="24"/>
        </w:rPr>
        <w:t>30</w:t>
      </w:r>
      <w:r w:rsidR="005D76DE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A4FE1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4A4FE1" w:rsidR="009E2E16" w:rsidRPr="0058452A">
      <w:pPr>
        <w:ind w:left="6372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4A4FE1">
        <w:rPr>
          <w:sz w:val="24"/>
        </w:rPr>
        <w:t>, v.r.</w:t>
      </w:r>
      <w:r w:rsidR="009E2E16" w:rsidRPr="0058452A">
        <w:rPr>
          <w:color w:themeColor="background1" w:val="FFFFFF"/>
          <w:sz w:val="24"/>
        </w:rPr>
        <w:t xml:space="preserve"> točnost otpravka:</w:t>
      </w:r>
    </w:p>
    <w:p w:rsidRDefault="00CD225D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4D5C6D" w:rsidP="004A4FE1" w:rsidR="004D5C6D" w:rsidRPr="0058452A">
      <w:pPr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4A4FE1" w:rsidP="001745C1" w:rsidR="004A4FE1" w:rsidRPr="004A4FE1">
      <w:pPr>
        <w:jc w:val="right"/>
        <w:rPr>
          <w:sz w:val="24"/>
        </w:rPr>
      </w:pPr>
      <w:r w:rsidRPr="004A4FE1">
        <w:rPr>
          <w:sz w:val="24"/>
        </w:rPr>
        <w:t>Za točnost otpravka-ovlašteni službenik:</w:t>
      </w:r>
      <w:r w:rsidRPr="004A4FE1">
        <w:rPr>
          <w:sz w:val="24"/>
        </w:rPr>
        <w:br/>
        <w:t>Ivana Rogić</w:t>
      </w:r>
    </w:p>
    <w:p w:rsidRDefault="00723BA5" w:rsidP="004A4FE1" w:rsidR="00723BA5" w:rsidRPr="0058452A">
      <w:pPr>
        <w:jc w:val="both"/>
        <w:rPr>
          <w:sz w:val="24"/>
        </w:rPr>
      </w:pPr>
    </w:p>
    <w:sectPr w:rsidSect="00491CF2" w:rsidR="00723BA5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A4FE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4A4FE1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C92CE6">
      <w:rPr>
        <w:sz w:val="24"/>
        <w:szCs w:val="24"/>
      </w:rPr>
      <w:t>2835</w:t>
    </w:r>
    <w:r w:rsidR="00774418">
      <w:rPr>
        <w:sz w:val="24"/>
        <w:szCs w:val="24"/>
      </w:rPr>
      <w:t>/16</w:t>
    </w:r>
    <w:r w:rsidR="004A4FE1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A4FE1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2CE6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A4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F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A4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F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S.T.M. jednostavno društvo s ograničenom odgovornošću za usluge i trgovinu</izvorni_sadrzaj>
    <derivirana_varijabla naziv="DomainObject.Predmet.ProtustrankaFormated_1">  GRADNJA S.T.M. jednostavno društvo s ograničenom odgovornošću za usluge i trgovinu</derivirana_varijabla>
  </DomainObject.Predmet.ProtustrankaFormated>
  <DomainObject.Predmet.ProtustrankaFormatedOIB>
    <izvorni_sadrzaj>  GRADNJA S.T.M. jednostavno društvo s ograničenom odgovornošću za usluge i trgovinu, OIB 62492982082</izvorni_sadrzaj>
    <derivirana_varijabla naziv="DomainObject.Predmet.ProtustrankaFormatedOIB_1">  GRADNJA S.T.M. jednostavno društvo s ograničenom odgovornošću za usluge i trgovinu, OIB 62492982082</derivirana_varijabla>
  </DomainObject.Predmet.ProtustrankaFormatedOIB>
  <DomainObject.Predmet.ProtustrankaFormatedWithAdress>
    <izvorni_sadrzaj> GRADNJA S.T.M. jednostavno društvo s ograničenom odgovornošću za usluge i trgovinu, Polonje 108, 10380 Polonje</izvorni_sadrzaj>
    <derivirana_varijabla naziv="DomainObject.Predmet.ProtustrankaFormatedWithAdress_1"> GRADNJA S.T.M. jednostavno društvo s ograničenom odgovornošću za usluge i trgovinu, Polonje 108, 10380 Polonje</derivirana_varijabla>
  </DomainObject.Predmet.ProtustrankaFormatedWithAdress>
  <DomainObject.Predmet.ProtustrankaFormatedWithAdressOIB>
    <izvorni_sadrzaj> GRADNJA S.T.M. jednostavno društvo s ograničenom odgovornošću za usluge i trgovinu, OIB 62492982082, Polonje 108, 10380 Polonje</izvorni_sadrzaj>
    <derivirana_varijabla naziv="DomainObject.Predmet.ProtustrankaFormatedWithAdressOIB_1"> GRADNJA S.T.M. jednostavno društvo s ograničenom odgovornošću za usluge i trgovinu, OIB 62492982082, Polonje 108, 10380 Polonje</derivirana_varijabla>
  </DomainObject.Predmet.ProtustrankaFormatedWithAdressOIB>
  <DomainObject.Predmet.ProtustrankaWithAdress>
    <izvorni_sadrzaj>GRADNJA S.T.M. jednostavno društvo s ograničenom odgovornošću za usluge i trgovinu Polonje 108, 10380 Polonje</izvorni_sadrzaj>
    <derivirana_varijabla naziv="DomainObject.Predmet.ProtustrankaWithAdress_1">GRADNJA S.T.M. jednostavno društvo s ograničenom odgovornošću za usluge i trgovinu Polonje 108, 10380 Polonje</derivirana_varijabla>
  </DomainObject.Predmet.ProtustrankaWithAdress>
  <DomainObject.Predmet.ProtustrankaWithAdressOIB>
    <izvorni_sadrzaj>GRADNJA S.T.M. jednostavno društvo s ograničenom odgovornošću za usluge i trgovinu, OIB 62492982082, Polonje 108, 10380 Polonje</izvorni_sadrzaj>
    <derivirana_varijabla naziv="DomainObject.Predmet.ProtustrankaWithAdressOIB_1">GRADNJA S.T.M. jednostavno društvo s ograničenom odgovornošću za usluge i trgovinu, OIB 62492982082, Polonje 108, 10380 Polonje</derivirana_varijabla>
  </DomainObject.Predmet.ProtustrankaWithAdressOIB>
  <DomainObject.Predmet.ProtustrankaNazivFormated>
    <izvorni_sadrzaj>GRADNJA S.T.M. jednostavno društvo s ograničenom odgovornošću za usluge i trgovinu</izvorni_sadrzaj>
    <derivirana_varijabla naziv="DomainObject.Predmet.ProtustrankaNazivFormated_1">GRADNJA S.T.M. jednostavno društvo s ograničenom odgovornošću za usluge i trgovinu</derivirana_varijabla>
  </DomainObject.Predmet.ProtustrankaNazivFormated>
  <DomainObject.Predmet.ProtustrankaNazivFormatedOIB>
    <izvorni_sadrzaj>GRADNJA S.T.M. jednostavno društvo s ograničenom odgovornošću za usluge i trgovinu, OIB 62492982082</izvorni_sadrzaj>
    <derivirana_varijabla naziv="DomainObject.Predmet.ProtustrankaNazivFormatedOIB_1">GRADNJA S.T.M. jednostavno društvo s ograničenom odgovornošću za usluge i trgovinu, OIB 62492982082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S.T.M. jednostavno društvo s ograničenom odgovornošću za usluge i trgovinu</item>
    </izvorni_sadrzaj>
    <derivirana_varijabla naziv="DomainObject.Predmet.ProtuStrankaListFormated_1">
      <item>GRADNJA S.T.M. jednostavno društvo s ograničenom odgovornošću za usluge i trgovinu</item>
    </derivirana_varijabla>
  </DomainObject.Predmet.ProtuStrankaListFormated>
  <DomainObject.Predmet.ProtuStrankaListFormatedOIB>
    <izvorni_sadrzaj>
      <item>GRADNJA S.T.M. jednostavno društvo s ograničenom odgovornošću za usluge i trgovinu, OIB 62492982082</item>
    </izvorni_sadrzaj>
    <derivirana_varijabla naziv="DomainObject.Predmet.ProtuStrankaListFormatedOIB_1">
      <item>GRADNJA S.T.M. jednostavno društvo s ograničenom odgovornošću za usluge i trgovinu, OIB 62492982082</item>
    </derivirana_varijabla>
  </DomainObject.Predmet.ProtuStrankaListFormatedOIB>
  <DomainObject.Predmet.ProtuStrankaListFormatedWithAdress>
    <izvorni_sadrzaj>
      <item>GRADNJA S.T.M. jednostavno društvo s ograničenom odgovornošću za usluge i trgovinu, Polonje 108, 10380 Polonje</item>
    </izvorni_sadrzaj>
    <derivirana_varijabla naziv="DomainObject.Predmet.ProtuStrankaListFormatedWithAdress_1">
      <item>GRADNJA S.T.M. jednostavno društvo s ograničenom odgovornošću za usluge i trgovinu, Polonje 108, 10380 Polonje</item>
    </derivirana_varijabla>
  </DomainObject.Predmet.ProtuStrankaListFormatedWithAdress>
  <DomainObject.Predmet.ProtuStrankaListFormatedWithAdressOIB>
    <izvorni_sadrzaj>
      <item>GRADNJA S.T.M. jednostavno društvo s ograničenom odgovornošću za usluge i trgovinu, OIB 62492982082, Polonje 108, 10380 Polonje</item>
    </izvorni_sadrzaj>
    <derivirana_varijabla naziv="DomainObject.Predmet.ProtuStrankaListFormatedWithAdressOIB_1">
      <item>GRADNJA S.T.M. jednostavno društvo s ograničenom odgovornošću za usluge i trgovinu, OIB 62492982082, Polonje 108, 10380 Polonje</item>
    </derivirana_varijabla>
  </DomainObject.Predmet.ProtuStrankaListFormatedWithAdressOIB>
  <DomainObject.Predmet.ProtuStrankaListNazivFormated>
    <izvorni_sadrzaj>
      <item>GRADNJA S.T.M. jednostavno društvo s ograničenom odgovornošću za usluge i trgovinu</item>
    </izvorni_sadrzaj>
    <derivirana_varijabla naziv="DomainObject.Predmet.ProtuStrankaListNazivFormated_1">
      <item>GRADNJA S.T.M. jednostavno društvo s ograničenom odgovornošću za usluge i trgovinu</item>
    </derivirana_varijabla>
  </DomainObject.Predmet.ProtuStrankaListNazivFormated>
  <DomainObject.Predmet.ProtuStrankaListNazivFormatedOIB>
    <izvorni_sadrzaj>
      <item>GRADNJA S.T.M. jednostavno društvo s ograničenom odgovornošću za usluge i trgovinu, OIB 62492982082</item>
    </izvorni_sadrzaj>
    <derivirana_varijabla naziv="DomainObject.Predmet.ProtuStrankaListNazivFormatedOIB_1">
      <item>GRADNJA S.T.M. jednostavno društvo s ograničenom odgovornošću za usluge i trgovinu, OIB 62492982082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S.T.M. jednostavno društvo s ograničenom odgovornošću za usluge i trgovinu</izvorni_sadrzaj>
    <derivirana_varijabla naziv="DomainObject.Predmet.ProtustrankaIDrugi_1">GRADNJA S.T.M.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S.T.M. jednostavno društvo s ograničenom odgovornošću za usluge i trgovinu, OIB 62492982082, Polonje 108, 10380 Polonje</izvorni_sadrzaj>
    <derivirana_varijabla naziv="DomainObject.Predmet.ProtustrankaIDrugiAdressOIB_1">GRADNJA S.T.M. jednostavno društvo s ograničenom odgovornošću za usluge i trgovinu, OIB 62492982082, Polonje 108, 10380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S.T.M. jednostavno društvo s ograničenom odgovornošću za usluge i trgovinu</item>
    </izvorni_sadrzaj>
    <derivirana_varijabla naziv="DomainObject.Predmet.SudioniciListNaziv_1">
      <item>FINA Regionalni centar Zagreb</item>
      <item>GRADNJA S.T.M.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S.T.M. jednostavno društvo s ograničenom odgovornošću za usluge i trgovinu, OIB 62492982082, Polonje 108,10380 Polonje</item>
    </izvorni_sadrzaj>
    <derivirana_varijabla naziv="DomainObject.Predmet.SudioniciListAdressOIB_1">
      <item>FINA Regionalni centar Zagreb, OIB 85821130368, Trg svibanjskih žrtava 1995. br. 1,10000 Zagreb</item>
      <item>GRADNJA S.T.M. jednostavno društvo s ograničenom odgovornošću za usluge i trgovinu, OIB 62492982082, Polonje 108,10380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62492982082</item>
    </izvorni_sadrzaj>
    <derivirana_varijabla naziv="DomainObject.Predmet.SudioniciListNazivOIB_1">
      <item>, OIB 85821130368</item>
      <item>, OIB 62492982082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2901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2016-03-29T13:01:00Z</dcterms:created>
  <dc:creator>ilukac</dc:creator>
  <cp:lastModifiedBy>Ivana Rogić</cp:lastModifiedBy>
  <cp:lastPrinted>2016-03-30T08:19:00Z</cp:lastPrinted>
  <dcterms:modified xmlns:xsi="http://www.w3.org/2001/XMLSchema-instance" xsi:type="dcterms:W3CDTF">2016-03-30T08:21:00Z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