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c874b" w14:paraId="afc874b" w:rsidRDefault="00E82EF8" w:rsidP="00B00E84" w:rsidR="00B00E84">
      <w:pPr>
        <w:tabs>
          <w:tab w:pos="1110" w:val="left"/>
        </w:tabs>
        <w15:collapsed w:val="false"/>
        <w:rPr>
          <w:rFonts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C54A1">
        <w:rPr>
          <w:rFonts w:hAnsi="Times New Roman" w:ascii="Times New Roman"/>
          <w:sz w:val="24"/>
          <w:szCs w:val="24"/>
          <w:lang w:eastAsia="hr-HR"/>
        </w:rPr>
        <w:t xml:space="preserve">  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http://tbn0.google.com/images?q=tbn:8lIypWC5bJjP1M:http://www.hnv.org.yu/images/grb-rh.jpg" name="Slika 1" id="8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7C14" w:rsidP="00B00E84" w:rsidR="00E37C14" w:rsidRPr="00B00E84">
      <w:pPr>
        <w:tabs>
          <w:tab w:pos="1110" w:val="left"/>
        </w:tabs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REPUBLIKA HRVATSKA</w:t>
      </w:r>
    </w:p>
    <w:p w:rsidRDefault="00E37C14" w:rsidP="00E37C14" w:rsidR="00E37C14" w:rsidRPr="00FC54A1">
      <w:pPr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TRGOVAČKI SUD U SPLITU</w:t>
      </w:r>
    </w:p>
    <w:p w:rsidRDefault="00B00E84" w:rsidP="00B00E84" w:rsidR="00B00E84" w:rsidRPr="00B00E84">
      <w:pPr>
        <w:rPr>
          <w:rFonts w:hAnsi="Times New Roman" w:ascii="Times New Roman"/>
          <w:b/>
          <w:sz w:val="24"/>
          <w:szCs w:val="24"/>
          <w:lang w:eastAsia="hr-HR"/>
        </w:rPr>
      </w:pPr>
      <w:r w:rsidRPr="00B00E84">
        <w:rPr>
          <w:rFonts w:hAnsi="Times New Roman" w:ascii="Times New Roman"/>
          <w:b/>
          <w:sz w:val="24"/>
          <w:szCs w:val="24"/>
          <w:lang w:eastAsia="hr-HR"/>
        </w:rPr>
        <w:t xml:space="preserve">STALNA SLUŽBA DUBROVNIK </w:t>
      </w:r>
    </w:p>
    <w:p w:rsidRDefault="00B00E84" w:rsidP="004700B1" w:rsidR="004700B1" w:rsidRPr="004700B1">
      <w:pPr>
        <w:rPr>
          <w:rFonts w:hAnsi="Times New Roman" w:ascii="Times New Roman"/>
          <w:b/>
          <w:sz w:val="24"/>
          <w:szCs w:val="24"/>
          <w:lang w:eastAsia="hr-HR"/>
        </w:rPr>
      </w:pPr>
      <w:r w:rsidRPr="00B00E84">
        <w:rPr>
          <w:rFonts w:hAnsi="Times New Roman" w:ascii="Times New Roman"/>
          <w:b/>
          <w:sz w:val="24"/>
          <w:szCs w:val="24"/>
          <w:lang w:eastAsia="hr-HR"/>
        </w:rPr>
        <w:t>Dubrovnik, Dr. Ante Starčevića 23</w:t>
      </w:r>
      <w:r>
        <w:rPr>
          <w:rFonts w:hAnsi="Times New Roman" w:ascii="Times New Roman"/>
          <w:b/>
          <w:sz w:val="24"/>
          <w:szCs w:val="24"/>
          <w:lang w:eastAsia="hr-HR"/>
        </w:rPr>
        <w:tab/>
      </w:r>
      <w:r>
        <w:rPr>
          <w:rFonts w:hAnsi="Times New Roman" w:ascii="Times New Roman"/>
          <w:b/>
          <w:sz w:val="24"/>
          <w:szCs w:val="24"/>
          <w:lang w:eastAsia="hr-HR"/>
        </w:rPr>
        <w:tab/>
      </w:r>
      <w:r>
        <w:rPr>
          <w:rFonts w:hAnsi="Times New Roman" w:ascii="Times New Roman"/>
          <w:b/>
          <w:sz w:val="24"/>
          <w:szCs w:val="24"/>
          <w:lang w:eastAsia="hr-HR"/>
        </w:rPr>
        <w:tab/>
      </w:r>
      <w:r w:rsidR="004700B1" w:rsidRPr="004700B1">
        <w:rPr>
          <w:rFonts w:hAnsi="Times New Roman" w:ascii="Times New Roman"/>
          <w:b/>
          <w:sz w:val="24"/>
          <w:szCs w:val="24"/>
          <w:lang w:eastAsia="hr-HR"/>
        </w:rPr>
        <w:t>Posl.br. 18 St-</w:t>
      </w:r>
      <w:r w:rsidR="00C57ED6">
        <w:rPr>
          <w:rFonts w:hAnsi="Times New Roman" w:ascii="Times New Roman"/>
          <w:b/>
          <w:sz w:val="24"/>
          <w:szCs w:val="24"/>
          <w:lang w:eastAsia="hr-HR"/>
        </w:rPr>
        <w:t>2002</w:t>
      </w:r>
      <w:r w:rsidR="004700B1" w:rsidRPr="004700B1">
        <w:rPr>
          <w:rFonts w:hAnsi="Times New Roman" w:ascii="Times New Roman"/>
          <w:b/>
          <w:sz w:val="24"/>
          <w:szCs w:val="24"/>
          <w:lang w:eastAsia="hr-HR"/>
        </w:rPr>
        <w:t>/2016-</w:t>
      </w:r>
      <w:r w:rsidR="00C57ED6">
        <w:rPr>
          <w:rFonts w:hAnsi="Times New Roman" w:ascii="Times New Roman"/>
          <w:b/>
          <w:sz w:val="24"/>
          <w:szCs w:val="24"/>
          <w:lang w:eastAsia="hr-HR"/>
        </w:rPr>
        <w:t>5</w:t>
      </w:r>
      <w:r w:rsidR="006D3720">
        <w:rPr>
          <w:rFonts w:hAnsi="Times New Roman" w:ascii="Times New Roman"/>
          <w:b/>
          <w:sz w:val="24"/>
          <w:szCs w:val="24"/>
          <w:lang w:eastAsia="hr-HR"/>
        </w:rPr>
        <w:t>7</w:t>
      </w:r>
    </w:p>
    <w:p w:rsidRDefault="004700B1" w:rsidP="004700B1" w:rsidR="004700B1" w:rsidRPr="004700B1">
      <w:pPr>
        <w:rPr>
          <w:rFonts w:hAnsi="Times New Roman" w:ascii="Times New Roman"/>
          <w:b/>
          <w:sz w:val="24"/>
          <w:szCs w:val="24"/>
          <w:lang w:eastAsia="hr-HR"/>
        </w:rPr>
      </w:pPr>
    </w:p>
    <w:p w:rsidRDefault="004700B1" w:rsidP="004700B1" w:rsidR="004700B1" w:rsidRPr="004700B1">
      <w:pPr>
        <w:rPr>
          <w:rFonts w:hAnsi="Times New Roman" w:ascii="Times New Roman"/>
          <w:b/>
          <w:sz w:val="24"/>
          <w:szCs w:val="24"/>
          <w:lang w:eastAsia="hr-HR"/>
        </w:rPr>
      </w:pPr>
    </w:p>
    <w:p w:rsidRDefault="004700B1" w:rsidP="004700B1" w:rsidR="004700B1" w:rsidRPr="004700B1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 w:rsidRPr="004700B1">
        <w:rPr>
          <w:rFonts w:hAnsi="Times New Roman" w:ascii="Times New Roman"/>
          <w:b/>
          <w:sz w:val="24"/>
          <w:szCs w:val="24"/>
          <w:lang w:eastAsia="hr-HR"/>
        </w:rPr>
        <w:t>R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E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P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U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B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L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I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K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 xml:space="preserve">A 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H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R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V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A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T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S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K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A</w:t>
      </w:r>
    </w:p>
    <w:p w:rsidRDefault="004700B1" w:rsidP="004700B1" w:rsidR="004700B1" w:rsidRPr="004700B1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>
        <w:rPr>
          <w:rFonts w:hAnsi="Times New Roman" w:ascii="Times New Roman"/>
          <w:b/>
          <w:sz w:val="24"/>
          <w:szCs w:val="24"/>
          <w:lang w:eastAsia="hr-HR"/>
        </w:rPr>
        <w:t>Z A K LJ U Č A K</w:t>
      </w:r>
    </w:p>
    <w:p w:rsidRDefault="004700B1" w:rsidP="004700B1" w:rsidR="004700B1" w:rsidRPr="004700B1">
      <w:pPr>
        <w:rPr>
          <w:rFonts w:hAnsi="Times New Roman" w:ascii="Times New Roman"/>
          <w:b/>
          <w:sz w:val="24"/>
          <w:szCs w:val="24"/>
          <w:lang w:eastAsia="hr-HR"/>
        </w:rPr>
      </w:pPr>
    </w:p>
    <w:p w:rsidRDefault="004700B1" w:rsidP="004700B1" w:rsidR="004700B1" w:rsidRPr="004700B1">
      <w:pPr>
        <w:rPr>
          <w:rFonts w:hAnsi="Times New Roman" w:ascii="Times New Roman"/>
          <w:b/>
          <w:sz w:val="24"/>
          <w:szCs w:val="24"/>
          <w:lang w:eastAsia="hr-HR"/>
        </w:rPr>
      </w:pPr>
    </w:p>
    <w:p w:rsidRDefault="004700B1" w:rsidP="00F327C0" w:rsidR="00D75EEF" w:rsidRPr="00FC54A1">
      <w:pPr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F327C0">
        <w:rPr>
          <w:rFonts w:hAnsi="Times New Roman" w:ascii="Times New Roman"/>
          <w:sz w:val="24"/>
          <w:szCs w:val="24"/>
          <w:lang w:eastAsia="hr-HR"/>
        </w:rPr>
        <w:t xml:space="preserve">Trgovački sud u Splitu, Stalna služba u Dubrovniku, po sucu tog suda Katarini Franković, kao sucu pojedincu, u stečajnom postupku nad dužnikom </w:t>
      </w:r>
      <w:r w:rsidR="00C57ED6" w:rsidRPr="00C57ED6">
        <w:rPr>
          <w:rFonts w:hAnsi="Times New Roman" w:ascii="Times New Roman"/>
          <w:sz w:val="24"/>
          <w:szCs w:val="24"/>
          <w:lang w:eastAsia="hr-HR"/>
        </w:rPr>
        <w:t>AMAI DUBROVNIK d.o.o. u stečaju, Dubrovnik, Od Batale 4, MBS: 060058151, OIB: 33597775732, zastupanog po stečajnom upravitelju Ivanka Sušić</w:t>
      </w:r>
      <w:r w:rsidR="00C57ED6">
        <w:rPr>
          <w:rFonts w:hAnsi="Times New Roman" w:ascii="Times New Roman"/>
          <w:sz w:val="24"/>
          <w:szCs w:val="24"/>
          <w:lang w:eastAsia="hr-HR"/>
        </w:rPr>
        <w:t xml:space="preserve"> iz Dubrovnika</w:t>
      </w:r>
      <w:r w:rsidR="00D75EEF" w:rsidRPr="00F327C0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D75EEF" w:rsidRPr="00FC54A1">
        <w:rPr>
          <w:rFonts w:hAnsi="Times New Roman" w:ascii="Times New Roman"/>
          <w:sz w:val="24"/>
          <w:szCs w:val="24"/>
          <w:lang w:eastAsia="hr-HR"/>
        </w:rPr>
        <w:t xml:space="preserve"> dana </w:t>
      </w:r>
      <w:r w:rsidR="00C57ED6">
        <w:rPr>
          <w:rFonts w:hAnsi="Times New Roman" w:ascii="Times New Roman"/>
          <w:sz w:val="24"/>
          <w:szCs w:val="24"/>
          <w:lang w:eastAsia="hr-HR"/>
        </w:rPr>
        <w:t>24</w:t>
      </w:r>
      <w:r w:rsidR="0090452F" w:rsidRPr="00FC54A1">
        <w:rPr>
          <w:rFonts w:hAnsi="Times New Roman" w:ascii="Times New Roman"/>
          <w:sz w:val="24"/>
          <w:szCs w:val="24"/>
        </w:rPr>
        <w:t xml:space="preserve">. </w:t>
      </w:r>
      <w:r w:rsidR="00C57ED6">
        <w:rPr>
          <w:rFonts w:hAnsi="Times New Roman" w:ascii="Times New Roman"/>
          <w:sz w:val="24"/>
          <w:szCs w:val="24"/>
        </w:rPr>
        <w:t>kolovoz</w:t>
      </w:r>
      <w:r w:rsidR="00CC7748" w:rsidRPr="00FC54A1">
        <w:rPr>
          <w:rFonts w:hAnsi="Times New Roman" w:ascii="Times New Roman"/>
          <w:sz w:val="24"/>
          <w:szCs w:val="24"/>
        </w:rPr>
        <w:t>a 2017</w:t>
      </w:r>
      <w:r w:rsidR="00D75EEF" w:rsidRPr="00FC54A1">
        <w:rPr>
          <w:rFonts w:hAnsi="Times New Roman" w:ascii="Times New Roman"/>
          <w:sz w:val="24"/>
          <w:szCs w:val="24"/>
        </w:rPr>
        <w:t>. godine</w:t>
      </w:r>
    </w:p>
    <w:p w:rsidRDefault="00053688" w:rsidP="00053688" w:rsidR="00053688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053688" w:rsidR="00E37C14" w:rsidRPr="00FC54A1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z a k l j u č i o    j e</w:t>
      </w:r>
    </w:p>
    <w:p w:rsidRDefault="001D5F5A" w:rsidP="001D5F5A" w:rsidR="001D5F5A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053688" w:rsidR="00E37C14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FC54A1">
        <w:rPr>
          <w:rFonts w:hAnsi="Times New Roman" w:ascii="Times New Roman"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U stečajnom postupku prodaje se </w:t>
      </w:r>
      <w:r w:rsidR="00B00E84" w:rsidRPr="00B00E84">
        <w:rPr>
          <w:rFonts w:hAnsi="Times New Roman" w:ascii="Times New Roman"/>
          <w:sz w:val="24"/>
          <w:szCs w:val="24"/>
          <w:lang w:eastAsia="hr-HR"/>
        </w:rPr>
        <w:t>imovina</w:t>
      </w:r>
      <w:r w:rsidR="00E37C14" w:rsidRPr="00B00E84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stečajnog dužnika i to:</w:t>
      </w:r>
    </w:p>
    <w:p w:rsidRDefault="00B71456" w:rsidP="00B71456" w:rsidR="00B71456" w:rsidRPr="00FC54A1">
      <w:pPr>
        <w:pStyle w:val="Odlomakpopisa"/>
        <w:ind w:left="1080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6C5634" w:rsidP="00B00E84" w:rsidR="00826F15" w:rsidRPr="003359B2">
      <w:pPr>
        <w:pStyle w:val="Odlomakpopisa"/>
        <w:ind w:left="1065"/>
        <w:jc w:val="both"/>
        <w:rPr>
          <w:rFonts w:hAnsi="Times New Roman" w:ascii="Times New Roman"/>
          <w:sz w:val="24"/>
          <w:szCs w:val="24"/>
        </w:rPr>
      </w:pPr>
      <w:r w:rsidRPr="006C5634">
        <w:rPr>
          <w:rFonts w:hAnsi="Times New Roman" w:ascii="Times New Roman"/>
          <w:sz w:val="24"/>
          <w:szCs w:val="24"/>
        </w:rPr>
        <w:t>- 2/1000 suvlasničkog dijela nekretnine čest. br. 6676/1 – stambeno poslovna zgrada br. 19 O, 19 P, stambeno poslovna zgrada br. 19 M, 19 N i dvorište Palinovečka, ukupno površine 2440 m2  upisana kod Općinskog građanskog suda u Zagrebu u  z.ul. 17235, ETAŽA 121 (E-121), za k.o. Vrapče Novo, što u naravi predstavlja parkirno mjesto u podrumu zgrade u Palinovečkoj ulici kbr. 19m, 19n, 19o i 19p nacrtne oznake P 40 površine 13 m2,</w:t>
      </w:r>
      <w:r w:rsidR="00B00E84" w:rsidRPr="003359B2">
        <w:rPr>
          <w:rFonts w:hAnsi="Times New Roman" w:ascii="Times New Roman"/>
          <w:sz w:val="24"/>
          <w:szCs w:val="24"/>
        </w:rPr>
        <w:t>,</w:t>
      </w:r>
    </w:p>
    <w:p w:rsidRDefault="00B00E84" w:rsidP="00B00E84" w:rsidR="00B00E84" w:rsidRPr="00FC54A1">
      <w:pPr>
        <w:pStyle w:val="Odlomakpopisa"/>
        <w:ind w:left="106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II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884E3A" w:rsidRPr="00FC54A1">
        <w:rPr>
          <w:rFonts w:hAnsi="Times New Roman" w:ascii="Times New Roman"/>
          <w:sz w:val="24"/>
          <w:szCs w:val="24"/>
          <w:lang w:eastAsia="hr-HR"/>
        </w:rPr>
        <w:t>Za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 imovinu iz točke I. ove odluke utvrđuje se </w:t>
      </w:r>
      <w:r w:rsidR="00185DC6" w:rsidRPr="00FC54A1">
        <w:rPr>
          <w:rFonts w:hAnsi="Times New Roman" w:ascii="Times New Roman"/>
          <w:sz w:val="24"/>
          <w:szCs w:val="24"/>
          <w:lang w:eastAsia="hr-HR"/>
        </w:rPr>
        <w:t xml:space="preserve">vrijednost u iznosu </w:t>
      </w:r>
      <w:r w:rsidR="007722E6">
        <w:rPr>
          <w:rFonts w:hAnsi="Times New Roman" w:ascii="Times New Roman"/>
          <w:sz w:val="24"/>
          <w:szCs w:val="24"/>
        </w:rPr>
        <w:t>71.235,05</w:t>
      </w:r>
      <w:r w:rsidR="00D4001B" w:rsidRPr="00FC54A1">
        <w:rPr>
          <w:rFonts w:hAnsi="Times New Roman" w:ascii="Times New Roman"/>
          <w:sz w:val="24"/>
          <w:szCs w:val="24"/>
        </w:rPr>
        <w:t xml:space="preserve"> 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kuna. 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</w:p>
    <w:p w:rsidRDefault="00053688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III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Imovina iz točke I. ove od</w:t>
      </w:r>
      <w:r w:rsidR="00884E3A" w:rsidRPr="00FC54A1">
        <w:rPr>
          <w:rFonts w:hAnsi="Times New Roman" w:ascii="Times New Roman"/>
          <w:sz w:val="24"/>
          <w:szCs w:val="24"/>
          <w:lang w:eastAsia="hr-HR"/>
        </w:rPr>
        <w:t>luke prodavati će se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 na </w:t>
      </w:r>
      <w:r w:rsidR="00F5655D" w:rsidRPr="00FC54A1">
        <w:rPr>
          <w:rFonts w:hAnsi="Times New Roman" w:ascii="Times New Roman"/>
          <w:b/>
          <w:sz w:val="24"/>
          <w:szCs w:val="24"/>
          <w:lang w:eastAsia="hr-HR"/>
        </w:rPr>
        <w:t>1. (prvoj) elektroničkoj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 xml:space="preserve"> javnoj dražbi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ab/>
        <w:t>Prodaju imovine provodi Financijska agencija elektroničkom javnom dražbom.</w:t>
      </w:r>
    </w:p>
    <w:p w:rsidRDefault="00E37C14" w:rsidP="00E37C14" w:rsidR="00E37C14" w:rsidRPr="00FC54A1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Imovina iz točke I. ove odluke ne može se prodati:</w:t>
      </w:r>
    </w:p>
    <w:p w:rsidRDefault="00E37C14" w:rsidP="00E37C14" w:rsidR="00E37C14" w:rsidRPr="00FC54A1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 xml:space="preserve">na prvoj dražbi ispod tri četvrtine utvrđene vrijednosti nekretnine, </w:t>
      </w:r>
    </w:p>
    <w:p w:rsidRDefault="00E37C14" w:rsidP="00E37C14" w:rsidR="00E37C14" w:rsidRPr="00FC54A1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 xml:space="preserve">na drugoj dražbi ispod jedne polovine utvrđene vrijednosti nekretnine, </w:t>
      </w:r>
    </w:p>
    <w:p w:rsidRDefault="00E37C14" w:rsidP="00E37C14" w:rsidR="00E37C14" w:rsidRPr="00FC54A1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 xml:space="preserve">na trećoj dražbi ispod jedne četvrtine utvrđene vrijednosti nekretnine, </w:t>
      </w:r>
    </w:p>
    <w:p w:rsidRDefault="00E37C14" w:rsidP="00E37C14" w:rsidR="00E37C14" w:rsidRPr="00FC54A1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na četvrtoj dražbi nekretnina se prodaje po početnoj cijeni od 1,00 kune.</w:t>
      </w:r>
    </w:p>
    <w:p w:rsidRDefault="00E37C14" w:rsidP="00E37C14" w:rsidR="00E37C14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ab/>
        <w:t>Elektronička javna dražba održat će se i ako na njoj sudjeluje samo jedan ponuditelj.</w:t>
      </w:r>
    </w:p>
    <w:p w:rsidRDefault="00E37C14" w:rsidP="00E37C14" w:rsidR="00E37C14" w:rsidRPr="00FC54A1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ab/>
        <w:t>Imovina iz točki I. ove odluke prodaje se na po načelu "viđeno-kupljeno", te se neće priznati naknadni prigovori na pravne ili materijalne nedostatke.</w:t>
      </w:r>
    </w:p>
    <w:p w:rsidRDefault="00E37C14" w:rsidP="00E37C14" w:rsidR="00E37C14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053688" w:rsidP="00E16ED0" w:rsidR="00E16ED0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IV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Na imovini iz točke I. ove odluke postoji upisano </w:t>
      </w:r>
      <w:r w:rsidR="00E16ED0" w:rsidRPr="00E16ED0">
        <w:rPr>
          <w:rFonts w:hAnsi="Times New Roman" w:ascii="Times New Roman"/>
          <w:sz w:val="24"/>
          <w:szCs w:val="24"/>
          <w:lang w:eastAsia="hr-HR"/>
        </w:rPr>
        <w:t xml:space="preserve">razlučno pravo </w:t>
      </w:r>
      <w:r w:rsidR="00C57ED6" w:rsidRPr="00C57ED6">
        <w:rPr>
          <w:rFonts w:hAnsi="Times New Roman" w:ascii="Times New Roman"/>
          <w:sz w:val="24"/>
          <w:szCs w:val="24"/>
          <w:lang w:eastAsia="hr-HR"/>
        </w:rPr>
        <w:t xml:space="preserve">hipoteke u korist </w:t>
      </w:r>
      <w:r w:rsidR="007722E6" w:rsidRPr="007722E6">
        <w:rPr>
          <w:rFonts w:hAnsi="Times New Roman" w:ascii="Times New Roman"/>
          <w:sz w:val="24"/>
          <w:szCs w:val="24"/>
          <w:lang w:eastAsia="hr-HR"/>
        </w:rPr>
        <w:t>REPUBLIKA HRVATSKA, OIB: 52634238587</w:t>
      </w:r>
      <w:r w:rsidR="00E16ED0" w:rsidRPr="00E16ED0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E37C14" w:rsidP="00E16ED0" w:rsidR="00E37C14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V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Kao kupci mogu sudjelovati samo osobe koje uplate jamčevinu u novcu u iznosu od 10% od </w:t>
      </w:r>
      <w:r w:rsidR="00185DC6" w:rsidRPr="00FC54A1">
        <w:rPr>
          <w:rFonts w:hAnsi="Times New Roman" w:ascii="Times New Roman"/>
          <w:sz w:val="24"/>
          <w:szCs w:val="24"/>
          <w:lang w:eastAsia="hr-HR"/>
        </w:rPr>
        <w:t>početne cijene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 imovine, koja se plaća u korist posebnog računa Financijske Agencije, najkasnije zadnjeg dana objave poziva na sudjelovanje, a valjanom uplatom 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lastRenderedPageBreak/>
        <w:t xml:space="preserve">će se smatrati uplata izvršena u roku i evidentirana na računu Financijske agencije najkasnije uroku od 8 dana od isteka roka za uplatu. </w:t>
      </w:r>
    </w:p>
    <w:p w:rsidRDefault="00E37C14" w:rsidP="00E37C14" w:rsidR="00E37C14" w:rsidRPr="00FC54A1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Kupcu koji je stavio najpovoljniju ponudu uplaćena jamčevina uračunava se u cijenu.</w:t>
      </w:r>
    </w:p>
    <w:p w:rsidRDefault="00E37C14" w:rsidP="00E37C14" w:rsidR="00E37C14" w:rsidRPr="00FC54A1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Ponuditeljima kojima ponuda ne bude prihvaćena Financijska agencija će vratiti uplaćeni iznos bez kamata u roku od 8 dana od dana kada sud zaprimi izvješće</w:t>
      </w:r>
      <w:r w:rsidR="00667D57" w:rsidRPr="00FC54A1">
        <w:rPr>
          <w:rFonts w:hAnsi="Times New Roman" w:ascii="Times New Roman"/>
          <w:sz w:val="24"/>
          <w:szCs w:val="24"/>
          <w:lang w:eastAsia="hr-HR"/>
        </w:rPr>
        <w:t xml:space="preserve"> o</w:t>
      </w:r>
      <w:r w:rsidR="00ED3FAD" w:rsidRPr="00FC54A1">
        <w:rPr>
          <w:rFonts w:hAnsi="Times New Roman" w:ascii="Times New Roman"/>
          <w:sz w:val="24"/>
          <w:szCs w:val="24"/>
          <w:lang w:eastAsia="hr-HR"/>
        </w:rPr>
        <w:t xml:space="preserve"> uplati kupovnine u cijelosti</w:t>
      </w:r>
      <w:r w:rsidRPr="00FC54A1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053688" w:rsidR="00D4001B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VI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ab/>
        <w:t xml:space="preserve">Kupac je dužan položiti kupovinu u cijelosti u roku od 30 dana od </w:t>
      </w:r>
      <w:r w:rsidR="003F4F1D" w:rsidRPr="00FC54A1">
        <w:rPr>
          <w:rFonts w:hAnsi="Times New Roman" w:ascii="Times New Roman"/>
          <w:sz w:val="24"/>
          <w:szCs w:val="24"/>
          <w:lang w:eastAsia="hr-HR"/>
        </w:rPr>
        <w:t>pravomoćnosti</w:t>
      </w:r>
      <w:r w:rsidR="00FB5B1B">
        <w:rPr>
          <w:rFonts w:hAnsi="Times New Roman" w:ascii="Times New Roman"/>
          <w:sz w:val="24"/>
          <w:szCs w:val="24"/>
          <w:lang w:eastAsia="hr-HR"/>
        </w:rPr>
        <w:t xml:space="preserve"> rješenja o</w:t>
      </w:r>
      <w:r w:rsidR="00667D57" w:rsidRPr="00FC54A1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dosudi. Sve poreze, pristojbe i druge troškove u svezi s prodajom i prijenosom vlasništva snosi kupac o dospjelosti. </w:t>
      </w:r>
      <w:r w:rsidR="00D4001B" w:rsidRPr="00FC54A1">
        <w:rPr>
          <w:rFonts w:hAnsi="Times New Roman" w:ascii="Times New Roman"/>
          <w:sz w:val="24"/>
          <w:szCs w:val="24"/>
        </w:rPr>
        <w:t xml:space="preserve">Bez obzira dali će kupac biti obveznik PDV-a, postignuta cijena na javnoj dražbi predstavljati će bruto cijenu, odnosno cijenu u koju je uračunat PDV od 25%, a sve sukladno </w:t>
      </w:r>
      <w:r w:rsidR="00D4001B" w:rsidRPr="00FC54A1">
        <w:rPr>
          <w:rFonts w:hAnsi="Times New Roman" w:ascii="Times New Roman"/>
          <w:sz w:val="24"/>
          <w:szCs w:val="24"/>
          <w:lang w:eastAsia="en-GB"/>
        </w:rPr>
        <w:t>Čl. 40. stavak 1. točka j) Zakona o PDV-u i čl. 72.b. stavak 1. Pravilnika o PDV-u.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VII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VIII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Ako kupac ili svaki slijedeći ponuditelj ne položi kupovinu u cijelosti u određenom roku, ili odustane od svoje ponude smatra se da je odustao od kupnje i gubi pravo na povrat uplaćene jamčevine</w:t>
      </w:r>
      <w:r w:rsidR="00ED3FAD" w:rsidRPr="00FC54A1">
        <w:rPr>
          <w:rFonts w:hAnsi="Times New Roman" w:ascii="Times New Roman"/>
          <w:sz w:val="24"/>
          <w:szCs w:val="24"/>
          <w:lang w:eastAsia="hr-HR"/>
        </w:rPr>
        <w:t>, te će se iz nje namiriti nastali troškovi ove prodaje, te troškovi nove prodaje i n</w:t>
      </w:r>
      <w:r w:rsidR="00EC2774" w:rsidRPr="00FC54A1">
        <w:rPr>
          <w:rFonts w:hAnsi="Times New Roman" w:ascii="Times New Roman"/>
          <w:sz w:val="24"/>
          <w:szCs w:val="24"/>
          <w:lang w:eastAsia="hr-HR"/>
        </w:rPr>
        <w:t>ak</w:t>
      </w:r>
      <w:r w:rsidR="00ED3FAD" w:rsidRPr="00FC54A1">
        <w:rPr>
          <w:rFonts w:hAnsi="Times New Roman" w:ascii="Times New Roman"/>
          <w:sz w:val="24"/>
          <w:szCs w:val="24"/>
          <w:lang w:eastAsia="hr-HR"/>
        </w:rPr>
        <w:t>n</w:t>
      </w:r>
      <w:r w:rsidR="00EC2774" w:rsidRPr="00FC54A1">
        <w:rPr>
          <w:rFonts w:hAnsi="Times New Roman" w:ascii="Times New Roman"/>
          <w:sz w:val="24"/>
          <w:szCs w:val="24"/>
          <w:lang w:eastAsia="hr-HR"/>
        </w:rPr>
        <w:t>a</w:t>
      </w:r>
      <w:r w:rsidR="00ED3FAD" w:rsidRPr="00FC54A1">
        <w:rPr>
          <w:rFonts w:hAnsi="Times New Roman" w:ascii="Times New Roman"/>
          <w:sz w:val="24"/>
          <w:szCs w:val="24"/>
          <w:lang w:eastAsia="hr-HR"/>
        </w:rPr>
        <w:t>diti razlika između kupovnine na prijašnjoj dražbi i novoj dražbi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. Ako kupac u određenom roku ne položi kupovinu sud će rješenjem proglasiti prodaju nevažećom i odrediti novu prodaju. 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E37C14" w:rsidR="00E37C14" w:rsidRPr="00FC54A1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IX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Nakon što kupac u cijelosti položi kupovninu i rješenje od </w:t>
      </w:r>
      <w:r w:rsidR="00EC2774" w:rsidRPr="00FC54A1">
        <w:rPr>
          <w:rFonts w:hAnsi="Times New Roman" w:ascii="Times New Roman"/>
          <w:sz w:val="24"/>
          <w:szCs w:val="24"/>
          <w:lang w:eastAsia="hr-HR"/>
        </w:rPr>
        <w:t>d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osudi postane pravomoćno, sud će zaključkom odrediti predaju imovine kupcu, upis prava vlasništva u zemljišnim knjigama na ime kupca i brisanje razlučnih prava na kupljenoj imovini koja prestaju prodajom.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Razlučni vjerovnik</w:t>
      </w:r>
      <w:r w:rsidR="00E16ED0">
        <w:rPr>
          <w:rFonts w:hAnsi="Times New Roman" w:ascii="Times New Roman"/>
          <w:sz w:val="24"/>
          <w:szCs w:val="24"/>
          <w:lang w:eastAsia="hr-HR"/>
        </w:rPr>
        <w:t>/ci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 može o svom trošku objaviti zaključak o prodaji u sredstvima javnog priopćavanja, odnosno o zaključku obavijestiti osobe koje se bave posredovanjem u prodaji nekretnina.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667D57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XI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Dodatne informacije moguće je dobiti kod stečajnog upravitelja </w:t>
      </w:r>
      <w:r w:rsidR="00EF6CF9">
        <w:rPr>
          <w:rFonts w:hAnsi="Times New Roman" w:ascii="Times New Roman"/>
          <w:sz w:val="24"/>
          <w:szCs w:val="24"/>
          <w:lang w:eastAsia="hr-HR"/>
        </w:rPr>
        <w:t>Ivanka Sušić, Dubrovnik, Gornji Kono 56</w:t>
      </w:r>
      <w:r w:rsidR="00BA3B2F">
        <w:rPr>
          <w:rFonts w:hAnsi="Times New Roman" w:ascii="Times New Roman"/>
          <w:sz w:val="24"/>
          <w:szCs w:val="24"/>
          <w:lang w:eastAsia="hr-HR"/>
        </w:rPr>
        <w:t>,</w:t>
      </w:r>
      <w:r w:rsidR="00BA3B2F" w:rsidRPr="00BA3B2F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na broj telefona </w:t>
      </w:r>
      <w:r w:rsidR="00EF6CF9">
        <w:rPr>
          <w:rFonts w:hAnsi="Times New Roman" w:ascii="Times New Roman"/>
          <w:sz w:val="24"/>
          <w:szCs w:val="24"/>
          <w:lang w:eastAsia="hr-HR"/>
        </w:rPr>
        <w:t>091-516-4792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, od 9 do 13 sati, svaki radni dan. </w:t>
      </w:r>
    </w:p>
    <w:p w:rsidRDefault="00E37C14" w:rsidP="00E37C14" w:rsidR="00E37C14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FC54A1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Obrazloženje</w:t>
      </w:r>
    </w:p>
    <w:p w:rsidRDefault="00E37C14" w:rsidP="00E37C14" w:rsidR="00E37C14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6F186C" w:rsidP="00E37C14" w:rsidR="006F186C" w:rsidRPr="00FC54A1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R</w:t>
      </w:r>
      <w:r w:rsidR="00971271" w:rsidRPr="00FC54A1">
        <w:rPr>
          <w:rFonts w:hAnsi="Times New Roman" w:ascii="Times New Roman"/>
          <w:sz w:val="24"/>
          <w:szCs w:val="24"/>
          <w:lang w:eastAsia="hr-HR"/>
        </w:rPr>
        <w:t>ješenjem o prodaji posl.br. St-</w:t>
      </w:r>
      <w:r w:rsidR="00EF6CF9">
        <w:rPr>
          <w:rFonts w:hAnsi="Times New Roman" w:ascii="Times New Roman"/>
          <w:sz w:val="24"/>
          <w:szCs w:val="24"/>
          <w:lang w:eastAsia="hr-HR"/>
        </w:rPr>
        <w:t>2002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/</w:t>
      </w:r>
      <w:r w:rsidR="00CE30A1">
        <w:rPr>
          <w:rFonts w:hAnsi="Times New Roman" w:ascii="Times New Roman"/>
          <w:sz w:val="24"/>
          <w:szCs w:val="24"/>
          <w:lang w:eastAsia="hr-HR"/>
        </w:rPr>
        <w:t>2016</w:t>
      </w:r>
      <w:r w:rsidR="00EF6CF9">
        <w:rPr>
          <w:rFonts w:hAnsi="Times New Roman" w:ascii="Times New Roman"/>
          <w:sz w:val="24"/>
          <w:szCs w:val="24"/>
          <w:lang w:eastAsia="hr-HR"/>
        </w:rPr>
        <w:t>-3</w:t>
      </w:r>
      <w:r w:rsidR="006C5634">
        <w:rPr>
          <w:rFonts w:hAnsi="Times New Roman" w:ascii="Times New Roman"/>
          <w:sz w:val="24"/>
          <w:szCs w:val="24"/>
          <w:lang w:eastAsia="hr-HR"/>
        </w:rPr>
        <w:t>3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 od </w:t>
      </w:r>
      <w:r w:rsidR="00EF6CF9">
        <w:rPr>
          <w:rFonts w:hAnsi="Times New Roman" w:ascii="Times New Roman"/>
          <w:sz w:val="24"/>
          <w:szCs w:val="24"/>
          <w:lang w:eastAsia="hr-HR"/>
        </w:rPr>
        <w:t>17. svibnja</w:t>
      </w:r>
      <w:r w:rsidR="00CE30A1">
        <w:rPr>
          <w:rFonts w:hAnsi="Times New Roman" w:ascii="Times New Roman"/>
          <w:sz w:val="24"/>
          <w:szCs w:val="24"/>
          <w:lang w:eastAsia="hr-HR"/>
        </w:rPr>
        <w:t xml:space="preserve"> 2017</w:t>
      </w:r>
      <w:r w:rsidR="00E16ED0">
        <w:rPr>
          <w:rFonts w:hAnsi="Times New Roman" w:ascii="Times New Roman"/>
          <w:sz w:val="24"/>
          <w:szCs w:val="24"/>
          <w:lang w:eastAsia="hr-HR"/>
        </w:rPr>
        <w:t>.g.</w:t>
      </w:r>
      <w:r w:rsidR="00CE30A1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određena je prodaja imovine navedene u točki I. ovog rješenja u stečajnom postupku</w:t>
      </w:r>
      <w:r w:rsidR="00EF0183" w:rsidRPr="00FC54A1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6F186C" w:rsidP="00E37C14" w:rsidR="00E37C14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E37C14" w:rsidP="00E37C14" w:rsidR="00E37C14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 xml:space="preserve">Na imovini iz točke I. ovog zaključka koja je ušla u stečajnu masu stečajnog dužnika </w:t>
      </w:r>
      <w:r w:rsidR="00E16ED0">
        <w:rPr>
          <w:rFonts w:hAnsi="Times New Roman" w:ascii="Times New Roman"/>
          <w:sz w:val="24"/>
          <w:szCs w:val="24"/>
          <w:lang w:eastAsia="hr-HR"/>
        </w:rPr>
        <w:t>postoji upisao razlučno pravo u</w:t>
      </w:r>
      <w:r w:rsidR="00E16ED0" w:rsidRPr="00E16ED0">
        <w:rPr>
          <w:rFonts w:hAnsi="Times New Roman" w:ascii="Times New Roman"/>
          <w:sz w:val="24"/>
          <w:szCs w:val="24"/>
          <w:lang w:eastAsia="hr-HR"/>
        </w:rPr>
        <w:t xml:space="preserve"> korist </w:t>
      </w:r>
      <w:r w:rsidR="00EF6CF9" w:rsidRPr="00EF6CF9">
        <w:rPr>
          <w:rFonts w:hAnsi="Times New Roman" w:ascii="Times New Roman"/>
          <w:sz w:val="24"/>
          <w:szCs w:val="24"/>
          <w:lang w:eastAsia="hr-HR"/>
        </w:rPr>
        <w:t>REPUBLIKA HRVATSKA, OIB: 52634238587</w:t>
      </w:r>
      <w:r w:rsidR="00E16ED0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E16ED0" w:rsidP="00E37C14" w:rsidR="00E16ED0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Prema čl. 247. Stečajnog zakona (NN 71/15, dalje u tekstu: SZ), nekretnina na kojoj postoji razlučno pravo, na prijedlog stečajnog upravitelja</w:t>
      </w:r>
      <w:r w:rsidR="00971271" w:rsidRPr="00FC54A1">
        <w:rPr>
          <w:rFonts w:hAnsi="Times New Roman" w:ascii="Times New Roman"/>
          <w:sz w:val="24"/>
          <w:szCs w:val="24"/>
          <w:lang w:eastAsia="hr-HR"/>
        </w:rPr>
        <w:t xml:space="preserve"> ili razlučnog vjerovnika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 prodaje </w:t>
      </w:r>
      <w:r w:rsidR="00971271" w:rsidRPr="00FC54A1">
        <w:rPr>
          <w:rFonts w:hAnsi="Times New Roman" w:ascii="Times New Roman"/>
          <w:sz w:val="24"/>
          <w:szCs w:val="24"/>
          <w:lang w:eastAsia="hr-HR"/>
        </w:rPr>
        <w:t>se u stečajnom postupku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, uz odgovarajuću primjenu pravila ovršnog postupka, a sud će zaključkom o prodaji utvrditi vrijednost nekretnine, način i uvjete prodaje, dok prodaju </w:t>
      </w:r>
      <w:r w:rsidRPr="00FC54A1">
        <w:rPr>
          <w:rFonts w:hAnsi="Times New Roman" w:ascii="Times New Roman"/>
          <w:sz w:val="24"/>
          <w:szCs w:val="24"/>
          <w:lang w:eastAsia="hr-HR"/>
        </w:rPr>
        <w:lastRenderedPageBreak/>
        <w:t>provodi Financijska agencija elektroničkom javnom dražbom, s tim da se imovina prvoj dražbi ne može prodati ispod tri četvrtine utvrđene vrijednosti.</w:t>
      </w:r>
    </w:p>
    <w:p w:rsidRDefault="00E37C14" w:rsidP="00C23913" w:rsidR="00E37C14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 xml:space="preserve">U smislu čl. 92. Ovršnog zakona (NN 112/12, 25/13, 93/14, dalje u tekstu: OZ), koji se na temelju čl. 247. SZ na odgovarajući način u ovom postupku prodaje primjenjuje, vrijednost imovine sud utvrđuje odlukom po slobodnoj ocjeni na temelju obrazloženog nalaza i mišljenja vještaka ili procjenitelja, odmah nakon što je na ročištu održanom </w:t>
      </w:r>
      <w:r w:rsidR="00EF6CF9">
        <w:rPr>
          <w:rFonts w:hAnsi="Times New Roman" w:ascii="Times New Roman"/>
          <w:sz w:val="24"/>
          <w:szCs w:val="24"/>
          <w:lang w:eastAsia="hr-HR"/>
        </w:rPr>
        <w:t>23. kolovoz</w:t>
      </w:r>
      <w:r w:rsidR="00CE30A1">
        <w:rPr>
          <w:rFonts w:hAnsi="Times New Roman" w:ascii="Times New Roman"/>
          <w:sz w:val="24"/>
          <w:szCs w:val="24"/>
          <w:lang w:eastAsia="hr-HR"/>
        </w:rPr>
        <w:t>a</w:t>
      </w:r>
      <w:r w:rsidR="009D50BE">
        <w:rPr>
          <w:rFonts w:hAnsi="Times New Roman" w:ascii="Times New Roman"/>
          <w:sz w:val="24"/>
          <w:szCs w:val="24"/>
          <w:lang w:eastAsia="hr-HR"/>
        </w:rPr>
        <w:t xml:space="preserve"> 2017.g. 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 godine omogućio strankama, založnim vjerovnicima,</w:t>
      </w:r>
      <w:r w:rsidR="005F0B53" w:rsidRPr="005F0B53">
        <w:t xml:space="preserve"> </w:t>
      </w:r>
      <w:r w:rsidR="005F0B53" w:rsidRPr="005F0B53">
        <w:rPr>
          <w:rFonts w:hAnsi="Times New Roman" w:ascii="Times New Roman"/>
          <w:sz w:val="24"/>
          <w:szCs w:val="24"/>
          <w:lang w:eastAsia="hr-HR"/>
        </w:rPr>
        <w:t>razlučn</w:t>
      </w:r>
      <w:r w:rsidR="005F0B53">
        <w:rPr>
          <w:rFonts w:hAnsi="Times New Roman" w:ascii="Times New Roman"/>
          <w:sz w:val="24"/>
          <w:szCs w:val="24"/>
          <w:lang w:eastAsia="hr-HR"/>
        </w:rPr>
        <w:t>im</w:t>
      </w:r>
      <w:r w:rsidR="005F0B53" w:rsidRPr="005F0B53">
        <w:rPr>
          <w:rFonts w:hAnsi="Times New Roman" w:ascii="Times New Roman"/>
          <w:sz w:val="24"/>
          <w:szCs w:val="24"/>
          <w:lang w:eastAsia="hr-HR"/>
        </w:rPr>
        <w:t xml:space="preserve"> vjerovni</w:t>
      </w:r>
      <w:r w:rsidR="005F0B53">
        <w:rPr>
          <w:rFonts w:hAnsi="Times New Roman" w:ascii="Times New Roman"/>
          <w:sz w:val="24"/>
          <w:szCs w:val="24"/>
          <w:lang w:eastAsia="hr-HR"/>
        </w:rPr>
        <w:t>cima,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 sudionicima u postupku i osobama koje imaju pravo prvokupa da se o procjeni izjasne. Vrijednost nekretnin</w:t>
      </w:r>
      <w:r w:rsidR="00CE30A1">
        <w:rPr>
          <w:rFonts w:hAnsi="Times New Roman" w:ascii="Times New Roman"/>
          <w:sz w:val="24"/>
          <w:szCs w:val="24"/>
          <w:lang w:eastAsia="hr-HR"/>
        </w:rPr>
        <w:t>e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 sud je utvrdio u visini </w:t>
      </w:r>
      <w:r w:rsidR="007722E6" w:rsidRPr="007722E6">
        <w:rPr>
          <w:rFonts w:hAnsi="Times New Roman" w:ascii="Times New Roman"/>
          <w:sz w:val="24"/>
          <w:szCs w:val="24"/>
        </w:rPr>
        <w:t xml:space="preserve">71.235,05 </w:t>
      </w:r>
      <w:r w:rsidR="009D50BE" w:rsidRPr="009D50BE">
        <w:rPr>
          <w:rFonts w:hAnsi="Times New Roman" w:ascii="Times New Roman"/>
          <w:sz w:val="24"/>
          <w:szCs w:val="24"/>
        </w:rPr>
        <w:t xml:space="preserve">kuna </w:t>
      </w:r>
      <w:r w:rsidRPr="00FC54A1">
        <w:rPr>
          <w:rFonts w:hAnsi="Times New Roman" w:ascii="Times New Roman"/>
          <w:sz w:val="24"/>
          <w:szCs w:val="24"/>
          <w:lang w:eastAsia="hr-HR"/>
        </w:rPr>
        <w:t>na temelju procjene</w:t>
      </w:r>
      <w:r w:rsidR="005F0B53">
        <w:rPr>
          <w:rFonts w:hAnsi="Times New Roman" w:ascii="Times New Roman"/>
          <w:sz w:val="24"/>
          <w:szCs w:val="24"/>
          <w:lang w:eastAsia="hr-HR"/>
        </w:rPr>
        <w:t xml:space="preserve"> stalnog sudskog vještaka</w:t>
      </w:r>
      <w:r w:rsidR="009D50BE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CE30A1">
        <w:rPr>
          <w:rFonts w:hAnsi="Times New Roman" w:ascii="Times New Roman"/>
          <w:sz w:val="24"/>
          <w:szCs w:val="24"/>
          <w:lang w:eastAsia="hr-HR"/>
        </w:rPr>
        <w:t>za građevinarstvo i procjenu nekretnina Zlatko Bender</w:t>
      </w:r>
      <w:r w:rsidR="009D50BE">
        <w:rPr>
          <w:rFonts w:hAnsi="Times New Roman" w:ascii="Times New Roman"/>
          <w:sz w:val="24"/>
          <w:szCs w:val="24"/>
          <w:lang w:eastAsia="hr-HR"/>
        </w:rPr>
        <w:t xml:space="preserve">, dipl. ing. građevinarstva </w:t>
      </w:r>
      <w:r w:rsidRPr="00FC54A1">
        <w:rPr>
          <w:rFonts w:hAnsi="Times New Roman" w:ascii="Times New Roman"/>
          <w:sz w:val="24"/>
          <w:szCs w:val="24"/>
          <w:lang w:eastAsia="hr-HR"/>
        </w:rPr>
        <w:t>(list spisa</w:t>
      </w:r>
      <w:r w:rsidR="000F11C3" w:rsidRPr="00FC54A1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EF6CF9">
        <w:rPr>
          <w:rFonts w:hAnsi="Times New Roman" w:ascii="Times New Roman"/>
          <w:sz w:val="24"/>
          <w:szCs w:val="24"/>
          <w:lang w:eastAsia="hr-HR"/>
        </w:rPr>
        <w:t>595</w:t>
      </w:r>
      <w:r w:rsidR="00A475CC" w:rsidRPr="00FC54A1">
        <w:rPr>
          <w:rFonts w:hAnsi="Times New Roman" w:ascii="Times New Roman"/>
          <w:sz w:val="24"/>
          <w:szCs w:val="24"/>
          <w:lang w:eastAsia="hr-HR"/>
        </w:rPr>
        <w:t>-</w:t>
      </w:r>
      <w:r w:rsidR="00EF6CF9">
        <w:rPr>
          <w:rFonts w:hAnsi="Times New Roman" w:ascii="Times New Roman"/>
          <w:sz w:val="24"/>
          <w:szCs w:val="24"/>
          <w:lang w:eastAsia="hr-HR"/>
        </w:rPr>
        <w:t>618</w:t>
      </w:r>
      <w:r w:rsidR="00E4415C" w:rsidRPr="00FC54A1">
        <w:rPr>
          <w:rFonts w:hAnsi="Times New Roman" w:ascii="Times New Roman"/>
          <w:sz w:val="24"/>
          <w:szCs w:val="24"/>
          <w:lang w:eastAsia="hr-HR"/>
        </w:rPr>
        <w:t>)</w:t>
      </w:r>
      <w:r w:rsidR="005F0B53">
        <w:rPr>
          <w:rFonts w:hAnsi="Times New Roman" w:ascii="Times New Roman"/>
          <w:sz w:val="24"/>
          <w:szCs w:val="24"/>
          <w:lang w:eastAsia="hr-HR"/>
        </w:rPr>
        <w:t xml:space="preserve"> koji je nekretnin</w:t>
      </w:r>
      <w:r w:rsidR="00F51ADE">
        <w:rPr>
          <w:rFonts w:hAnsi="Times New Roman" w:ascii="Times New Roman"/>
          <w:sz w:val="24"/>
          <w:szCs w:val="24"/>
          <w:lang w:eastAsia="hr-HR"/>
        </w:rPr>
        <w:t>u</w:t>
      </w:r>
      <w:r w:rsidR="005F0B53">
        <w:rPr>
          <w:rFonts w:hAnsi="Times New Roman" w:ascii="Times New Roman"/>
          <w:sz w:val="24"/>
          <w:szCs w:val="24"/>
          <w:lang w:eastAsia="hr-HR"/>
        </w:rPr>
        <w:t xml:space="preserve"> procijenio na tržišnu vrijednost od </w:t>
      </w:r>
      <w:r w:rsidR="007722E6" w:rsidRPr="007722E6">
        <w:rPr>
          <w:rFonts w:hAnsi="Times New Roman" w:ascii="Times New Roman"/>
          <w:sz w:val="24"/>
          <w:szCs w:val="24"/>
          <w:lang w:eastAsia="hr-HR"/>
        </w:rPr>
        <w:t xml:space="preserve">71.235,05 </w:t>
      </w:r>
      <w:r w:rsidR="00EF6CF9" w:rsidRPr="00EF6CF9">
        <w:rPr>
          <w:rFonts w:hAnsi="Times New Roman" w:ascii="Times New Roman"/>
          <w:sz w:val="24"/>
          <w:szCs w:val="24"/>
          <w:lang w:eastAsia="hr-HR"/>
        </w:rPr>
        <w:t xml:space="preserve"> kuna</w:t>
      </w:r>
      <w:r w:rsidR="00F51ADE">
        <w:rPr>
          <w:rFonts w:hAnsi="Times New Roman" w:ascii="Times New Roman"/>
          <w:sz w:val="24"/>
          <w:szCs w:val="24"/>
          <w:lang w:eastAsia="hr-HR"/>
        </w:rPr>
        <w:t xml:space="preserve">. </w:t>
      </w:r>
      <w:r w:rsidR="00971213" w:rsidRPr="00FC54A1">
        <w:rPr>
          <w:rFonts w:hAnsi="Times New Roman" w:ascii="Times New Roman"/>
          <w:sz w:val="24"/>
          <w:szCs w:val="24"/>
          <w:lang w:eastAsia="hr-HR"/>
        </w:rPr>
        <w:t>S</w:t>
      </w:r>
      <w:r w:rsidRPr="00FC54A1">
        <w:rPr>
          <w:rFonts w:hAnsi="Times New Roman" w:ascii="Times New Roman"/>
          <w:sz w:val="24"/>
          <w:szCs w:val="24"/>
          <w:lang w:eastAsia="hr-HR"/>
        </w:rPr>
        <w:t>ud smatra da je utvrđena vrijednost  odgovarajuća tržišnoj vrijednosti, posebno jer će se u predmetnom slučaju teret</w:t>
      </w:r>
      <w:r w:rsidR="00A505C1">
        <w:rPr>
          <w:rFonts w:hAnsi="Times New Roman" w:ascii="Times New Roman"/>
          <w:sz w:val="24"/>
          <w:szCs w:val="24"/>
          <w:lang w:eastAsia="hr-HR"/>
        </w:rPr>
        <w:t>i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 na imovini brisati nakon prodaje, te upisani teret</w:t>
      </w:r>
      <w:r w:rsidR="00A505C1">
        <w:rPr>
          <w:rFonts w:hAnsi="Times New Roman" w:ascii="Times New Roman"/>
          <w:sz w:val="24"/>
          <w:szCs w:val="24"/>
          <w:lang w:eastAsia="hr-HR"/>
        </w:rPr>
        <w:t>i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 značajnije ne utječe na vrijednosti predmetne imovine.</w:t>
      </w:r>
      <w:r w:rsidR="00E4415C" w:rsidRPr="00FC54A1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C26A71" w:rsidP="00C26A71" w:rsidR="00C26A7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13064" w:rsidP="00C26A71" w:rsidR="00E13064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U utvrđenu vrijednost predmetn</w:t>
      </w:r>
      <w:r w:rsidR="00C26A71">
        <w:rPr>
          <w:rFonts w:hAnsi="Times New Roman" w:ascii="Times New Roman"/>
          <w:sz w:val="24"/>
          <w:szCs w:val="24"/>
          <w:lang w:eastAsia="hr-HR"/>
        </w:rPr>
        <w:t>e</w:t>
      </w:r>
      <w:r w:rsidR="00E953B9">
        <w:rPr>
          <w:rFonts w:hAnsi="Times New Roman" w:ascii="Times New Roman"/>
          <w:sz w:val="24"/>
          <w:szCs w:val="24"/>
          <w:lang w:eastAsia="hr-HR"/>
        </w:rPr>
        <w:t xml:space="preserve"> nekretnin</w:t>
      </w:r>
      <w:r w:rsidR="00C26A71">
        <w:rPr>
          <w:rFonts w:hAnsi="Times New Roman" w:ascii="Times New Roman"/>
          <w:sz w:val="24"/>
          <w:szCs w:val="24"/>
          <w:lang w:eastAsia="hr-HR"/>
        </w:rPr>
        <w:t>e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 nije uračunat </w:t>
      </w:r>
      <w:r w:rsidR="00F51ADE">
        <w:rPr>
          <w:rFonts w:hAnsi="Times New Roman" w:ascii="Times New Roman"/>
          <w:sz w:val="24"/>
          <w:szCs w:val="24"/>
          <w:lang w:eastAsia="hr-HR"/>
        </w:rPr>
        <w:t>porez na prijenos vlasništva</w:t>
      </w:r>
      <w:r w:rsidRPr="00FC54A1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C23913" w:rsidP="00CD6373" w:rsidR="00C23913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A475CC" w:rsidP="00E37C14" w:rsidR="00C23913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Predmetn</w:t>
      </w:r>
      <w:r w:rsidR="00C26A71">
        <w:rPr>
          <w:rFonts w:hAnsi="Times New Roman" w:ascii="Times New Roman"/>
          <w:sz w:val="24"/>
          <w:szCs w:val="24"/>
          <w:lang w:eastAsia="hr-HR"/>
        </w:rPr>
        <w:t>a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 nekretnin</w:t>
      </w:r>
      <w:r w:rsidR="00C26A71">
        <w:rPr>
          <w:rFonts w:hAnsi="Times New Roman" w:ascii="Times New Roman"/>
          <w:sz w:val="24"/>
          <w:szCs w:val="24"/>
          <w:lang w:eastAsia="hr-HR"/>
        </w:rPr>
        <w:t>a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C26A71">
        <w:rPr>
          <w:rFonts w:hAnsi="Times New Roman" w:ascii="Times New Roman"/>
          <w:sz w:val="24"/>
          <w:szCs w:val="24"/>
          <w:lang w:eastAsia="hr-HR"/>
        </w:rPr>
        <w:t>je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C23913" w:rsidRPr="00FC54A1">
        <w:rPr>
          <w:rFonts w:hAnsi="Times New Roman" w:ascii="Times New Roman"/>
          <w:sz w:val="24"/>
          <w:szCs w:val="24"/>
          <w:lang w:eastAsia="hr-HR"/>
        </w:rPr>
        <w:t>u posjedu stečajnog dužnika</w:t>
      </w:r>
      <w:r w:rsidR="005F0B53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5F0B53" w:rsidP="00E37C14" w:rsidR="005F0B53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FC54A1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ab/>
        <w:t xml:space="preserve">U smislu čl. </w:t>
      </w:r>
      <w:smartTag w:element="metricconverter" w:uri="urn:schemas-microsoft-com:office:smarttags">
        <w:smartTagPr>
          <w:attr w:val="88. OZ" w:name="ProductID"/>
        </w:smartTagPr>
        <w:r w:rsidRPr="00FC54A1">
          <w:rPr>
            <w:rFonts w:hAnsi="Times New Roman" w:ascii="Times New Roman"/>
            <w:sz w:val="24"/>
            <w:szCs w:val="24"/>
            <w:lang w:eastAsia="hr-HR"/>
          </w:rPr>
          <w:t>88. OZ</w:t>
        </w:r>
      </w:smartTag>
      <w:r w:rsidRPr="00FC54A1">
        <w:rPr>
          <w:rFonts w:hAnsi="Times New Roman" w:ascii="Times New Roman"/>
          <w:sz w:val="24"/>
          <w:szCs w:val="24"/>
          <w:lang w:eastAsia="hr-HR"/>
        </w:rPr>
        <w:t>, vrijednost imovine sud utvrđuje odlukom o prodaji. Sukladno čl. 247. st.</w:t>
      </w:r>
      <w:r w:rsidR="007F653A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FC54A1">
        <w:rPr>
          <w:rFonts w:hAnsi="Times New Roman" w:ascii="Times New Roman"/>
          <w:sz w:val="24"/>
          <w:szCs w:val="24"/>
        </w:rPr>
        <w:t xml:space="preserve">Stečajnog zakona (NN 71/15, dalje u tekstu SZ) </w:t>
      </w:r>
      <w:r w:rsidRPr="00FC54A1">
        <w:rPr>
          <w:rFonts w:hAnsi="Times New Roman" w:ascii="Times New Roman"/>
          <w:sz w:val="24"/>
          <w:szCs w:val="24"/>
          <w:lang w:eastAsia="hr-HR"/>
        </w:rPr>
        <w:t>n</w:t>
      </w:r>
      <w:r w:rsidRPr="00FC54A1">
        <w:rPr>
          <w:rFonts w:eastAsia="Times New Roman" w:hAnsi="Times New Roman" w:ascii="Times New Roman"/>
          <w:sz w:val="24"/>
          <w:szCs w:val="24"/>
          <w:lang w:eastAsia="hr-HR"/>
        </w:rPr>
        <w:t>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 Zbog toga je odlučeno kao u točki II. ovog rješenja.</w:t>
      </w:r>
    </w:p>
    <w:p w:rsidRDefault="00E37C14" w:rsidP="00E37C14" w:rsidR="00E37C14" w:rsidRPr="00FC54A1">
      <w:pPr>
        <w:jc w:val="both"/>
        <w:rPr>
          <w:rFonts w:hAnsi="Times New Roman" w:ascii="Times New Roman"/>
          <w:sz w:val="24"/>
          <w:szCs w:val="24"/>
          <w:u w:val="single"/>
          <w:lang w:eastAsia="hr-HR"/>
        </w:rPr>
      </w:pPr>
    </w:p>
    <w:p w:rsidRDefault="00E37C14" w:rsidP="00E37C14" w:rsidR="00E37C14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</w:p>
    <w:p w:rsidRDefault="00E37C14" w:rsidP="00E37C14" w:rsidR="00E37C14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 xml:space="preserve">Zbog navedenog, na temelju spomenutih propisa i u smislu čl. 92., 93., 95.do 100., 103., 106, OZ u vezi sa čl. 247. SZ, odlučeno je kao u izreci. </w:t>
      </w:r>
    </w:p>
    <w:p w:rsidRDefault="001D5F5A" w:rsidP="0000785B" w:rsidR="001D5F5A" w:rsidRPr="00FC54A1">
      <w:pPr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E37C14" w:rsidR="00E37C14" w:rsidRPr="00FC54A1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 xml:space="preserve">U </w:t>
      </w:r>
      <w:r w:rsidR="00CD6373">
        <w:rPr>
          <w:rFonts w:hAnsi="Times New Roman" w:ascii="Times New Roman"/>
          <w:b/>
          <w:sz w:val="24"/>
          <w:szCs w:val="24"/>
          <w:lang w:eastAsia="hr-HR"/>
        </w:rPr>
        <w:t>Dubrovniku</w:t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 xml:space="preserve">, </w:t>
      </w:r>
      <w:r w:rsidR="00EF6CF9">
        <w:rPr>
          <w:rFonts w:hAnsi="Times New Roman" w:ascii="Times New Roman"/>
          <w:b/>
          <w:sz w:val="24"/>
          <w:szCs w:val="24"/>
          <w:lang w:eastAsia="hr-HR"/>
        </w:rPr>
        <w:t>24</w:t>
      </w:r>
      <w:r w:rsidR="00F96397" w:rsidRPr="00FC54A1">
        <w:rPr>
          <w:rFonts w:hAnsi="Times New Roman" w:ascii="Times New Roman"/>
          <w:b/>
          <w:sz w:val="24"/>
          <w:szCs w:val="24"/>
          <w:lang w:eastAsia="hr-HR"/>
        </w:rPr>
        <w:t xml:space="preserve">. </w:t>
      </w:r>
      <w:r w:rsidR="00EF6CF9">
        <w:rPr>
          <w:rFonts w:hAnsi="Times New Roman" w:ascii="Times New Roman"/>
          <w:b/>
          <w:sz w:val="24"/>
          <w:szCs w:val="24"/>
          <w:lang w:eastAsia="hr-HR"/>
        </w:rPr>
        <w:t>kolovoz</w:t>
      </w:r>
      <w:r w:rsidR="00F96397" w:rsidRPr="00FC54A1">
        <w:rPr>
          <w:rFonts w:hAnsi="Times New Roman" w:ascii="Times New Roman"/>
          <w:b/>
          <w:sz w:val="24"/>
          <w:szCs w:val="24"/>
          <w:lang w:eastAsia="hr-HR"/>
        </w:rPr>
        <w:t xml:space="preserve">a </w:t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>201</w:t>
      </w:r>
      <w:r w:rsidR="00C23913" w:rsidRPr="00FC54A1">
        <w:rPr>
          <w:rFonts w:hAnsi="Times New Roman" w:ascii="Times New Roman"/>
          <w:b/>
          <w:sz w:val="24"/>
          <w:szCs w:val="24"/>
          <w:lang w:eastAsia="hr-HR"/>
        </w:rPr>
        <w:t>7</w:t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>. godine</w:t>
      </w:r>
    </w:p>
    <w:p w:rsidRDefault="001D5F5A" w:rsidP="00E37C14" w:rsidR="001D5F5A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EF6CF9" w:rsidP="001D5F5A" w:rsidR="00E37C14" w:rsidRPr="00FC54A1">
      <w:pPr>
        <w:ind w:firstLine="708" w:left="5664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>
        <w:rPr>
          <w:rFonts w:hAnsi="Times New Roman" w:ascii="Times New Roman"/>
          <w:b/>
          <w:sz w:val="24"/>
          <w:szCs w:val="24"/>
          <w:lang w:eastAsia="hr-HR"/>
        </w:rPr>
        <w:t>Sudac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>:</w:t>
      </w:r>
    </w:p>
    <w:p w:rsidRDefault="00E37C14" w:rsidP="00E37C14" w:rsidR="00E37C14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E37C14" w:rsidR="001D5F5A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F96397" w:rsidRPr="00FC54A1">
        <w:rPr>
          <w:rFonts w:hAnsi="Times New Roman" w:ascii="Times New Roman"/>
          <w:b/>
          <w:sz w:val="24"/>
          <w:szCs w:val="24"/>
          <w:lang w:eastAsia="hr-HR"/>
        </w:rPr>
        <w:t>Katarina Franković</w:t>
      </w:r>
    </w:p>
    <w:p w:rsidRDefault="00E37C14" w:rsidP="00E37C14" w:rsidR="00E37C14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POUKA O PRAVNOM LIJEKU</w:t>
      </w:r>
    </w:p>
    <w:p w:rsidRDefault="00E37C14" w:rsidP="00E37C14" w:rsidR="00E37C14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Protiv ovog zaključka nije dopuštena posebna žalba. (čl. 11. OZ).</w:t>
      </w:r>
    </w:p>
    <w:p w:rsidRDefault="00E37C14" w:rsidP="00E37C14" w:rsidR="00E37C14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971213" w:rsidP="00E37C14" w:rsidR="00E37C14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DN-a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>:</w:t>
      </w:r>
    </w:p>
    <w:p w:rsidRDefault="00041126" w:rsidP="00041126" w:rsidR="00E37C14" w:rsidRPr="00FC54A1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stečajni upravitelj</w:t>
      </w:r>
      <w:r w:rsidRPr="00041126">
        <w:t xml:space="preserve"> </w:t>
      </w:r>
      <w:r w:rsidRPr="00041126">
        <w:rPr>
          <w:rFonts w:hAnsi="Times New Roman" w:ascii="Times New Roman"/>
          <w:sz w:val="24"/>
          <w:szCs w:val="24"/>
          <w:lang w:eastAsia="hr-HR"/>
        </w:rPr>
        <w:t>Ivanka Sušić, Gornji Kono 56, Dubrovnik</w:t>
      </w:r>
    </w:p>
    <w:p w:rsidRDefault="001A3521" w:rsidP="00E37C14" w:rsidR="00E37C14" w:rsidRPr="00FC54A1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FINA Split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, uz zahtjev za prodaj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u imovine stečajnog dužnika, te 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rješenje o prodaji i ZK izva</w:t>
      </w:r>
      <w:r w:rsidR="00CD6373">
        <w:rPr>
          <w:rFonts w:hAnsi="Times New Roman" w:ascii="Times New Roman"/>
          <w:sz w:val="24"/>
          <w:szCs w:val="24"/>
          <w:lang w:eastAsia="hr-HR"/>
        </w:rPr>
        <w:t>tke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, </w:t>
      </w:r>
    </w:p>
    <w:p w:rsidRDefault="00F96397" w:rsidP="00E37C14" w:rsidR="00E37C14" w:rsidRPr="00FC54A1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 xml:space="preserve">Mrežna stranica 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e</w:t>
      </w:r>
      <w:r w:rsidR="00684029" w:rsidRPr="00FC54A1">
        <w:rPr>
          <w:rFonts w:hAnsi="Times New Roman" w:ascii="Times New Roman"/>
          <w:sz w:val="24"/>
          <w:szCs w:val="24"/>
          <w:lang w:eastAsia="hr-HR"/>
        </w:rPr>
        <w:t>-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oglasna ploča suda</w:t>
      </w:r>
    </w:p>
    <w:p w:rsidRDefault="00E37C14" w:rsidP="00E37C14" w:rsidR="00E37C14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7722E6" w:rsidR="00041126" w:rsidRPr="007722E6">
      <w:pPr>
        <w:jc w:val="both"/>
        <w:rPr>
          <w:rFonts w:hAnsi="Times New Roman" w:ascii="Times New Roman"/>
          <w:sz w:val="24"/>
          <w:szCs w:val="24"/>
          <w:u w:val="single"/>
          <w:lang w:eastAsia="hr-HR"/>
        </w:rPr>
      </w:pPr>
      <w:r w:rsidRPr="00FC54A1">
        <w:rPr>
          <w:rFonts w:hAnsi="Times New Roman" w:ascii="Times New Roman"/>
          <w:sz w:val="24"/>
          <w:szCs w:val="24"/>
          <w:u w:val="single"/>
          <w:lang w:eastAsia="hr-HR"/>
        </w:rPr>
        <w:t>Na znanje:</w:t>
      </w:r>
      <w:r w:rsidR="00F96397" w:rsidRPr="00FC54A1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041126" w:rsidP="00041126" w:rsidR="00E37C14" w:rsidRPr="00FC54A1">
      <w:pPr>
        <w:jc w:val="both"/>
        <w:rPr>
          <w:rFonts w:hAnsi="Times New Roman" w:ascii="Times New Roman"/>
          <w:sz w:val="24"/>
          <w:szCs w:val="24"/>
        </w:rPr>
      </w:pPr>
      <w:r w:rsidRPr="00041126">
        <w:rPr>
          <w:rFonts w:hAnsi="Times New Roman" w:ascii="Times New Roman"/>
          <w:sz w:val="24"/>
          <w:szCs w:val="24"/>
          <w:lang w:eastAsia="hr-HR"/>
        </w:rPr>
        <w:t>-</w:t>
      </w:r>
      <w:r w:rsidRPr="00041126">
        <w:rPr>
          <w:rFonts w:hAnsi="Times New Roman" w:ascii="Times New Roman"/>
          <w:sz w:val="24"/>
          <w:szCs w:val="24"/>
          <w:lang w:eastAsia="hr-HR"/>
        </w:rPr>
        <w:tab/>
        <w:t>razlučnom vjerovniku REPUBLIKA HRVATSKA, po ŽDO Dubrovnik</w:t>
      </w:r>
    </w:p>
    <w:sectPr w:rsidSect="001D5F5A" w:rsidR="00E37C14" w:rsidRPr="00FC54A1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6397" w:rsidP="00E37C14" w:rsidR="00F96397">
      <w:r>
        <w:separator/>
      </w:r>
    </w:p>
  </w:endnote>
  <w:endnote w:id="0" w:type="continuationSeparator">
    <w:p w:rsidRDefault="00F96397" w:rsidP="00E37C14" w:rsidR="00F963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6397" w:rsidP="00E37C14" w:rsidR="00F96397">
      <w:r>
        <w:separator/>
      </w:r>
    </w:p>
  </w:footnote>
  <w:footnote w:id="0" w:type="continuationSeparator">
    <w:p w:rsidRDefault="00F96397" w:rsidP="00E37C14" w:rsidR="00F963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5518053"/>
      <w:docPartObj>
        <w:docPartGallery w:val="Page Numbers (Top of Page)"/>
        <w:docPartUnique/>
      </w:docPartObj>
    </w:sdtPr>
    <w:sdtEndPr/>
    <w:sdtContent>
      <w:p w:rsidRDefault="00F96397" w:rsidP="001D5F5A" w:rsidR="00F96397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413F">
          <w:rPr>
            <w:noProof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</w:r>
        <w:r w:rsidR="00EF6CF9" w:rsidRPr="00EF6CF9">
          <w:t>Posl.br. 18 St-2002/2016-5</w:t>
        </w:r>
        <w:r w:rsidR="006D3720">
          <w:t>7</w:t>
        </w:r>
      </w:p>
    </w:sdtContent>
  </w:sdt>
  <w:p w:rsidRDefault="00F96397" w:rsidP="00826F15" w:rsidR="00F96397" w:rsidRPr="001D5F5A">
    <w:pPr>
      <w:pStyle w:val="Zaglavlje"/>
      <w:tabs>
        <w:tab w:pos="4536" w:val="clear"/>
        <w:tab w:pos="9072" w:val="clear"/>
        <w:tab w:pos="2336" w:val="left"/>
      </w:tabs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184BAA"/>
    <w:multiLevelType w:val="hybridMultilevel"/>
    <w:tmpl w:val="82C2DB2E"/>
    <w:lvl w:tplc="09D8E772" w:ilvl="0">
      <w:start w:val="1"/>
      <w:numFmt w:val="lowerLetter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19A86635"/>
    <w:multiLevelType w:val="hybridMultilevel"/>
    <w:tmpl w:val="3C34EA02"/>
    <w:lvl w:tplc="D588640A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F143FA8"/>
    <w:multiLevelType w:val="hybridMultilevel"/>
    <w:tmpl w:val="B71C51DC"/>
    <w:lvl w:tplc="BDBC6C2E" w:ilvl="0">
      <w:start w:val="1"/>
      <w:numFmt w:val="bullet"/>
      <w:lvlText w:val="-"/>
      <w:lvlJc w:val="left"/>
      <w:pPr>
        <w:ind w:hanging="360" w:left="1065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38F834AD"/>
    <w:multiLevelType w:val="hybridMultilevel"/>
    <w:tmpl w:val="6D9C5854"/>
    <w:lvl w:tplc="28884C8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34454FB"/>
    <w:multiLevelType w:val="hybridMultilevel"/>
    <w:tmpl w:val="3CE6A9BE"/>
    <w:lvl w:tplc="2B4667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62411EA2"/>
    <w:multiLevelType w:val="hybridMultilevel"/>
    <w:tmpl w:val="2310671E"/>
    <w:lvl w:tplc="D0D4D54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7DB568E"/>
    <w:multiLevelType w:val="hybridMultilevel"/>
    <w:tmpl w:val="D872255A"/>
    <w:lvl w:tplc="472839CC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4"/>
  </w:num>
  <w:num w:numId="5">
    <w:abstractNumId w:val="8"/>
  </w:num>
  <w:num w:numId="6">
    <w:abstractNumId w:val="0"/>
  </w:num>
  <w:num w:numId="7">
    <w:abstractNumId w:val="5"/>
  </w:num>
  <w:num w:numId="8">
    <w:abstractNumId w:val="7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7C14"/>
    <w:rsid w:val="0000785B"/>
    <w:rsid w:val="0001410D"/>
    <w:rsid w:val="0002214F"/>
    <w:rsid w:val="00041126"/>
    <w:rsid w:val="00053688"/>
    <w:rsid w:val="000909C0"/>
    <w:rsid w:val="000F11C3"/>
    <w:rsid w:val="001233A3"/>
    <w:rsid w:val="0015248D"/>
    <w:rsid w:val="00185DC6"/>
    <w:rsid w:val="001A3521"/>
    <w:rsid w:val="001C3111"/>
    <w:rsid w:val="001D5F5A"/>
    <w:rsid w:val="002370C2"/>
    <w:rsid w:val="002747D2"/>
    <w:rsid w:val="00301B3E"/>
    <w:rsid w:val="003359B2"/>
    <w:rsid w:val="003A413F"/>
    <w:rsid w:val="003F4F1D"/>
    <w:rsid w:val="004700B1"/>
    <w:rsid w:val="004E2F2C"/>
    <w:rsid w:val="0051267D"/>
    <w:rsid w:val="005273E1"/>
    <w:rsid w:val="005F0B53"/>
    <w:rsid w:val="00641D58"/>
    <w:rsid w:val="00667D57"/>
    <w:rsid w:val="00684029"/>
    <w:rsid w:val="006C5634"/>
    <w:rsid w:val="006D3720"/>
    <w:rsid w:val="006F186C"/>
    <w:rsid w:val="0070223E"/>
    <w:rsid w:val="007226C4"/>
    <w:rsid w:val="00735972"/>
    <w:rsid w:val="007722E6"/>
    <w:rsid w:val="00782E65"/>
    <w:rsid w:val="00794B41"/>
    <w:rsid w:val="007E245D"/>
    <w:rsid w:val="007F653A"/>
    <w:rsid w:val="00821D62"/>
    <w:rsid w:val="00826F15"/>
    <w:rsid w:val="00884E3A"/>
    <w:rsid w:val="0090452F"/>
    <w:rsid w:val="009176FA"/>
    <w:rsid w:val="00971213"/>
    <w:rsid w:val="00971271"/>
    <w:rsid w:val="0098077D"/>
    <w:rsid w:val="009A141F"/>
    <w:rsid w:val="009D50BE"/>
    <w:rsid w:val="009E1EDE"/>
    <w:rsid w:val="009E3459"/>
    <w:rsid w:val="00A475CC"/>
    <w:rsid w:val="00A505C1"/>
    <w:rsid w:val="00AC19C1"/>
    <w:rsid w:val="00B00E84"/>
    <w:rsid w:val="00B61A9F"/>
    <w:rsid w:val="00B65882"/>
    <w:rsid w:val="00B71456"/>
    <w:rsid w:val="00B717C1"/>
    <w:rsid w:val="00BA350A"/>
    <w:rsid w:val="00BA3B2F"/>
    <w:rsid w:val="00C23913"/>
    <w:rsid w:val="00C26A71"/>
    <w:rsid w:val="00C57ED6"/>
    <w:rsid w:val="00CC7748"/>
    <w:rsid w:val="00CD6373"/>
    <w:rsid w:val="00CE30A1"/>
    <w:rsid w:val="00D11D80"/>
    <w:rsid w:val="00D4001B"/>
    <w:rsid w:val="00D43CDB"/>
    <w:rsid w:val="00D75EEF"/>
    <w:rsid w:val="00D845F7"/>
    <w:rsid w:val="00D878D0"/>
    <w:rsid w:val="00DF6DD9"/>
    <w:rsid w:val="00E13064"/>
    <w:rsid w:val="00E16ED0"/>
    <w:rsid w:val="00E37C14"/>
    <w:rsid w:val="00E4415C"/>
    <w:rsid w:val="00E82EF8"/>
    <w:rsid w:val="00E953B9"/>
    <w:rsid w:val="00E96B19"/>
    <w:rsid w:val="00EC2774"/>
    <w:rsid w:val="00ED3FAD"/>
    <w:rsid w:val="00EF0183"/>
    <w:rsid w:val="00EF6CF9"/>
    <w:rsid w:val="00F327C0"/>
    <w:rsid w:val="00F51ADE"/>
    <w:rsid w:val="00F5655D"/>
    <w:rsid w:val="00F96397"/>
    <w:rsid w:val="00FB5B1B"/>
    <w:rsid w:val="00FB64E9"/>
    <w:rsid w:val="00FC5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7C14"/>
    <w:pPr>
      <w:spacing w:lineRule="auto" w:line="240" w:after="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7C14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7C14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1A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1A9F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61A9F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61A9F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61A9F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7C14"/>
    <w:pPr>
      <w:spacing w:after="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7C14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7C14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1A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1A9F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61A9F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61A9F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61A9F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2017.</izvorni_sadrzaj>
    <derivirana_varijabla naziv="DomainObject.DatumDonosenjaOdluke_1">24.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2002</izvorni_sadrzaj>
    <derivirana_varijabla naziv="DomainObject.Predmet.Broj_1">2002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2016.</izvorni_sadrzaj>
    <derivirana_varijabla naziv="DomainObject.Predmet.DatumOsnivanja_1">17.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po čl.27.st.5. Zak. o fin. posl. ...
-nakon obustave predst. nagodbe</izvorni_sadrzaj>
    <derivirana_varijabla naziv="DomainObject.Predmet.Opis_1">Prijedlog po čl.27.st.5. Zak. o fin. posl. ...
-nakon obustave predst.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St-2002/2016</izvorni_sadrzaj>
    <derivirana_varijabla naziv="DomainObject.Predmet.OznakaBroj_1">St-2002/2016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AMAI DUBROVNIK, d.o.o. za trgovinu, turizam i usluge zastupanog po punomoćniku Ivanka Sušić, stečajni upravitelj</izvorni_sadrzaj>
    <derivirana_varijabla naziv="DomainObject.Predmet.ProtustrankaFormated_1">  AMAI DUBROVNIK, d.o.o. za trgovinu, turizam i usluge zastupanog po punomoćniku Ivanka Sušić, stečajni upravitelj</derivirana_varijabla>
  </DomainObject.Predmet.ProtustrankaFormated>
  <DomainObject.Predmet.ProtustrankaFormatedOIB>
    <izvorni_sadrzaj>  AMAI DUBROVNIK, d.o.o. za trgovinu, turizam i usluge, OIB 33597775732 zastupanog po punomoćniku Ivanka Sušić, stečajni upravitelj</izvorni_sadrzaj>
    <derivirana_varijabla naziv="DomainObject.Predmet.ProtustrankaFormatedOIB_1">  AMAI DUBROVNIK, d.o.o. za trgovinu, turizam i usluge, OIB 33597775732 zastupanog po punomoćniku Ivanka Sušić, stečajni upravitelj</derivirana_varijabla>
  </DomainObject.Predmet.ProtustrankaFormatedOIB>
  <DomainObject.Predmet.ProtustrankaFormatedWithAdress>
    <izvorni_sadrzaj> AMAI DUBROVNIK, d.o.o. za trgovinu, turizam i usluge, Od Batale 4, 20000 Dubrovnik zastupanog po punomoćniku Ivanka Sušić, stečajni upravitelj</izvorni_sadrzaj>
    <derivirana_varijabla naziv="DomainObject.Predmet.ProtustrankaFormatedWithAdress_1"> AMAI DUBROVNIK, d.o.o. za trgovinu, turizam i usluge, Od Batale 4, 20000 Dubrovnik zastupanog po punomoćniku Ivanka Sušić, stečajni upravitelj</derivirana_varijabla>
  </DomainObject.Predmet.ProtustrankaFormatedWithAdress>
  <DomainObject.Predmet.ProtustrankaFormatedWithAdressOIB>
    <izvorni_sadrzaj> AMAI DUBROVNIK, d.o.o. za trgovinu, turizam i usluge, OIB 33597775732, Od Batale 4, 20000 Dubrovnik zastupanog po punomoćniku Ivanka Sušić, stečajni upravitelj</izvorni_sadrzaj>
    <derivirana_varijabla naziv="DomainObject.Predmet.ProtustrankaFormatedWithAdressOIB_1"> AMAI DUBROVNIK, d.o.o. za trgovinu, turizam i usluge, OIB 33597775732, Od Batale 4, 20000 Dubrovnik zastupanog po punomoćniku Ivanka Sušić, stečajni upravitelj</derivirana_varijabla>
  </DomainObject.Predmet.ProtustrankaFormatedWithAdressOIB>
  <DomainObject.Predmet.ProtustrankaWithAdress>
    <izvorni_sadrzaj>AMAI DUBROVNIK, d.o.o. za trgovinu, turizam i usluge Od Batale 4, 20000 Dubrovnik</izvorni_sadrzaj>
    <derivirana_varijabla naziv="DomainObject.Predmet.ProtustrankaWithAdress_1">AMAI DUBROVNIK, d.o.o. za trgovinu, turizam i usluge Od Batale 4, 20000 Dubrovnik</derivirana_varijabla>
  </DomainObject.Predmet.ProtustrankaWithAdress>
  <DomainObject.Predmet.ProtustrankaWithAdressOIB>
    <izvorni_sadrzaj>AMAI DUBROVNIK, d.o.o. za trgovinu, turizam i usluge, OIB 33597775732, Od Batale 4, 20000 Dubrovnik</izvorni_sadrzaj>
    <derivirana_varijabla naziv="DomainObject.Predmet.ProtustrankaWithAdressOIB_1">AMAI DUBROVNIK, d.o.o. za trgovinu, turizam i usluge, OIB 33597775732, Od Batale 4, 20000 Dubrovnik</derivirana_varijabla>
  </DomainObject.Predmet.ProtustrankaWithAdressOIB>
  <DomainObject.Predmet.ProtustrankaNazivFormated>
    <izvorni_sadrzaj>AMAI DUBROVNIK, d.o.o. za trgovinu, turizam i usluge</izvorni_sadrzaj>
    <derivirana_varijabla naziv="DomainObject.Predmet.ProtustrankaNazivFormated_1">AMAI DUBROVNIK, d.o.o. za trgovinu, turizam i usluge</derivirana_varijabla>
  </DomainObject.Predmet.ProtustrankaNazivFormated>
  <DomainObject.Predmet.ProtustrankaNazivFormatedOIB>
    <izvorni_sadrzaj>AMAI DUBROVNIK, d.o.o. za trgovinu, turizam i usluge, OIB 33597775732</izvorni_sadrzaj>
    <derivirana_varijabla naziv="DomainObject.Predmet.ProtustrankaNazivFormatedOIB_1">AMAI DUBROVNIK, d.o.o. za trgovinu, turizam i usluge, OIB 33597775732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Nagodbeno vijeće: ST01</izvorni_sadrzaj>
    <derivirana_varijabla naziv="DomainObject.Predmet.StrankaFormated_1">  FINA, RC Split, Nagodbeno vijeće: ST01</derivirana_varijabla>
  </DomainObject.Predmet.StrankaFormated>
  <DomainObject.Predmet.StrankaFormatedOIB>
    <izvorni_sadrzaj>  FINA, RC Split, Nagodbeno vijeće: ST01, OIB 85821130368</izvorni_sadrzaj>
    <derivirana_varijabla naziv="DomainObject.Predmet.StrankaFormatedOIB_1">  FINA, RC Split, Nagodbeno vijeće: ST01, OIB 85821130368</derivirana_varijabla>
  </DomainObject.Predmet.StrankaFormatedOIB>
  <DomainObject.Predmet.StrankaFormatedWithAdress>
    <izvorni_sadrzaj> FINA, RC Split, Nagodbeno vijeće: ST01, Mažuranićevo šetalište 24b, 21000 Split</izvorni_sadrzaj>
    <derivirana_varijabla naziv="DomainObject.Predmet.StrankaFormatedWithAdress_1"> FINA, RC Split, Nagodbeno vijeće: ST01, Mažuranićevo šetalište 24b, 21000 Split</derivirana_varijabla>
  </DomainObject.Predmet.StrankaFormatedWithAdress>
  <DomainObject.Predmet.StrankaFormatedWithAdressOIB>
    <izvorni_sadrzaj> FINA, RC Split, Nagodbeno vijeće: ST01, OIB 85821130368, Mažuranićevo šetalište 24b, 21000 Split</izvorni_sadrzaj>
    <derivirana_varijabla naziv="DomainObject.Predmet.StrankaFormatedWithAdressOIB_1"> FINA, RC Split, Nagodbeno vijeće: ST01, OIB 85821130368, Mažuranićevo šetalište 24b, 21000 Split</derivirana_varijabla>
  </DomainObject.Predmet.StrankaFormatedWithAdressOIB>
  <DomainObject.Predmet.StrankaWithAdress>
    <izvorni_sadrzaj>FINA, RC Split, Nagodbeno vijeće: ST01 Mažuranićevo šetalište 24b,21000 Split</izvorni_sadrzaj>
    <derivirana_varijabla naziv="DomainObject.Predmet.StrankaWithAdress_1">FINA, RC Split, Nagodbeno vijeće: ST01 Mažuranićevo šetalište 24b,21000 Split</derivirana_varijabla>
  </DomainObject.Predmet.StrankaWithAdress>
  <DomainObject.Predmet.StrankaWithAdressOIB>
    <izvorni_sadrzaj>FINA, RC Split, Nagodbeno vijeće: ST01, OIB 85821130368, Mažuranićevo šetalište 24b,21000 Split</izvorni_sadrzaj>
    <derivirana_varijabla naziv="DomainObject.Predmet.StrankaWithAdressOIB_1">FINA, RC Split, Nagodbeno vijeće: ST01, OIB 85821130368, Mažuranićevo šetalište 24b,21000 Split</derivirana_varijabla>
  </DomainObject.Predmet.StrankaWithAdressOIB>
  <DomainObject.Predmet.StrankaNazivFormated>
    <izvorni_sadrzaj>FINA, RC Split, Nagodbeno vijeće: ST01</izvorni_sadrzaj>
    <derivirana_varijabla naziv="DomainObject.Predmet.StrankaNazivFormated_1">FINA, RC Split, Nagodbeno vijeće: ST01</derivirana_varijabla>
  </DomainObject.Predmet.StrankaNazivFormated>
  <DomainObject.Predmet.StrankaNazivFormatedOIB>
    <izvorni_sadrzaj>FINA, RC Split, Nagodbeno vijeće: ST01, OIB 85821130368</izvorni_sadrzaj>
    <derivirana_varijabla naziv="DomainObject.Predmet.StrankaNazivFormatedOIB_1">FINA, RC Split, Nagodbeno vijeće: ST01,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Nagodbeno vijeće: ST01</item>
    </izvorni_sadrzaj>
    <derivirana_varijabla naziv="DomainObject.Predmet.StrankaListFormated_1">
      <item>FINA, RC Split, Nagodbeno vijeće: ST01</item>
    </derivirana_varijabla>
  </DomainObject.Predmet.StrankaListFormated>
  <DomainObject.Predmet.StrankaListFormatedOIB>
    <izvorni_sadrzaj>
      <item>FINA, RC Split, Nagodbeno vijeće: ST01, OIB 85821130368</item>
    </izvorni_sadrzaj>
    <derivirana_varijabla naziv="DomainObject.Predmet.StrankaListFormatedOIB_1">
      <item>FINA, RC Split, Nagodbeno vijeće: ST01, OIB 85821130368</item>
    </derivirana_varijabla>
  </DomainObject.Predmet.StrankaListFormatedOIB>
  <DomainObject.Predmet.StrankaListFormatedWithAdress>
    <izvorni_sadrzaj>
      <item>FINA, RC Split, Nagodbeno vijeće: ST01, Mažuranićevo šetalište 24b, 21000 Split</item>
    </izvorni_sadrzaj>
    <derivirana_varijabla naziv="DomainObject.Predmet.StrankaListFormatedWithAdress_1">
      <item>FINA, RC Split, Nagodbeno vijeće: ST01, Mažuranićevo šetalište 24b, 21000 Split</item>
    </derivirana_varijabla>
  </DomainObject.Predmet.StrankaListFormatedWithAdress>
  <DomainObject.Predmet.StrankaListFormatedWithAdressOIB>
    <izvorni_sadrzaj>
      <item>FINA, RC Split, Nagodbeno vijeće: ST01, OIB 85821130368, Mažuranićevo šetalište 24b, 21000 Split</item>
    </izvorni_sadrzaj>
    <derivirana_varijabla naziv="DomainObject.Predmet.StrankaListFormatedWithAdressOIB_1">
      <item>FINA, RC Split, Nagodbeno vijeće: ST01, OIB 85821130368, Mažuranićevo šetalište 24b, 21000 Split</item>
    </derivirana_varijabla>
  </DomainObject.Predmet.StrankaListFormatedWithAdressOIB>
  <DomainObject.Predmet.StrankaListNazivFormated>
    <izvorni_sadrzaj>
      <item>FINA, RC Split, Nagodbeno vijeće: ST01</item>
    </izvorni_sadrzaj>
    <derivirana_varijabla naziv="DomainObject.Predmet.StrankaListNazivFormated_1">
      <item>FINA, RC Split, Nagodbeno vijeće: ST01</item>
    </derivirana_varijabla>
  </DomainObject.Predmet.StrankaListNazivFormated>
  <DomainObject.Predmet.StrankaListNazivFormatedOIB>
    <izvorni_sadrzaj>
      <item>FINA, RC Split, Nagodbeno vijeće: ST01, OIB 85821130368</item>
    </izvorni_sadrzaj>
    <derivirana_varijabla naziv="DomainObject.Predmet.StrankaListNazivFormatedOIB_1">
      <item>FINA, RC Split, Nagodbeno vijeće: ST01, OIB 85821130368</item>
    </derivirana_varijabla>
  </DomainObject.Predmet.StrankaListNazivFormatedOIB>
  <DomainObject.Predmet.ProtuStrankaListFormated>
    <izvorni_sadrzaj>
      <item>AMAI DUBROVNIK, d.o.o. za trgovinu, turizam i usluge zastupanog po punomoćniku Ivanka Sušić, stečajni upravitelj</item>
    </izvorni_sadrzaj>
    <derivirana_varijabla naziv="DomainObject.Predmet.ProtuStrankaListFormated_1">
      <item>AMAI DUBROVNIK, d.o.o. za trgovinu, turizam i usluge zastupanog po punomoćniku Ivanka Sušić, stečajni upravitelj</item>
    </derivirana_varijabla>
  </DomainObject.Predmet.ProtuStrankaListFormated>
  <DomainObject.Predmet.ProtuStrankaListFormatedOIB>
    <izvorni_sadrzaj>
      <item>AMAI DUBROVNIK, d.o.o. za trgovinu, turizam i usluge, OIB 33597775732 zastupanog po punomoćniku Ivanka Sušić, stečajni upravitelj</item>
    </izvorni_sadrzaj>
    <derivirana_varijabla naziv="DomainObject.Predmet.ProtuStrankaListFormatedOIB_1">
      <item>AMAI DUBROVNIK, d.o.o. za trgovinu, turizam i usluge, OIB 33597775732 zastupanog po punomoćniku Ivanka Sušić, stečajni upravitelj</item>
    </derivirana_varijabla>
  </DomainObject.Predmet.ProtuStrankaListFormatedOIB>
  <DomainObject.Predmet.ProtuStrankaListFormatedWithAdress>
    <izvorni_sadrzaj>
      <item>AMAI DUBROVNIK, d.o.o. za trgovinu, turizam i usluge, Od Batale 4, 20000 Dubrovnik zastupanog po punomoćniku Ivanka Sušić, stečajni upravitelj</item>
    </izvorni_sadrzaj>
    <derivirana_varijabla naziv="DomainObject.Predmet.ProtuStrankaListFormatedWithAdress_1">
      <item>AMAI DUBROVNIK, d.o.o. za trgovinu, turizam i usluge, Od Batale 4, 20000 Dubrovnik zastupanog po punomoćniku Ivanka Sušić, stečajni upravitelj</item>
    </derivirana_varijabla>
  </DomainObject.Predmet.ProtuStrankaListFormatedWithAdress>
  <DomainObject.Predmet.ProtuStrankaListFormatedWithAdressOIB>
    <izvorni_sadrzaj>
      <item>AMAI DUBROVNIK, d.o.o. za trgovinu, turizam i usluge, OIB 33597775732, Od Batale 4, 20000 Dubrovnik zastupanog po punomoćniku Ivanka Sušić, stečajni upravitelj</item>
    </izvorni_sadrzaj>
    <derivirana_varijabla naziv="DomainObject.Predmet.ProtuStrankaListFormatedWithAdressOIB_1">
      <item>AMAI DUBROVNIK, d.o.o. za trgovinu, turizam i usluge, OIB 33597775732, Od Batale 4, 20000 Dubrovnik zastupanog po punomoćniku Ivanka Sušić, stečajni upravitelj</item>
    </derivirana_varijabla>
  </DomainObject.Predmet.ProtuStrankaListFormatedWithAdressOIB>
  <DomainObject.Predmet.ProtuStrankaListNazivFormated>
    <izvorni_sadrzaj>
      <item>AMAI DUBROVNIK, d.o.o. za trgovinu, turizam i usluge</item>
    </izvorni_sadrzaj>
    <derivirana_varijabla naziv="DomainObject.Predmet.ProtuStrankaListNazivFormated_1">
      <item>AMAI DUBROVNIK, d.o.o. za trgovinu, turizam i usluge</item>
    </derivirana_varijabla>
  </DomainObject.Predmet.ProtuStrankaListNazivFormated>
  <DomainObject.Predmet.ProtuStrankaListNazivFormatedOIB>
    <izvorni_sadrzaj>
      <item>AMAI DUBROVNIK, d.o.o. za trgovinu, turizam i usluge, OIB 33597775732</item>
    </izvorni_sadrzaj>
    <derivirana_varijabla naziv="DomainObject.Predmet.ProtuStrankaListNazivFormatedOIB_1">
      <item>AMAI DUBROVNIK, d.o.o. za trgovinu, turizam i usluge, OIB 33597775732</item>
    </derivirana_varijabla>
  </DomainObject.Predmet.ProtuStrankaListNazivFormatedOIB>
  <DomainObject.Predmet.OstaliListFormated>
    <izvorni_sadrzaj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  <item>Ivanka Sušić, stečajni upravitelj punomoćnik sudionika u postupku AMAI DUBROVNIK, d.o.o. za trgovinu, turizam i usluge</item>
    </izvorni_sadrzaj>
    <derivirana_varijabla naziv="DomainObject.Predmet.OstaliListFormated_1"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  <item>Ivanka Sušić, stečajni upravitelj punomoćnik sudionika u postupku AMAI DUBROVNIK, d.o.o. za trgovinu, turizam i usluge</item>
    </derivirana_varijabla>
  </DomainObject.Predmet.OstaliListFormated>
  <DomainObject.Predmet.OstaliListFormatedOIB>
    <izvorni_sadrzaj>
      <item>AUGUŠTANEC GROUP vl. Zlatko Auguštanec, OIB 48783243852</item>
      <item>VIPnet, društvo s ograničenom odgovornošću za usluge javnih telekomunikacija, OIB 29524210204</item>
      <item>Hrvatsko društvo skladatelja, OIB 56668956985</item>
      <item>ADRIATIC CROATIA INTERNATIONAL CLUB d. d., OIB 17195049659</item>
      <item>ŠTK DUBROVAČKO PRIMORJE, OIB 26088491151</item>
      <item>Željana Kosović</item>
      <item>Ivanka Sušić, stečajni upravitelj, OIB 74811324266 punomoćnik sudionika u postupku AMAI DUBROVNIK, d.o.o. za trgovinu, turizam i usluge</item>
    </izvorni_sadrzaj>
    <derivirana_varijabla naziv="DomainObject.Predmet.OstaliListFormatedOIB_1">
      <item>AUGUŠTANEC GROUP vl. Zlatko Auguštanec, OIB 48783243852</item>
      <item>VIPnet, društvo s ograničenom odgovornošću za usluge javnih telekomunikacija, OIB 29524210204</item>
      <item>Hrvatsko društvo skladatelja, OIB 56668956985</item>
      <item>ADRIATIC CROATIA INTERNATIONAL CLUB d. d., OIB 17195049659</item>
      <item>ŠTK DUBROVAČKO PRIMORJE, OIB 26088491151</item>
      <item>Željana Kosović</item>
      <item>Ivanka Sušić, stečajni upravitelj, OIB 74811324266 punomoćnik sudionika u postupku AMAI DUBROVNIK, d.o.o. za trgovinu, turizam i usluge</item>
    </derivirana_varijabla>
  </DomainObject.Predmet.OstaliListFormatedOIB>
  <DomainObject.Predmet.OstaliListFormatedWithAdress>
    <izvorni_sadrzaj>
      <item>AUGUŠTANEC GROUP vl. Zlatko Auguštanec, Varaždinska 35, 42240 Ivanec</item>
      <item>VIPnet, društvo s ograničenom odgovornošću za usluge javnih telekomunikacija, Vrtni put 1, 10000 Zagreb</item>
      <item>Hrvatsko društvo skladatelja, Berislavićeva 9, 10000 Zagreb</item>
      <item>ADRIATIC CROATIA INTERNATIONAL CLUB d. d., Maršala Tita 151, 51410 Opatija</item>
      <item>ŠTK DUBROVAČKO PRIMORJE, Od Batale 4, 20000 Dubrovnik</item>
      <item>Željana Kosović</item>
      <item>Ivanka Sušić, stečajni upravitelj, Gornji Kono 56, 20000 Dubrovnik punomoćnik sudionika u postupku AMAI DUBROVNIK, d.o.o. za trgovinu, turizam i usluge</item>
    </izvorni_sadrzaj>
    <derivirana_varijabla naziv="DomainObject.Predmet.OstaliListFormatedWithAdress_1">
      <item>AUGUŠTANEC GROUP vl. Zlatko Auguštanec, Varaždinska 35, 42240 Ivanec</item>
      <item>VIPnet, društvo s ograničenom odgovornošću za usluge javnih telekomunikacija, Vrtni put 1, 10000 Zagreb</item>
      <item>Hrvatsko društvo skladatelja, Berislavićeva 9, 10000 Zagreb</item>
      <item>ADRIATIC CROATIA INTERNATIONAL CLUB d. d., Maršala Tita 151, 51410 Opatija</item>
      <item>ŠTK DUBROVAČKO PRIMORJE, Od Batale 4, 20000 Dubrovnik</item>
      <item>Željana Kosović</item>
      <item>Ivanka Sušić, stečajni upravitelj, Gornji Kono 56, 20000 Dubrovnik punomoćnik sudionika u postupku AMAI DUBROVNIK, d.o.o. za trgovinu, turizam i usluge</item>
    </derivirana_varijabla>
  </DomainObject.Predmet.OstaliListFormatedWithAdress>
  <DomainObject.Predmet.OstaliListFormatedWithAdressOIB>
    <izvorni_sadrzaj>
      <item>AUGUŠTANEC GROUP vl. Zlatko Auguštanec, OIB 48783243852, Varaždinska 35, 42240 Ivanec</item>
      <item>VIPnet, društvo s ograničenom odgovornošću za usluge javnih telekomunikacija, OIB 29524210204, Vrtni put 1, 10000 Zagreb</item>
      <item>Hrvatsko društvo skladatelja, OIB 56668956985, Berislavićeva 9, 10000 Zagreb</item>
      <item>ADRIATIC CROATIA INTERNATIONAL CLUB d. d., OIB 17195049659, Maršala Tita 151, 51410 Opatija</item>
      <item>ŠTK DUBROVAČKO PRIMORJE, OIB 26088491151, Od Batale 4, 20000 Dubrovnik</item>
      <item>Željana Kosović</item>
      <item>Ivanka Sušić, stečajni upravitelj, OIB 74811324266, Gornji Kono 56, 20000 Dubrovnik punomoćnik sudionika u postupku AMAI DUBROVNIK, d.o.o. za trgovinu, turizam i usluge</item>
    </izvorni_sadrzaj>
    <derivirana_varijabla naziv="DomainObject.Predmet.OstaliListFormatedWithAdressOIB_1">
      <item>AUGUŠTANEC GROUP vl. Zlatko Auguštanec, OIB 48783243852, Varaždinska 35, 42240 Ivanec</item>
      <item>VIPnet, društvo s ograničenom odgovornošću za usluge javnih telekomunikacija, OIB 29524210204, Vrtni put 1, 10000 Zagreb</item>
      <item>Hrvatsko društvo skladatelja, OIB 56668956985, Berislavićeva 9, 10000 Zagreb</item>
      <item>ADRIATIC CROATIA INTERNATIONAL CLUB d. d., OIB 17195049659, Maršala Tita 151, 51410 Opatija</item>
      <item>ŠTK DUBROVAČKO PRIMORJE, OIB 26088491151, Od Batale 4, 20000 Dubrovnik</item>
      <item>Željana Kosović</item>
      <item>Ivanka Sušić, stečajni upravitelj, OIB 74811324266, Gornji Kono 56, 20000 Dubrovnik punomoćnik sudionika u postupku AMAI DUBROVNIK, d.o.o. za trgovinu, turizam i usluge</item>
    </derivirana_varijabla>
  </DomainObject.Predmet.OstaliListFormatedWithAdressOIB>
  <DomainObject.Predmet.OstaliListNazivFormated>
    <izvorni_sadrzaj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  <item>Ivanka Sušić, stečajni upravitelj</item>
    </izvorni_sadrzaj>
    <derivirana_varijabla naziv="DomainObject.Predmet.OstaliListNazivFormated_1"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  <item>Ivanka Sušić, stečajni upravitelj</item>
    </derivirana_varijabla>
  </DomainObject.Predmet.OstaliListNazivFormated>
  <DomainObject.Predmet.OstaliListNazivFormatedOIB>
    <izvorni_sadrzaj>
      <item>AUGUŠTANEC GROUP vl. Zlatko Auguštanec, OIB 48783243852</item>
      <item>VIPnet, društvo s ograničenom odgovornošću za usluge javnih telekomunikacija, OIB 29524210204</item>
      <item>Hrvatsko društvo skladatelja, OIB 56668956985</item>
      <item>ADRIATIC CROATIA INTERNATIONAL CLUB d. d., OIB 17195049659</item>
      <item>ŠTK DUBROVAČKO PRIMORJE, OIB 26088491151</item>
      <item>Željana Kosović</item>
      <item>Ivanka Sušić, stečajni upravitelj, OIB 74811324266</item>
    </izvorni_sadrzaj>
    <derivirana_varijabla naziv="DomainObject.Predmet.OstaliListNazivFormatedOIB_1">
      <item>AUGUŠTANEC GROUP vl. Zlatko Auguštanec, OIB 48783243852</item>
      <item>VIPnet, društvo s ograničenom odgovornošću za usluge javnih telekomunikacija, OIB 29524210204</item>
      <item>Hrvatsko društvo skladatelja, OIB 56668956985</item>
      <item>ADRIATIC CROATIA INTERNATIONAL CLUB d. d., OIB 17195049659</item>
      <item>ŠTK DUBROVAČKO PRIMORJE, OIB 26088491151</item>
      <item>Željana Kosović</item>
      <item>Ivanka Sušić, stečajni upravitelj, OIB 74811324266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2017.</izvorni_sadrzaj>
    <derivirana_varijabla naziv="DomainObject.Datum_1">24.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Nagodbeno vijeće: ST01</izvorni_sadrzaj>
    <derivirana_varijabla naziv="DomainObject.Predmet.StrankaIDrugi_1">FINA, RC Split, Nagodbeno vijeće: ST01</derivirana_varijabla>
  </DomainObject.Predmet.StrankaIDrugi>
  <DomainObject.Predmet.ProtustrankaIDrugi>
    <izvorni_sadrzaj>AMAI DUBROVNIK, d.o.o. za trgovinu, turizam i usluge</izvorni_sadrzaj>
    <derivirana_varijabla naziv="DomainObject.Predmet.ProtustrankaIDrugi_1">AMAI DUBROVNIK, d.o.o. za trgovinu, turizam i usluge</derivirana_varijabla>
  </DomainObject.Predmet.ProtustrankaIDrugi>
  <DomainObject.Predmet.StrankaIDrugiAdressOIB>
    <izvorni_sadrzaj>FINA, RC Split, Nagodbeno vijeće: ST01, OIB 85821130368, Mažuranićevo šetalište 24b, 21000 Split</izvorni_sadrzaj>
    <derivirana_varijabla naziv="DomainObject.Predmet.StrankaIDrugiAdressOIB_1">FINA, RC Split, Nagodbeno vijeće: ST01, OIB 85821130368, Mažuranićevo šetalište 24b, 21000 Split</derivirana_varijabla>
  </DomainObject.Predmet.StrankaIDrugiAdressOIB>
  <DomainObject.Predmet.ProtustrankaIDrugiAdressOIB>
    <izvorni_sadrzaj>AMAI DUBROVNIK, d.o.o. za trgovinu, turizam i usluge, OIB 33597775732, Od Batale 4, 20000 Dubrovnik</izvorni_sadrzaj>
    <derivirana_varijabla naziv="DomainObject.Predmet.ProtustrankaIDrugiAdressOIB_1">AMAI DUBROVNIK, d.o.o. za trgovinu, turizam i usluge, OIB 33597775732, Od Batale 4,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Nagodbeno vijeće: ST01</item>
      <item>AMAI DUBROVNIK, d.o.o. za trgovinu, turizam i usluge</item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  <item>Ivanka Sušić, stečajni upravitelj</item>
    </izvorni_sadrzaj>
    <derivirana_varijabla naziv="DomainObject.Predmet.SudioniciListNaziv_1">
      <item>FINA, RC Split, Nagodbeno vijeće: ST01</item>
      <item>AMAI DUBROVNIK, d.o.o. za trgovinu, turizam i usluge</item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  <item>Ivanka Sušić, stečajni upravitelj</item>
    </derivirana_varijabla>
  </DomainObject.Predmet.SudioniciListNaziv>
  <DomainObject.Predmet.SudioniciListAdressOIB>
    <izvorni_sadrzaj>
      <item>FINA, RC Split, Nagodbeno vijeće: ST01, OIB 85821130368, Mažuranićevo šetalište 24b,21000 Split</item>
      <item>AMAI DUBROVNIK, d.o.o. za trgovinu, turizam i usluge, OIB 33597775732, Od Batale 4,20000 Dubrovnik</item>
      <item>AUGUŠTANEC GROUP vl. Zlatko Auguštanec, OIB 48783243852, Varaždinska 35,42240 Ivanec</item>
      <item>VIPnet, društvo s ograničenom odgovornošću za usluge javnih telekomunikacija, OIB 29524210204, Vrtni put 1,10000 Zagreb</item>
      <item>Hrvatsko društvo skladatelja, OIB 56668956985, Berislavićeva 9,10000 Zagreb</item>
      <item>ADRIATIC CROATIA INTERNATIONAL CLUB d. d., OIB 17195049659, Maršala Tita 151,51410 Opatija</item>
      <item>ŠTK DUBROVAČKO PRIMORJE, OIB 26088491151, Od Batale 4,20000 Dubrovnik</item>
      <item>Željana Kosović</item>
      <item>Ivanka Sušić, stečajni upravitelj, OIB 74811324266, Gornji Kono 56,20000 Dubrovnik</item>
    </izvorni_sadrzaj>
    <derivirana_varijabla naziv="DomainObject.Predmet.SudioniciListAdressOIB_1">
      <item>FINA, RC Split, Nagodbeno vijeće: ST01, OIB 85821130368, Mažuranićevo šetalište 24b,21000 Split</item>
      <item>AMAI DUBROVNIK, d.o.o. za trgovinu, turizam i usluge, OIB 33597775732, Od Batale 4,20000 Dubrovnik</item>
      <item>AUGUŠTANEC GROUP vl. Zlatko Auguštanec, OIB 48783243852, Varaždinska 35,42240 Ivanec</item>
      <item>VIPnet, društvo s ograničenom odgovornošću za usluge javnih telekomunikacija, OIB 29524210204, Vrtni put 1,10000 Zagreb</item>
      <item>Hrvatsko društvo skladatelja, OIB 56668956985, Berislavićeva 9,10000 Zagreb</item>
      <item>ADRIATIC CROATIA INTERNATIONAL CLUB d. d., OIB 17195049659, Maršala Tita 151,51410 Opatija</item>
      <item>ŠTK DUBROVAČKO PRIMORJE, OIB 26088491151, Od Batale 4,20000 Dubrovnik</item>
      <item>Željana Kosović</item>
      <item>Ivanka Sušić, stečajni upravitelj, OIB 74811324266, Gornji Kono 56,20000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33597775732</item>
      <item>, OIB 48783243852</item>
      <item>, OIB 29524210204</item>
      <item>, OIB 56668956985</item>
      <item>, OIB 17195049659</item>
      <item>, OIB 26088491151</item>
      <item>, OIB null</item>
      <item>, OIB 74811324266</item>
    </izvorni_sadrzaj>
    <derivirana_varijabla naziv="DomainObject.Predmet.SudioniciListNazivOIB_1">
      <item>, OIB 85821130368</item>
      <item>, OIB 33597775732</item>
      <item>, OIB 48783243852</item>
      <item>, OIB 29524210204</item>
      <item>, OIB 56668956985</item>
      <item>, OIB 17195049659</item>
      <item>, OIB 26088491151</item>
      <item>, OIB null</item>
      <item>, OIB 74811324266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1221</properties:Words>
  <properties:Characters>6518</properties:Characters>
  <properties:Lines>147</properties:Lines>
  <properties:Paragraphs>51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7732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2017-08-24T09:17:00Z</dcterms:created>
  <dc:creator>Diana Butigan Granić</dc:creator>
  <cp:lastModifiedBy>Katarina Franković</cp:lastModifiedBy>
  <cp:lastPrinted>2017-08-24T09:17:00Z</cp:lastPrinted>
  <dcterms:modified xmlns:xsi="http://www.w3.org/2001/XMLSchema-instance" xsi:type="dcterms:W3CDTF">2017-08-24T11:20:00Z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