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2fea" w14:paraId="46a2fe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001C" w:rsidP="00C8001C" w:rsidR="00C8001C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C8001C">
        <w:rPr>
          <w:rFonts w:cs="Times New Roman" w:eastAsia="Times New Roman"/>
          <w:noProof/>
          <w:szCs w:val="20"/>
          <w:lang w:eastAsia="hr-HR"/>
        </w:rPr>
        <w:t xml:space="preserve">          5. St-780/2017-3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>U  I M E  R E P U B L I K E   H R V A T S K E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8001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BRANITELJSKA ZADRUGA SLATINA BETON za proizvodnju, građenje i usluge, Slatina, Kolodvorska </w:t>
      </w:r>
      <w:proofErr w:type="spellStart"/>
      <w:r w:rsidRPr="00C8001C">
        <w:rPr>
          <w:rFonts w:cs="Times New Roman" w:eastAsia="Times New Roman"/>
          <w:szCs w:val="20"/>
          <w:lang w:eastAsia="hr-HR"/>
        </w:rPr>
        <w:t>bb</w:t>
      </w:r>
      <w:proofErr w:type="spellEnd"/>
      <w:r w:rsidRPr="00C8001C">
        <w:rPr>
          <w:rFonts w:cs="Times New Roman" w:eastAsia="Times New Roman"/>
          <w:szCs w:val="20"/>
          <w:lang w:eastAsia="hr-HR"/>
        </w:rPr>
        <w:t>, MBS: 010064628, OIB: 86837766178, 15. studenog</w:t>
      </w:r>
      <w:r w:rsidRPr="00C8001C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001C">
        <w:rPr>
          <w:rFonts w:cs="Times New Roman" w:eastAsia="Times New Roman"/>
          <w:szCs w:val="20"/>
          <w:lang w:eastAsia="hr-HR"/>
        </w:rPr>
        <w:t>r i j e š i o   j e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C8001C">
        <w:rPr>
          <w:rFonts w:cs="Times New Roman" w:eastAsia="Times New Roman"/>
          <w:szCs w:val="20"/>
          <w:lang w:eastAsia="hr-HR"/>
        </w:rPr>
        <w:t xml:space="preserve">BRANITELJSKA ZADRUGA SLATINA BETON za proizvodnju, građenje i usluge, Slatina, Kolodvorska </w:t>
      </w:r>
      <w:proofErr w:type="spellStart"/>
      <w:r w:rsidRPr="00C8001C">
        <w:rPr>
          <w:rFonts w:cs="Times New Roman" w:eastAsia="Times New Roman"/>
          <w:szCs w:val="20"/>
          <w:lang w:eastAsia="hr-HR"/>
        </w:rPr>
        <w:t>bb</w:t>
      </w:r>
      <w:proofErr w:type="spellEnd"/>
      <w:r w:rsidRPr="00C8001C">
        <w:rPr>
          <w:rFonts w:cs="Times New Roman" w:eastAsia="Times New Roman"/>
          <w:szCs w:val="20"/>
          <w:lang w:eastAsia="hr-HR"/>
        </w:rPr>
        <w:t>, MBS: 010064628, OIB: 86837766178.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 i 104/17), 19. rujna 2017. ovom sudu podnijela prijedlog za otvaranje stečajnog postupka nad dužnikom </w:t>
      </w:r>
      <w:r w:rsidRPr="00C8001C">
        <w:rPr>
          <w:rFonts w:cs="Times New Roman" w:eastAsia="Times New Roman"/>
          <w:szCs w:val="20"/>
          <w:lang w:eastAsia="hr-HR"/>
        </w:rPr>
        <w:t xml:space="preserve">BRANITELJSKA ZADRUGA SLATINA BETON  za proizvodnju, građenje i usluge, navodeći da na dan 12. rujna 2017. dužnik u Očevidniku redoslijeda osnova za plaćanje ima evidentirane neizvršene osnove za plaćanje u neprekinutom razdoblju od 120 dana, u ukupnom iznosu od 466.311,51 kn, u koji iznos je uračunata kamata i naknada Financijske agencije za provedbu ovrhe na novčanim sredstvima, te da </w:t>
      </w:r>
      <w:r w:rsidRPr="00C8001C">
        <w:rPr>
          <w:rFonts w:cs="Times New Roman" w:eastAsia="Times New Roman"/>
          <w:noProof/>
          <w:szCs w:val="20"/>
          <w:lang w:eastAsia="hr-HR"/>
        </w:rPr>
        <w:t>ima 3 zaposlena.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001C">
        <w:rPr>
          <w:rFonts w:cs="Times New Roman" w:eastAsia="Times New Roman"/>
          <w:szCs w:val="20"/>
          <w:lang w:eastAsia="hr-HR"/>
        </w:rPr>
        <w:t>Zakonski zastupnik dužnika je u podnesku od 26. rujna 2017. naveo da je dužnik izmirio sve obveze i više nije u blokadi. Predložio je obustavu postupka.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001C">
        <w:rPr>
          <w:rFonts w:cs="Times New Roman" w:eastAsia="Times New Roman"/>
          <w:szCs w:val="20"/>
          <w:lang w:eastAsia="hr-HR"/>
        </w:rPr>
        <w:t xml:space="preserve">Uz podnesak je dostavio potvrdu FINE od 25. rujna 2017. (list 6) i izvješće o solventnosti </w:t>
      </w:r>
      <w:proofErr w:type="spellStart"/>
      <w:r w:rsidRPr="00C8001C">
        <w:rPr>
          <w:rFonts w:cs="Times New Roman" w:eastAsia="Times New Roman"/>
          <w:szCs w:val="20"/>
          <w:lang w:eastAsia="hr-HR"/>
        </w:rPr>
        <w:t>Addiko</w:t>
      </w:r>
      <w:proofErr w:type="spellEnd"/>
      <w:r w:rsidRPr="00C8001C">
        <w:rPr>
          <w:rFonts w:cs="Times New Roman" w:eastAsia="Times New Roman"/>
          <w:szCs w:val="20"/>
          <w:lang w:eastAsia="hr-HR"/>
        </w:rPr>
        <w:t xml:space="preserve"> Bank od 26. rujna 2017. (list 8) iz kojih proizlazi da račun dužnika više nije blokiran.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001C">
        <w:rPr>
          <w:rFonts w:cs="Times New Roman" w:eastAsia="Times New Roman"/>
          <w:szCs w:val="20"/>
          <w:lang w:eastAsia="hr-HR"/>
        </w:rPr>
        <w:t xml:space="preserve">Iz navedenog proizlazi da je dužnik namirio sve tražbine koje je na temelju valjanih osnova za plaćanje trebalo naplatiti s njegovog računa te ne postoji stečajni razlog </w:t>
      </w:r>
      <w:r w:rsidRPr="00C8001C">
        <w:rPr>
          <w:rFonts w:cs="Times New Roman" w:eastAsia="Times New Roman"/>
          <w:szCs w:val="20"/>
          <w:lang w:eastAsia="hr-HR"/>
        </w:rPr>
        <w:lastRenderedPageBreak/>
        <w:t>nesposobnosti za plaćanje iz čl.6. SZ-a. Stoga je sud prijedlog za otvaranje stečajnog postupka odbio (čl.128. st.6. SZ-a).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>U Bjelovaru, 15. studenog 2017.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001C" w:rsidP="00C8001C" w:rsidR="00C8001C" w:rsidRPr="00C800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8001C" w:rsidP="00C8001C" w:rsidR="00C8001C" w:rsidRPr="00C800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8001C" w:rsidP="00C8001C" w:rsidR="00C8001C" w:rsidRPr="00C800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8001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001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01C" w:rsidP="00C8001C" w:rsidR="00C8001C" w:rsidRPr="00C800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01C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81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St-780/2017-3</izvorni_sadrzaj>
    <derivirana_varijabla naziv="DomainObject.Oznaka_1">St-780/2017-3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St-780/2017</izvorni_sadrzaj>
    <derivirana_varijabla naziv="DomainObject.Predmet.OznakaBroj_1">St-780/2017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SLATINA BETON za proizvodnju, građenje i usluge</izvorni_sadrzaj>
    <derivirana_varijabla naziv="DomainObject.Predmet.ProtustrankaFormated_1">  BRANITELJSKA ZADRUGA SLATINA BETON za proizvodnju, građenje i usluge</derivirana_varijabla>
  </DomainObject.Predmet.ProtustrankaFormated>
  <DomainObject.Predmet.ProtustrankaFormatedOIB>
    <izvorni_sadrzaj>  BRANITELJSKA ZADRUGA SLATINA BETON za proizvodnju, građenje i usluge, OIB 86837766178</izvorni_sadrzaj>
    <derivirana_varijabla naziv="DomainObject.Predmet.ProtustrankaFormatedOIB_1">  BRANITELJSKA ZADRUGA SLATINA BETON za proizvodnju, građenje i usluge, OIB 86837766178</derivirana_varijabla>
  </DomainObject.Predmet.ProtustrankaFormatedOIB>
  <DomainObject.Predmet.ProtustrankaFormatedWithAdress>
    <izvorni_sadrzaj> BRANITELJSKA ZADRUGA SLATINA BETON za proizvodnju, građenje i usluge, Kolodvorska/bb, 33520 Slatina</izvorni_sadrzaj>
    <derivirana_varijabla naziv="DomainObject.Predmet.ProtustrankaFormatedWithAdress_1"> BRANITELJSKA ZADRUGA SLATINA BETON za proizvodnju, građenje i usluge, Kolodvorska/bb, 33520 Slatina</derivirana_varijabla>
  </DomainObject.Predmet.ProtustrankaFormatedWithAdress>
  <DomainObject.Predmet.ProtustrankaFormatedWithAdressOIB>
    <izvorni_sadrzaj> BRANITELJSKA ZADRUGA SLATINA BETON za proizvodnju, građenje i usluge, OIB 86837766178, Kolodvorska/bb, 33520 Slatina</izvorni_sadrzaj>
    <derivirana_varijabla naziv="DomainObject.Predmet.ProtustrankaFormatedWithAdressOIB_1"> BRANITELJSKA ZADRUGA SLATINA BETON za proizvodnju, građenje i usluge, OIB 86837766178, Kolodvorska/bb, 33520 Slatina</derivirana_varijabla>
  </DomainObject.Predmet.ProtustrankaFormatedWithAdressOIB>
  <DomainObject.Predmet.ProtustrankaWithAdress>
    <izvorni_sadrzaj>BRANITELJSKA ZADRUGA SLATINA BETON za proizvodnju, građenje i usluge Kolodvorska/bb, 33520 Slatina</izvorni_sadrzaj>
    <derivirana_varijabla naziv="DomainObject.Predmet.ProtustrankaWithAdress_1">BRANITELJSKA ZADRUGA SLATINA BETON za proizvodnju, građenje i usluge Kolodvorska/bb, 33520 Slatina</derivirana_varijabla>
  </DomainObject.Predmet.ProtustrankaWithAdress>
  <DomainObject.Predmet.ProtustrankaWithAdressOIB>
    <izvorni_sadrzaj>BRANITELJSKA ZADRUGA SLATINA BETON za proizvodnju, građenje i usluge, OIB 86837766178, Kolodvorska/bb, 33520 Slatina</izvorni_sadrzaj>
    <derivirana_varijabla naziv="DomainObject.Predmet.ProtustrankaWithAdressOIB_1">BRANITELJSKA ZADRUGA SLATINA BETON za proizvodnju, građenje i usluge, OIB 86837766178, Kolodvorska/bb, 33520 Slatina</derivirana_varijabla>
  </DomainObject.Predmet.ProtustrankaWithAdressOIB>
  <DomainObject.Predmet.ProtustrankaNazivFormated>
    <izvorni_sadrzaj>BRANITELJSKA ZADRUGA SLATINA BETON za proizvodnju, građenje i usluge</izvorni_sadrzaj>
    <derivirana_varijabla naziv="DomainObject.Predmet.ProtustrankaNazivFormated_1">BRANITELJSKA ZADRUGA SLATINA BETON za proizvodnju, građenje i usluge</derivirana_varijabla>
  </DomainObject.Predmet.ProtustrankaNazivFormated>
  <DomainObject.Predmet.ProtustrankaNazivFormatedOIB>
    <izvorni_sadrzaj>BRANITELJSKA ZADRUGA SLATINA BETON za proizvodnju, građenje i usluge, OIB 86837766178</izvorni_sadrzaj>
    <derivirana_varijabla naziv="DomainObject.Predmet.ProtustrankaNazivFormatedOIB_1">BRANITELJSKA ZADRUGA SLATINA BETON za proizvodnju, građenje i usluge, OIB 86837766178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BRANITELJSKA ZADRUGA SLATINA BETON za proizvodnju, građenje i usluge</item>
    </izvorni_sadrzaj>
    <derivirana_varijabla naziv="DomainObject.Predmet.ProtuStrankaListFormated_1">
      <item>BRANITELJSKA ZADRUGA SLATINA BETON za proizvodnju, građenje i usluge</item>
    </derivirana_varijabla>
  </DomainObject.Predmet.ProtuStrankaListFormated>
  <DomainObject.Predmet.ProtuStrankaListFormatedOIB>
    <izvorni_sadrzaj>
      <item>BRANITELJSKA ZADRUGA SLATINA BETON za proizvodnju, građenje i usluge, OIB 86837766178</item>
    </izvorni_sadrzaj>
    <derivirana_varijabla naziv="DomainObject.Predmet.ProtuStrankaListFormatedOIB_1">
      <item>BRANITELJSKA ZADRUGA SLATINA BETON za proizvodnju, građenje i usluge, OIB 86837766178</item>
    </derivirana_varijabla>
  </DomainObject.Predmet.ProtuStrankaListFormatedOIB>
  <DomainObject.Predmet.ProtuStrankaListFormatedWithAdress>
    <izvorni_sadrzaj>
      <item>BRANITELJSKA ZADRUGA SLATINA BETON za proizvodnju, građenje i usluge, Kolodvorska/bb, 33520 Slatina</item>
    </izvorni_sadrzaj>
    <derivirana_varijabla naziv="DomainObject.Predmet.ProtuStrankaListFormatedWithAdress_1">
      <item>BRANITELJSKA ZADRUGA SLATINA BETON za proizvodnju, građenje i usluge, Kolodvorska/bb, 33520 Slatina</item>
    </derivirana_varijabla>
  </DomainObject.Predmet.ProtuStrankaListFormatedWithAdress>
  <DomainObject.Predmet.ProtuStrankaListFormatedWithAdressOIB>
    <izvorni_sadrzaj>
      <item>BRANITELJSKA ZADRUGA SLATINA BETON za proizvodnju, građenje i usluge, OIB 86837766178, Kolodvorska/bb, 33520 Slatina</item>
    </izvorni_sadrzaj>
    <derivirana_varijabla naziv="DomainObject.Predmet.ProtuStrankaListFormatedWithAdressOIB_1">
      <item>BRANITELJSKA ZADRUGA SLATINA BETON za proizvodnju, građenje i usluge, OIB 86837766178, Kolodvorska/bb, 33520 Slatina</item>
    </derivirana_varijabla>
  </DomainObject.Predmet.ProtuStrankaListFormatedWithAdressOIB>
  <DomainObject.Predmet.ProtuStrankaListNazivFormated>
    <izvorni_sadrzaj>
      <item>BRANITELJSKA ZADRUGA SLATINA BETON za proizvodnju, građenje i usluge</item>
    </izvorni_sadrzaj>
    <derivirana_varijabla naziv="DomainObject.Predmet.ProtuStrankaListNazivFormated_1">
      <item>BRANITELJSKA ZADRUGA SLATINA BETON za proizvodnju, građenje i usluge</item>
    </derivirana_varijabla>
  </DomainObject.Predmet.ProtuStrankaListNazivFormated>
  <DomainObject.Predmet.ProtuStrankaListNazivFormatedOIB>
    <izvorni_sadrzaj>
      <item>BRANITELJSKA ZADRUGA SLATINA BETON za proizvodnju, građenje i usluge, OIB 86837766178</item>
    </izvorni_sadrzaj>
    <derivirana_varijabla naziv="DomainObject.Predmet.ProtuStrankaListNazivFormatedOIB_1">
      <item>BRANITELJSKA ZADRUGA SLATINA BETON za proizvodnju, građenje i usluge, OIB 86837766178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St-780/2017-3</izvorni_sadrzaj>
    <derivirana_varijabla naziv="DomainObject.PoslovniBrojDokumenta_1">St-780/2017-3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BRANITELJSKA ZADRUGA SLATINA BETON za proizvodnju, građenje i usluge</izvorni_sadrzaj>
    <derivirana_varijabla naziv="DomainObject.Predmet.ProtustrankaIDrugi_1">BRANITELJSKA ZADRUGA SLATINA BETON za proizvodnju, građenje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BRANITELJSKA ZADRUGA SLATINA BETON za proizvodnju, građenje i usluge, OIB 86837766178, Kolodvorska/bb, 33520 Slatina</izvorni_sadrzaj>
    <derivirana_varijabla naziv="DomainObject.Predmet.ProtustrankaIDrugiAdressOIB_1">BRANITELJSKA ZADRUGA SLATINA BETON za proizvodnju, građenje i usluge, OIB 86837766178, Kolodvorska/bb,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BRANITELJSKA ZADRUGA SLATINA BETON za proizvodnju, građenje i usluge</item>
    </izvorni_sadrzaj>
    <derivirana_varijabla naziv="DomainObject.Predmet.SudioniciListNaziv_1">
      <item>FINA, RC ZAGREB, Podružnica BJELOVAR</item>
      <item>BRANITELJSKA ZADRUGA SLATINA BETON za proizvodnju, građenje i usluge</item>
    </derivirana_varijabla>
  </DomainObject.Predmet.SudioniciListNaziv>
  <DomainObject.Predmet.SudioniciListAdressOIB>
    <izvorni_sadrzaj>
      <item>FINA, RC ZAGREB, Podružnica BJELOVAR, OIB 85821130368, F. Supila 4,43000 Bjelovar</item>
      <item>BRANITELJSKA ZADRUGA SLATINA BETON za proizvodnju, građenje i usluge, OIB 86837766178, Kolodvorska/bb,33520 Slatina</item>
    </izvorni_sadrzaj>
    <derivirana_varijabla naziv="DomainObject.Predmet.SudioniciListAdressOIB_1">
      <item>FINA, RC ZAGREB, Podružnica BJELOVAR, OIB 85821130368, F. Supila 4,43000 Bjelovar</item>
      <item>BRANITELJSKA ZADRUGA SLATINA BETON za proizvodnju, građenje i usluge, OIB 86837766178, Kolodvorska/bb,33520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F27D6-A284-496C-9105-F20BD64ED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2022</properties:Characters>
  <properties:Lines>81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2017-11-16T07:00:00Z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St-780/2017-3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