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0cd4" w14:paraId="9120cd4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F87E00">
        <w:rPr>
          <w:b/>
        </w:rPr>
        <w:t>168</w:t>
      </w:r>
      <w:r w:rsidR="003753E2" w:rsidRPr="00146155">
        <w:rPr>
          <w:b/>
        </w:rPr>
        <w:t>/201</w:t>
      </w:r>
      <w:r w:rsidR="00F87E00">
        <w:rPr>
          <w:b/>
        </w:rPr>
        <w:t>7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9C487F" w:rsidP="00B70172" w:rsidR="00B70172" w:rsidRPr="00146155">
      <w:pPr>
        <w:jc w:val="both"/>
      </w:pPr>
      <w:r w:rsidRPr="009C487F">
        <w:t xml:space="preserve">Trgovački sud u Splitu, Stalna služba u Dubrovniku, po sucu toga suda Katarini Franković, u stečajnom postupku nad dužnikom </w:t>
      </w:r>
      <w:r w:rsidR="00F87E00" w:rsidRPr="00F87E00">
        <w:t>IVONA TOURS d.o.o. u stečaju, Trumbićev Put 2, Cavtat, OIB: 48939177138</w:t>
      </w:r>
      <w:r w:rsidRPr="009C487F">
        <w:t>, izvan ročišta, dana 14. rujna 2017.g.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9C487F" w:rsidRPr="009C487F">
        <w:rPr>
          <w:bCs/>
        </w:rPr>
        <w:t>Dean Rahan, Supetar, Hrvatskih velikana 8, OIB: 52080522330</w:t>
      </w:r>
      <w:r w:rsidR="009C487F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9C487F">
        <w:rPr>
          <w:bCs/>
        </w:rPr>
        <w:t xml:space="preserve">stečajnog dužnika </w:t>
      </w:r>
      <w:r w:rsidR="00F87E00" w:rsidRPr="00F87E00">
        <w:rPr>
          <w:bCs/>
        </w:rPr>
        <w:t>IVONA TOURS d.o.o. u stečaju, Trumbićev Put 2, Cavtat, OIB: 48939177138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157BC5" w:rsidR="00A45BB7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F87E00" w:rsidRPr="00F87E00">
        <w:t>IVONA TOURS d.o.o. u stečaju, Trumbićev Put 2, Cavtat, OIB: 48939177138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F87E00" w:rsidRPr="00F87E00">
        <w:rPr>
          <w:bCs/>
        </w:rPr>
        <w:t>Krešimir Peroš, Zadar, I. Gundulića 4d, OIB: 37835605570</w:t>
      </w:r>
      <w:r w:rsidRPr="00146155">
        <w:t>.</w:t>
      </w:r>
    </w:p>
    <w:p w:rsidRDefault="009C487F" w:rsidP="00F87E00" w:rsidR="009C487F" w:rsidRPr="00146155">
      <w:pPr>
        <w:jc w:val="both"/>
      </w:pP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F87E00" w:rsidP="000F3126" w:rsidR="00157BC5">
      <w:pPr>
        <w:ind w:firstLine="708"/>
        <w:jc w:val="both"/>
      </w:pPr>
      <w:r w:rsidRPr="00F87E00">
        <w:t>Rješenjem Trgovačkog suda u Splitu, posl.br. St- 168/2017  od 08. ožujka 2017. godine otvoren je stečajni postupak nad stečajnim dužnikom IVONA TOURS d.o.o. u stečaju, Trumbićev Put 2, Cavtat, OIB: 48939177138</w:t>
      </w:r>
      <w:r>
        <w:t xml:space="preserve"> i imenovan</w:t>
      </w:r>
      <w:r w:rsidR="009C487F" w:rsidRPr="009C487F">
        <w:t xml:space="preserve"> za stečajnog upravitelja  Dean Rahan, Supetar, Hrvatskih velikana 8, OIB: 52080522330.</w:t>
      </w:r>
    </w:p>
    <w:p w:rsidRDefault="009C487F" w:rsidP="000F3126" w:rsidR="009C487F">
      <w:pPr>
        <w:ind w:firstLine="708"/>
        <w:jc w:val="both"/>
      </w:pPr>
    </w:p>
    <w:p w:rsidRDefault="009C487F" w:rsidP="000F3126" w:rsidR="000204DE" w:rsidRPr="00146155">
      <w:pPr>
        <w:ind w:firstLine="708"/>
        <w:jc w:val="both"/>
      </w:pPr>
      <w:r>
        <w:t>I</w:t>
      </w:r>
      <w:r w:rsidR="00E61288">
        <w:t xml:space="preserve">menovani stečajni upravitelj </w:t>
      </w:r>
      <w:r>
        <w:t>Dean Rahan</w:t>
      </w:r>
      <w:r w:rsidR="00E61288">
        <w:t xml:space="preserve"> je brisan sa liste A stečajnih upravitelja rješe</w:t>
      </w:r>
      <w:r>
        <w:t>njem Ministarstva pravosuđa od 04. rujn</w:t>
      </w:r>
      <w:r w:rsidR="00E61288">
        <w:t>a 2017.g.</w:t>
      </w:r>
      <w:r>
        <w:t xml:space="preserve"> klasa: UP/I-133-04/17-01/6, urbroj: 514-03-02-02-01-17-08.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</w:t>
      </w:r>
      <w:r w:rsidRPr="00146155">
        <w:lastRenderedPageBreak/>
        <w:t xml:space="preserve">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izabrao </w:t>
      </w:r>
      <w:r w:rsidR="00F87E00">
        <w:t>Krešimira Peroš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0B6205" w:rsidP="00FB5A0E" w:rsidR="000B6205">
      <w:pPr>
        <w:ind w:firstLine="708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0B6205">
        <w:rPr>
          <w:szCs w:val="24"/>
        </w:rPr>
        <w:t>14</w:t>
      </w:r>
      <w:r w:rsidR="005110FA" w:rsidRPr="00146155">
        <w:rPr>
          <w:szCs w:val="24"/>
        </w:rPr>
        <w:t xml:space="preserve">. </w:t>
      </w:r>
      <w:r w:rsidR="000B6205">
        <w:rPr>
          <w:szCs w:val="24"/>
        </w:rPr>
        <w:t>rujn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57BC5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0B6205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0B620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F87E00">
        <w:t>Krešimir Peroš</w:t>
      </w:r>
    </w:p>
    <w:p w:rsidRDefault="00FB5A0E" w:rsidP="000B6205" w:rsidR="00FB5A0E" w:rsidRPr="00146155">
      <w:pPr>
        <w:pStyle w:val="Odlomakpopisa"/>
        <w:numPr>
          <w:ilvl w:val="0"/>
          <w:numId w:val="8"/>
        </w:numPr>
      </w:pPr>
      <w:r w:rsidRPr="00146155">
        <w:t xml:space="preserve">razriješeni stečajni upravitelj </w:t>
      </w:r>
      <w:r w:rsidR="000B6205">
        <w:t>Dean Rahan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7225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F87E00">
      <w:rPr>
        <w:b/>
        <w:sz w:val="22"/>
        <w:szCs w:val="22"/>
      </w:rPr>
      <w:t>168/2017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B6205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8F6805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C487F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66F6"/>
    <w:rsid w:val="00EA1601"/>
    <w:rsid w:val="00EA3204"/>
    <w:rsid w:val="00EB2D3F"/>
    <w:rsid w:val="00EB6114"/>
    <w:rsid w:val="00EC23EC"/>
    <w:rsid w:val="00ED5A96"/>
    <w:rsid w:val="00EE5AE7"/>
    <w:rsid w:val="00EF6C3B"/>
    <w:rsid w:val="00F04726"/>
    <w:rsid w:val="00F16027"/>
    <w:rsid w:val="00F1646D"/>
    <w:rsid w:val="00F16825"/>
    <w:rsid w:val="00F61C4D"/>
    <w:rsid w:val="00F72257"/>
    <w:rsid w:val="00F87E00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Dean Rahan, stečajni upravitelj punomoćnik sudionika u postupku IVONA TOURS d.o.o. za prijevoz i usluge</item>
    </izvorni_sadrzaj>
    <derivirana_varijabla naziv="DomainObject.Predmet.OstaliListFormated_1">
      <item>ZOU Irene Zustović i Ingrid Zustović Batelić</item>
      <item>Dean Rahan, stečajni upravitelj punomoćnik sudionika u postupku IVONA TOURS d.o.o. za prijevoz i usluge</item>
    </derivirana_varijabla>
  </DomainObject.Predmet.OstaliListFormated>
  <DomainObject.Predmet.OstaliListFormatedOIB>
    <izvorni_sadrzaj>
      <item>ZOU Irene Zustović i Ingrid Zustović Batelić</item>
      <item>Dean Rahan, stečajni upravitelj, OIB 52080522330 punomoćnik sudionika u postupku IVONA TOURS d.o.o. za prijevoz i usluge</item>
    </izvorni_sadrzaj>
    <derivirana_varijabla naziv="DomainObject.Predmet.OstaliListFormatedOIB_1">
      <item>ZOU Irene Zustović i Ingrid Zustović Batelić</item>
      <item>Dean Rahan, stečajni upravitelj, OIB 52080522330 punomoćnik sudionika u postupku IVONA TOURS d.o.o. za prijevoz i usluge</item>
    </derivirana_varijabla>
  </DomainObject.Predmet.OstaliListFormatedOIB>
  <DomainObject.Predmet.OstaliListFormatedWithAdress>
    <izvorni_sadrzaj>
      <item>ZOU Irene Zustović i Ingrid Zustović Batelić, Titov trg 6, 52220 Labin</item>
      <item>Dean Rahan, stečajni upravitelj, Molo Lozna Ii 22, 21410 Postira punomoćnik sudionika u postupku IVONA TOURS d.o.o. za prijevoz i usluge</item>
    </izvorni_sadrzaj>
    <derivirana_varijabla naziv="DomainObject.Predmet.OstaliListFormatedWithAdress_1">
      <item>ZOU Irene Zustović i Ingrid Zustović Batelić, Titov trg 6, 52220 Labin</item>
      <item>Dean Rahan, stečajni upravitelj, Molo Lozna Ii 22, 21410 Postira punomoćnik sudionika u postupku IVONA TOURS d.o.o. za prijevoz i usluge</item>
    </derivirana_varijabla>
  </DomainObject.Predmet.OstaliListFormatedWithAdress>
  <DomainObject.Predmet.OstaliListFormatedWithAdressOIB>
    <izvorni_sadrzaj>
      <item>ZOU Irene Zustović i Ingrid Zustović Batelić, Titov trg 6, 52220 Labin</item>
      <item>Dean Rahan, stečajni upravitelj, OIB 52080522330, Molo Lozna Ii 22, 21410 Postira punomoćnik sudionika u postupku IVONA TOURS d.o.o. za prijevoz i usluge</item>
    </izvorni_sadrzaj>
    <derivirana_varijabla naziv="DomainObject.Predmet.OstaliListFormatedWithAdressOIB_1">
      <item>ZOU Irene Zustović i Ingrid Zustović Batelić, Titov trg 6, 52220 Labin</item>
      <item>Dean Rahan, stečajni upravitelj, OIB 52080522330, Molo Lozna Ii 22, 21410 Postira punomoćnik sudionika u postupku IVONA TOURS d.o.o. za prijevoz i usluge</item>
    </derivirana_varijabla>
  </DomainObject.Predmet.OstaliListFormatedWithAdressOIB>
  <DomainObject.Predmet.OstaliListNazivFormated>
    <izvorni_sadrzaj>
      <item>ZOU Irene Zustović i Ingrid Zustović Batelić</item>
      <item>Dean Rahan, stečajni upravitelj</item>
    </izvorni_sadrzaj>
    <derivirana_varijabla naziv="DomainObject.Predmet.OstaliListNazivFormated_1">
      <item>ZOU Irene Zustović i Ingrid Zustović Batelić</item>
      <item>Dean Rahan, stečajni upravitelj</item>
    </derivirana_varijabla>
  </DomainObject.Predmet.OstaliListNazivFormated>
  <DomainObject.Predmet.OstaliListNazivFormatedOIB>
    <izvorni_sadrzaj>
      <item>ZOU Irene Zustović i Ingrid Zustović Batelić</item>
      <item>Dean Rahan, stečajni upravitelj, OIB 52080522330</item>
    </izvorni_sadrzaj>
    <derivirana_varijabla naziv="DomainObject.Predmet.OstaliListNazivFormatedOIB_1">
      <item>ZOU Irene Zustović i Ingrid Zustović Batelić</item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ZOU Irene Zustović i Ingrid Zustović Batelić</item>
      <item>Dean Rahan, stečajni upravitelj</item>
    </izvorni_sadrzaj>
    <derivirana_varijabla naziv="DomainObject.Predmet.SudioniciListNaziv_1">
      <item>IVONA TOURS d.o.o. za prijevoz i usluge</item>
      <item>FINA, RC Split, Podružnica Dubrovnik</item>
      <item>ZOU Irene Zustović i Ingrid Zustović Batelić</item>
      <item>Dean Rahan, stečajni upravitelj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48939177138</item>
      <item>, OIB 85821130368</item>
      <item>, OIB null</item>
      <item>, OIB 52080522330</item>
    </izvorni_sadrzaj>
    <derivirana_varijabla naziv="DomainObject.Predmet.SudioniciListNazivOIB_1">
      <item>, OIB 48939177138</item>
      <item>, OIB 85821130368</item>
      <item>, OIB null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240F0-CFC2-48A2-B474-0DAA0AC36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2052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2017-09-14T08:43:00Z</dcterms:created>
  <dc:creator>Srđan Gavranić</dc:creator>
  <cp:lastModifiedBy>Katarina Franković</cp:lastModifiedBy>
  <cp:lastPrinted>2017-09-14T08:44:00Z</cp:lastPrinted>
  <dcterms:modified xmlns:xsi="http://www.w3.org/2001/XMLSchema-instance" xsi:type="dcterms:W3CDTF">2017-09-14T08:44:00Z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