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ba3a" w14:paraId="d2bba3a"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43704">
        <w:rPr>
          <w:b/>
          <w:color w:themeColor="text1" w:val="000000"/>
        </w:rPr>
        <w:t>1108</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E43704">
        <w:t>BORD-RENT</w:t>
      </w:r>
      <w:r w:rsidR="00831217" w:rsidRPr="00831217">
        <w:t xml:space="preserve"> </w:t>
      </w:r>
      <w:r w:rsidR="00966B17">
        <w:t>j.</w:t>
      </w:r>
      <w:r w:rsidR="00831217" w:rsidRPr="00831217">
        <w:t xml:space="preserve">d.o.o. za </w:t>
      </w:r>
      <w:r w:rsidR="00E43704">
        <w:t>iznajmljivanje vozila i financijsko savjetovanje</w:t>
      </w:r>
      <w:r w:rsidR="00831217" w:rsidRPr="00831217">
        <w:t xml:space="preserve">, </w:t>
      </w:r>
      <w:r w:rsidR="00E43704">
        <w:t>Gornji Vinjani</w:t>
      </w:r>
      <w:r w:rsidR="00831217" w:rsidRPr="00831217">
        <w:t xml:space="preserve">, </w:t>
      </w:r>
      <w:r w:rsidR="00E43704">
        <w:t>Gornji Vinjani 200 A</w:t>
      </w:r>
      <w:r w:rsidR="00831217" w:rsidRPr="00831217">
        <w:t xml:space="preserve">, OIB: </w:t>
      </w:r>
      <w:r w:rsidR="00E43704">
        <w:t>61488684012</w:t>
      </w:r>
      <w:r w:rsidR="00966B17">
        <w:t xml:space="preserve"> </w:t>
      </w:r>
      <w:r w:rsidR="00831217">
        <w:t xml:space="preserve"> </w:t>
      </w:r>
      <w:r w:rsidRPr="00916C6F">
        <w:t xml:space="preserve">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43704">
        <w:rPr>
          <w:caps/>
        </w:rPr>
        <w:t>BORO DELIPETAR</w:t>
      </w:r>
      <w:r w:rsidR="00C84496">
        <w:t>,</w:t>
      </w:r>
      <w:r w:rsidR="009D4CF8">
        <w:t xml:space="preserve"> </w:t>
      </w:r>
      <w:r w:rsidR="00943CDE">
        <w:t xml:space="preserve">OIB: </w:t>
      </w:r>
      <w:r w:rsidR="00E43704">
        <w:t>72311701188</w:t>
      </w:r>
      <w:r w:rsidR="00943CDE">
        <w:t xml:space="preserve">, </w:t>
      </w:r>
      <w:r w:rsidR="00E43704">
        <w:t>Gornji Vinjani 200/A</w:t>
      </w:r>
      <w:r w:rsidR="00051F99">
        <w:t>,</w:t>
      </w:r>
      <w:r w:rsidR="00F836BD">
        <w:t xml:space="preserve"> </w:t>
      </w:r>
      <w:r w:rsidR="00E43704" w:rsidRPr="00E43704">
        <w:t>Gornji Vinjani</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E43704" w:rsidRPr="00E43704">
        <w:t xml:space="preserve">BORD-RENT j.d.o.o. za iznajmljivanje vozila i financijsko savjetovanje, Gornji Vinjani, Gornji Vinjani 200 A, OIB: 61488684012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3704">
        <w:t>1108</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E43704">
        <w:t>1108</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077F1">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966B17">
        <w:t>376</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DA4DD9">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10D34">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E43704">
      <w:rPr>
        <w:rFonts w:hAnsi="Book Antiqua" w:ascii="Book Antiqua"/>
        <w:b/>
        <w:sz w:val="20"/>
        <w:szCs w:val="20"/>
      </w:rPr>
      <w:t>1108</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46A"/>
    <w:rsid w:val="000D3FF2"/>
    <w:rsid w:val="000E0CD5"/>
    <w:rsid w:val="000E3B7A"/>
    <w:rsid w:val="000E56A5"/>
    <w:rsid w:val="000F1CB0"/>
    <w:rsid w:val="000F336A"/>
    <w:rsid w:val="000F4267"/>
    <w:rsid w:val="001021E7"/>
    <w:rsid w:val="00102B9D"/>
    <w:rsid w:val="00105FEC"/>
    <w:rsid w:val="00113E9B"/>
    <w:rsid w:val="00115130"/>
    <w:rsid w:val="00116972"/>
    <w:rsid w:val="00122858"/>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742"/>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4E46"/>
    <w:rsid w:val="004E792B"/>
    <w:rsid w:val="004F228A"/>
    <w:rsid w:val="004F5921"/>
    <w:rsid w:val="00515E21"/>
    <w:rsid w:val="005208E1"/>
    <w:rsid w:val="00527C4D"/>
    <w:rsid w:val="00533869"/>
    <w:rsid w:val="005347A7"/>
    <w:rsid w:val="00534824"/>
    <w:rsid w:val="0053485E"/>
    <w:rsid w:val="00536ABD"/>
    <w:rsid w:val="00541709"/>
    <w:rsid w:val="00542D26"/>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245EB"/>
    <w:rsid w:val="0063094D"/>
    <w:rsid w:val="00653621"/>
    <w:rsid w:val="00667561"/>
    <w:rsid w:val="006704E3"/>
    <w:rsid w:val="0069476A"/>
    <w:rsid w:val="006A6514"/>
    <w:rsid w:val="006A7112"/>
    <w:rsid w:val="006C6DD3"/>
    <w:rsid w:val="006D27E3"/>
    <w:rsid w:val="006D281F"/>
    <w:rsid w:val="006D5CE5"/>
    <w:rsid w:val="006E40C5"/>
    <w:rsid w:val="0070376D"/>
    <w:rsid w:val="00717971"/>
    <w:rsid w:val="0072407F"/>
    <w:rsid w:val="0072668E"/>
    <w:rsid w:val="00791088"/>
    <w:rsid w:val="007977C5"/>
    <w:rsid w:val="007A456E"/>
    <w:rsid w:val="007A5515"/>
    <w:rsid w:val="007B6140"/>
    <w:rsid w:val="007C7764"/>
    <w:rsid w:val="007D0672"/>
    <w:rsid w:val="007D2A10"/>
    <w:rsid w:val="007D3B15"/>
    <w:rsid w:val="007D5564"/>
    <w:rsid w:val="007E09ED"/>
    <w:rsid w:val="007E53D1"/>
    <w:rsid w:val="007E6B14"/>
    <w:rsid w:val="007F47B6"/>
    <w:rsid w:val="00801C30"/>
    <w:rsid w:val="008108D8"/>
    <w:rsid w:val="008118F3"/>
    <w:rsid w:val="008140C5"/>
    <w:rsid w:val="00822ED9"/>
    <w:rsid w:val="00823309"/>
    <w:rsid w:val="00831217"/>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66B17"/>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65957"/>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0D34"/>
    <w:rsid w:val="00D176CC"/>
    <w:rsid w:val="00D207E4"/>
    <w:rsid w:val="00D32EBB"/>
    <w:rsid w:val="00D3307D"/>
    <w:rsid w:val="00D341B5"/>
    <w:rsid w:val="00D35DDF"/>
    <w:rsid w:val="00D4384D"/>
    <w:rsid w:val="00D461D4"/>
    <w:rsid w:val="00D66230"/>
    <w:rsid w:val="00D67F68"/>
    <w:rsid w:val="00D717C6"/>
    <w:rsid w:val="00D7217F"/>
    <w:rsid w:val="00D75984"/>
    <w:rsid w:val="00D82A84"/>
    <w:rsid w:val="00D8697D"/>
    <w:rsid w:val="00D9476E"/>
    <w:rsid w:val="00DA0DD7"/>
    <w:rsid w:val="00DA2D7A"/>
    <w:rsid w:val="00DA4DD9"/>
    <w:rsid w:val="00DD28B5"/>
    <w:rsid w:val="00DE53C1"/>
    <w:rsid w:val="00DF6B68"/>
    <w:rsid w:val="00E01A13"/>
    <w:rsid w:val="00E022E5"/>
    <w:rsid w:val="00E06A15"/>
    <w:rsid w:val="00E20CF3"/>
    <w:rsid w:val="00E345D4"/>
    <w:rsid w:val="00E34A1E"/>
    <w:rsid w:val="00E3603D"/>
    <w:rsid w:val="00E42EC2"/>
    <w:rsid w:val="00E43382"/>
    <w:rsid w:val="00E43704"/>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077F1"/>
    <w:rsid w:val="00F1646D"/>
    <w:rsid w:val="00F2284A"/>
    <w:rsid w:val="00F3403B"/>
    <w:rsid w:val="00F35C09"/>
    <w:rsid w:val="00F44759"/>
    <w:rsid w:val="00F548DE"/>
    <w:rsid w:val="00F642FC"/>
    <w:rsid w:val="00F6698E"/>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10D34"/>
    <w:rPr>
      <w:color w:val="808080"/>
      <w:bdr w:space="0" w:sz="0" w:color="auto" w:val="none"/>
      <w:shd w:fill="auto" w:color="auto" w:val="clear"/>
    </w:rPr>
  </w:style>
  <w:style w:customStyle="true" w:styleId="eSPISCCParagraphDefaultFont" w:type="character">
    <w:name w:val="eSPIS_CC_Paragraph Default Font"/>
    <w:basedOn w:val="Zadanifontodlomka"/>
    <w:rsid w:val="00D10D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0D34"/>
    <w:rPr>
      <w:b/>
      <w:bdr w:space="0" w:sz="0" w:color="auto" w:val="none"/>
      <w:shd w:fill="FFFFCC" w:color="auto" w:val="clear"/>
      <w:lang w:val="hr-HR"/>
    </w:rPr>
  </w:style>
  <w:style w:customStyle="true" w:styleId="PozadinaSvijetloCrvena" w:type="character">
    <w:name w:val="Pozadina_SvijetloCrvena"/>
    <w:basedOn w:val="eSPISCCParagraphDefaultFont"/>
    <w:rsid w:val="00D10D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0D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10D34"/>
    <w:rPr>
      <w:color w:val="808080"/>
      <w:bdr w:color="auto" w:space="0" w:sz="0" w:val="none"/>
      <w:shd w:color="auto" w:fill="auto" w:val="clear"/>
    </w:rPr>
  </w:style>
  <w:style w:customStyle="1" w:styleId="eSPISCCParagraphDefaultFont" w:type="character">
    <w:name w:val="eSPIS_CC_Paragraph Default Font"/>
    <w:basedOn w:val="Zadanifontodlomka"/>
    <w:rsid w:val="00D10D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0D34"/>
    <w:rPr>
      <w:b/>
      <w:bdr w:color="auto" w:space="0" w:sz="0" w:val="none"/>
      <w:shd w:color="auto" w:fill="FFFFCC" w:val="clear"/>
      <w:lang w:val="hr-HR"/>
    </w:rPr>
  </w:style>
  <w:style w:customStyle="1" w:styleId="PozadinaSvijetloCrvena" w:type="character">
    <w:name w:val="Pozadina_SvijetloCrvena"/>
    <w:basedOn w:val="eSPISCCParagraphDefaultFont"/>
    <w:rsid w:val="00D10D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0D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St-1108/2017</izvorni_sadrzaj>
    <derivirana_varijabla naziv="DomainObject.Predmet.OznakaBroj_1">St-1108/2017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BORD-RENT j.d.o.o. za iznajmljivanje vozila i financijsko savjetovanje</izvorni_sadrzaj>
    <derivirana_varijabla naziv="DomainObject.Predmet.ProtustrankaFormated_1">  BORD-RENT j.d.o.o. za iznajmljivanje vozila i financijsko savjetovanje</derivirana_varijabla>
  </DomainObject.Predmet.ProtustrankaFormated>
  <DomainObject.Predmet.ProtustrankaFormatedOIB>
    <izvorni_sadrzaj>  BORD-RENT j.d.o.o. za iznajmljivanje vozila i financijsko savjetovanje, OIB 61488684012</izvorni_sadrzaj>
    <derivirana_varijabla naziv="DomainObject.Predmet.ProtustrankaFormatedOIB_1">  BORD-RENT j.d.o.o. za iznajmljivanje vozila i financijsko savjetovanje, OIB 61488684012</derivirana_varijabla>
  </DomainObject.Predmet.ProtustrankaFormatedOIB>
  <DomainObject.Predmet.ProtustrankaFormatedWithAdress>
    <izvorni_sadrzaj> BORD-RENT j.d.o.o. za iznajmljivanje vozila i financijsko savjetovanje, Gornji Vinjani 200/A, 21260 Gornji Vinjani</izvorni_sadrzaj>
    <derivirana_varijabla naziv="DomainObject.Predmet.ProtustrankaFormatedWithAdress_1"> BORD-RENT j.d.o.o. za iznajmljivanje vozila i financijsko savjetovanje, Gornji Vinjani 200/A, 21260 Gornji Vinjani</derivirana_varijabla>
  </DomainObject.Predmet.ProtustrankaFormatedWithAdress>
  <DomainObject.Predmet.ProtustrankaFormatedWithAdressOIB>
    <izvorni_sadrzaj> BORD-RENT j.d.o.o. za iznajmljivanje vozila i financijsko savjetovanje, OIB 61488684012, Gornji Vinjani 200/A, 21260 Gornji Vinjani</izvorni_sadrzaj>
    <derivirana_varijabla naziv="DomainObject.Predmet.ProtustrankaFormatedWithAdressOIB_1"> BORD-RENT j.d.o.o. za iznajmljivanje vozila i financijsko savjetovanje, OIB 61488684012, Gornji Vinjani 200/A, 21260 Gornji Vinjani</derivirana_varijabla>
  </DomainObject.Predmet.ProtustrankaFormatedWithAdressOIB>
  <DomainObject.Predmet.ProtustrankaWithAdress>
    <izvorni_sadrzaj>BORD-RENT j.d.o.o. za iznajmljivanje vozila i financijsko savjetovanje Gornji Vinjani 200/A, 21260 Gornji Vinjani</izvorni_sadrzaj>
    <derivirana_varijabla naziv="DomainObject.Predmet.ProtustrankaWithAdress_1">BORD-RENT j.d.o.o. za iznajmljivanje vozila i financijsko savjetovanje Gornji Vinjani 200/A, 21260 Gornji Vinjani</derivirana_varijabla>
  </DomainObject.Predmet.ProtustrankaWithAdress>
  <DomainObject.Predmet.ProtustrankaWithAdressOIB>
    <izvorni_sadrzaj>BORD-RENT j.d.o.o. za iznajmljivanje vozila i financijsko savjetovanje, OIB 61488684012, Gornji Vinjani 200/A, 21260 Gornji Vinjani</izvorni_sadrzaj>
    <derivirana_varijabla naziv="DomainObject.Predmet.ProtustrankaWithAdressOIB_1">BORD-RENT j.d.o.o. za iznajmljivanje vozila i financijsko savjetovanje, OIB 61488684012, Gornji Vinjani 200/A, 21260 Gornji Vinjani</derivirana_varijabla>
  </DomainObject.Predmet.ProtustrankaWithAdressOIB>
  <DomainObject.Predmet.ProtustrankaNazivFormated>
    <izvorni_sadrzaj>BORD-RENT j.d.o.o. za iznajmljivanje vozila i financijsko savjetovanje</izvorni_sadrzaj>
    <derivirana_varijabla naziv="DomainObject.Predmet.ProtustrankaNazivFormated_1">BORD-RENT j.d.o.o. za iznajmljivanje vozila i financijsko savjetovanje</derivirana_varijabla>
  </DomainObject.Predmet.ProtustrankaNazivFormated>
  <DomainObject.Predmet.ProtustrankaNazivFormatedOIB>
    <izvorni_sadrzaj>BORD-RENT j.d.o.o. za iznajmljivanje vozila i financijsko savjetovanje, OIB 61488684012</izvorni_sadrzaj>
    <derivirana_varijabla naziv="DomainObject.Predmet.ProtustrankaNazivFormatedOIB_1">BORD-RENT j.d.o.o. za iznajmljivanje vozila i financijsko savjetovanje, OIB 61488684012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17478.70</izvorni_sadrzaj>
    <derivirana_varijabla naziv="DomainObject.Predmet.TrenutnaVrijednost_1">17478.70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BORD-RENT j.d.o.o. za iznajmljivanje vozila i financijsko savjetovanje</item>
    </izvorni_sadrzaj>
    <derivirana_varijabla naziv="DomainObject.Predmet.ProtuStrankaListFormated_1">
      <item>BORD-RENT j.d.o.o. za iznajmljivanje vozila i financijsko savjetovanje</item>
    </derivirana_varijabla>
  </DomainObject.Predmet.ProtuStrankaListFormated>
  <DomainObject.Predmet.ProtuStrankaListFormatedOIB>
    <izvorni_sadrzaj>
      <item>BORD-RENT j.d.o.o. za iznajmljivanje vozila i financijsko savjetovanje, OIB 61488684012</item>
    </izvorni_sadrzaj>
    <derivirana_varijabla naziv="DomainObject.Predmet.ProtuStrankaListFormatedOIB_1">
      <item>BORD-RENT j.d.o.o. za iznajmljivanje vozila i financijsko savjetovanje, OIB 61488684012</item>
    </derivirana_varijabla>
  </DomainObject.Predmet.ProtuStrankaListFormatedOIB>
  <DomainObject.Predmet.ProtuStrankaListFormatedWithAdress>
    <izvorni_sadrzaj>
      <item>BORD-RENT j.d.o.o. za iznajmljivanje vozila i financijsko savjetovanje, Gornji Vinjani 200/A, 21260 Gornji Vinjani</item>
    </izvorni_sadrzaj>
    <derivirana_varijabla naziv="DomainObject.Predmet.ProtuStrankaListFormatedWithAdress_1">
      <item>BORD-RENT j.d.o.o. za iznajmljivanje vozila i financijsko savjetovanje, Gornji Vinjani 200/A, 21260 Gornji Vinjani</item>
    </derivirana_varijabla>
  </DomainObject.Predmet.ProtuStrankaListFormatedWithAdress>
  <DomainObject.Predmet.ProtuStrankaListFormatedWithAdressOIB>
    <izvorni_sadrzaj>
      <item>BORD-RENT j.d.o.o. za iznajmljivanje vozila i financijsko savjetovanje, OIB 61488684012, Gornji Vinjani 200/A, 21260 Gornji Vinjani</item>
    </izvorni_sadrzaj>
    <derivirana_varijabla naziv="DomainObject.Predmet.ProtuStrankaListFormatedWithAdressOIB_1">
      <item>BORD-RENT j.d.o.o. za iznajmljivanje vozila i financijsko savjetovanje, OIB 61488684012, Gornji Vinjani 200/A, 21260 Gornji Vinjani</item>
    </derivirana_varijabla>
  </DomainObject.Predmet.ProtuStrankaListFormatedWithAdressOIB>
  <DomainObject.Predmet.ProtuStrankaListNazivFormated>
    <izvorni_sadrzaj>
      <item>BORD-RENT j.d.o.o. za iznajmljivanje vozila i financijsko savjetovanje</item>
    </izvorni_sadrzaj>
    <derivirana_varijabla naziv="DomainObject.Predmet.ProtuStrankaListNazivFormated_1">
      <item>BORD-RENT j.d.o.o. za iznajmljivanje vozila i financijsko savjetovanje</item>
    </derivirana_varijabla>
  </DomainObject.Predmet.ProtuStrankaListNazivFormated>
  <DomainObject.Predmet.ProtuStrankaListNazivFormatedOIB>
    <izvorni_sadrzaj>
      <item>BORD-RENT j.d.o.o. za iznajmljivanje vozila i financijsko savjetovanje, OIB 61488684012</item>
    </izvorni_sadrzaj>
    <derivirana_varijabla naziv="DomainObject.Predmet.ProtuStrankaListNazivFormatedOIB_1">
      <item>BORD-RENT j.d.o.o. za iznajmljivanje vozila i financijsko savjetovanje, OIB 61488684012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BORD-RENT j.d.o.o. za iznajmljivanje vozila i financijsko savjetovanje</izvorni_sadrzaj>
    <derivirana_varijabla naziv="DomainObject.Predmet.ProtustrankaIDrugi_1">BORD-RENT j.d.o.o. za iznajmljivanje vozila i financijsko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BORD-RENT j.d.o.o. za iznajmljivanje vozila i financijsko savjetovanje, OIB 61488684012, Gornji Vinjani 200/A, 21260 Gornji Vinjani</izvorni_sadrzaj>
    <derivirana_varijabla naziv="DomainObject.Predmet.ProtustrankaIDrugiAdressOIB_1">BORD-RENT j.d.o.o. za iznajmljivanje vozila i financijsko savjetovanje, OIB 61488684012, Gornji Vinjani 200/A,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BORD-RENT j.d.o.o. za iznajmljivanje vozila i financijsko savjetovanje</item>
      <item>FINANCIJSKA AGENCIJA, RC SPLIT</item>
    </izvorni_sadrzaj>
    <derivirana_varijabla naziv="DomainObject.Predmet.SudioniciListNaziv_1">
      <item>BORD-RENT j.d.o.o. za iznajmljivanje vozila i financijsko savjetovanje</item>
      <item>FINANCIJSKA AGENCIJA, RC SPLIT</item>
    </derivirana_varijabla>
  </DomainObject.Predmet.SudioniciListNaziv>
  <DomainObject.Predmet.SudioniciListAdressOIB>
    <izvorni_sadrzaj>
      <item>BORD-RENT j.d.o.o. za iznajmljivanje vozila i financijsko savjetovanje, OIB 61488684012, Gornji Vinjani 200/A,21260 Gornji Vinjani</item>
      <item>FINANCIJSKA AGENCIJA, RC SPLIT, OIB 85821130368, Mažuranićevo šetalište 24 b,21000 Split</item>
    </izvorni_sadrzaj>
    <derivirana_varijabla naziv="DomainObject.Predmet.SudioniciListAdressOIB_1">
      <item>BORD-RENT j.d.o.o. za iznajmljivanje vozila i financijsko savjetovanje, OIB 61488684012, Gornji Vinjani 200/A,21260 Gornji Vinjani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61488684012</item>
      <item>, OIB 85821130368</item>
    </izvorni_sadrzaj>
    <derivirana_varijabla naziv="DomainObject.Predmet.SudioniciListNazivOIB_1">
      <item>, OIB 61488684012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865</properties:Words>
  <properties:Characters>4801</properties:Characters>
  <properties:Lines>120</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2018-06-11T12:33:00Z</dcterms:created>
  <dc:creator>Katarina Franković</dc:creator>
  <cp:lastModifiedBy>Andrijana Leto</cp:lastModifiedBy>
  <cp:lastPrinted>2018-06-14T11:34:00Z</cp:lastPrinted>
  <dcterms:modified xmlns:xsi="http://www.w3.org/2001/XMLSchema-instance" xsi:type="dcterms:W3CDTF">2018-06-14T11:34:00Z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(1108-17 rješenje plaćanje predujma člana uprave FOND 1000 SPLIT čl. 110.docx)</vt:lpwstr>
  </prop:property>
  <prop:property name="CC_coloring" pid="5" fmtid="{D5CDD505-2E9C-101B-9397-08002B2CF9AE}">
    <vt:bool>false</vt:bool>
  </prop:property>
</prop:Properties>
</file>