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a934" w14:paraId="490a934" w:rsidRDefault="006D7A6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7A62" w:rsidP="006D7A62" w:rsidR="006D7A62">
      <w:pPr>
        <w:pStyle w:val="Bezproreda"/>
      </w:pPr>
      <w:r>
        <w:t xml:space="preserve">   </w:t>
      </w:r>
    </w:p>
    <w:p w:rsidRDefault="006D7A62" w:rsidP="006D7A62" w:rsidR="006D7A62">
      <w:pPr>
        <w:pStyle w:val="Bezproreda"/>
      </w:pPr>
    </w:p>
    <w:p w:rsidRDefault="006D7A62" w:rsidP="006D7A62" w:rsidR="00AE649C">
      <w:pPr>
        <w:pStyle w:val="Bezproreda"/>
      </w:pPr>
      <w:r>
        <w:t xml:space="preserve">     Republika Hrvatska</w:t>
      </w:r>
    </w:p>
    <w:p w:rsidRDefault="006D7A62" w:rsidP="006D7A62" w:rsidR="006D7A62">
      <w:pPr>
        <w:pStyle w:val="Bezproreda"/>
      </w:pPr>
      <w:r>
        <w:t>Trgovački sud u Bjelovaru</w:t>
      </w:r>
    </w:p>
    <w:p w:rsidRDefault="006D7A62" w:rsidP="006D7A62" w:rsidR="006D7A62" w:rsidRPr="00B76F3C">
      <w:pPr>
        <w:pStyle w:val="Bezproreda"/>
      </w:pPr>
      <w:r>
        <w:t>Bjelovar, Dr. I. Lebovića 42.</w:t>
      </w:r>
    </w:p>
    <w:p w:rsidRDefault="006D7A62" w:rsidP="006D7A62" w:rsidR="006D7A62">
      <w:pPr>
        <w:spacing w:after="0"/>
        <w:ind w:firstLine="708" w:left="4956"/>
      </w:pPr>
      <w:r>
        <w:rPr>
          <w:color w:val="000000"/>
        </w:rPr>
        <w:t>Poslovni broj: 1 St-17/2018-3</w:t>
      </w:r>
    </w:p>
    <w:p w:rsidRDefault="006D7A62" w:rsidP="006D7A62" w:rsidR="006D7A62">
      <w:pPr>
        <w:spacing w:after="0"/>
      </w:pPr>
    </w:p>
    <w:p w:rsidRDefault="006D7A62" w:rsidP="006D7A62" w:rsidR="006D7A62">
      <w:pPr>
        <w:spacing w:after="0"/>
        <w:jc w:val="center"/>
      </w:pPr>
      <w:r>
        <w:t>R E P U B L I K A    H R V A T S K A</w:t>
      </w:r>
    </w:p>
    <w:p w:rsidRDefault="006D7A62" w:rsidP="006D7A62" w:rsidR="006D7A62">
      <w:pPr>
        <w:spacing w:after="0"/>
        <w:jc w:val="center"/>
      </w:pPr>
    </w:p>
    <w:p w:rsidRDefault="006D7A62" w:rsidP="006D7A62" w:rsidR="006D7A62">
      <w:pPr>
        <w:spacing w:after="0"/>
        <w:jc w:val="center"/>
      </w:pPr>
      <w:r>
        <w:rPr>
          <w:color w:val="000000"/>
        </w:rPr>
        <w:t>R J E Š E N J E</w:t>
      </w:r>
    </w:p>
    <w:p w:rsidRDefault="006D7A62" w:rsidP="006D7A62" w:rsidR="006D7A62">
      <w:pPr>
        <w:spacing w:after="0"/>
      </w:pPr>
    </w:p>
    <w:p w:rsidRDefault="006D7A62" w:rsidP="006D7A62" w:rsidR="006D7A62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Trgovački sud u Bjelovaru, po stečajnom sucu Branki Pleskalt,  u predmetu predlagatelja Republike Hrvatske, Ministarstvo financija, Porezna uprava, Područni ured sjeverna Hrvatska,  radi otvaranja stečajnog postupka nad dužnikom PROMO-BIG d.o.o. za usluge i trgovinu Križevci, Petra Zrinskog 4 a, OIB: 70767742567,  12. siječnja  2018. 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r i j e š i o     j e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1. Pokreće se prethodni postupak radi utvrđenja uvjeta za otvaranje stečajnog postupka nad  dužnikom PROMO-BIG d.o.o. za usluge i trgovinu Križevci, Petra Zrinskog 4 a, OIB: 70767742567.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2. Zakazuje se ročište radi izjašnjenja o prijedlogu za dan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21. veljače  2018. godine u 10,30 sati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u zgradi Trgovačkog suda u Bjelovaru, Dr. I. Lebovića 42, u sobi broj 4 na koje se pozivaju dostavom ovog rješenja i to: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1. predlagatelj </w:t>
      </w: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 xml:space="preserve">2. z.z. stečajnog dužnika </w:t>
      </w:r>
      <w:r>
        <w:rPr>
          <w:rFonts w:cs="Times New Roman"/>
        </w:rPr>
        <w:t>Tihomir Gudić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</w:rPr>
        <w:tab/>
        <w:t>3. Pozivaju se dužnikovi dužnici da svoje obveze ispunjavaju vodeći računa o objavljenom rješenju.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jc w:val="center"/>
        <w:rPr>
          <w:rFonts w:cs="Times New Roman"/>
        </w:rPr>
      </w:pPr>
      <w:r>
        <w:rPr>
          <w:rFonts w:cs="Times New Roman"/>
          <w:color w:val="000000"/>
        </w:rPr>
        <w:t>Obrazloženje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Predlagatelj Republika Hrvatska, Ministarstvo financija, Porezna uprave, Područni ured Zagreb, kojeg zastupa Županijsko državno odvjetništvo u Varaždinu, je dana 21. travnja 2017. godine podnijela prijedlog za otvaranje stečajnog postupka nad </w:t>
      </w:r>
      <w:r>
        <w:rPr>
          <w:rFonts w:cs="Times New Roman"/>
          <w:color w:val="000000"/>
        </w:rPr>
        <w:t>PROMO-BIG d.o.o. za usluge i trgovinu Križevci, Petra Zrinskog 4 a, OIB: 70767742567</w:t>
      </w:r>
      <w:r>
        <w:rPr>
          <w:rFonts w:cs="Times New Roman"/>
        </w:rPr>
        <w:t xml:space="preserve"> s popratnom dokumentacijom. Iz dokumentacije proizlazi da na dan 10. travnja 2017. godine dužnik ima dospjele, a neizmirene obveze s naslova poreza, doprinosa i drugih obveza u ukupnom iznosu od 122.142,12 kuna. </w:t>
      </w:r>
    </w:p>
    <w:p w:rsidRDefault="006D7A62" w:rsidP="006D7A62" w:rsidR="006D7A6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Iz podataka Financijske agencije RC Zagreb Podružnica Varaždin proizlazi da na dan 28. ožujka 2017. godine dužnik u Očevidniku redoslijeda za plaćanje ima evidentirane </w:t>
      </w:r>
      <w:r>
        <w:rPr>
          <w:rFonts w:cs="Times New Roman"/>
        </w:rPr>
        <w:lastRenderedPageBreak/>
        <w:t xml:space="preserve">neizvršene osnove za plaćanje u neprekinutom razdoblju od 120 dana u ukupnom iznosu od 21.791,11 kuna. </w:t>
      </w:r>
    </w:p>
    <w:p w:rsidRDefault="006D7A62" w:rsidP="006D7A62" w:rsidR="006D7A6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navedenog proizlazi da je dužnik nesposoban za plaćanje u skladu sa čl. 6. st. 2. Stečajnog zakona („Narodne novine“ br. 71/15, dalje SZ). </w:t>
      </w:r>
    </w:p>
    <w:p w:rsidRDefault="006D7A62" w:rsidP="006D7A62" w:rsidR="006D7A62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Time je predlagatelj učinio vjerojatnim postojanje stečajnog razloga nesposobnosti za plaćanje. </w:t>
      </w:r>
    </w:p>
    <w:p w:rsidRDefault="006D7A62" w:rsidP="006D7A62" w:rsidR="006D7A62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Stoga je temeljem čl. 115. st. 1. i 2. SZ-a donijeto rješenje o pokretanju stečajnog postupka, radi utvrđivanja pretpostavki uvjeta za otvaranje stečajnog postupka. </w:t>
      </w:r>
    </w:p>
    <w:p w:rsidRDefault="006D7A62" w:rsidP="006D7A62" w:rsidR="006D7A62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Temeljem čl. 123. st. 1. SZ-a određeno je ročište na kojem će se pozvane osobe izjasniti o prijedlogu, što mogu učiniti i pisanim podneskom (čl. 123. st. 2. SZ-a). Dužnikovi dužnici pozvani su da svoje obveze ispunjavaju vodeći računa o objavljenom rješenju (čl. 120. st. 1. SZ-a). </w:t>
      </w:r>
    </w:p>
    <w:p w:rsidRDefault="006D7A62" w:rsidP="006D7A62" w:rsidR="006D7A62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>Temeljem iznijetog riješeno je kao u izreci.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ind w:firstLine="708"/>
        <w:rPr>
          <w:rFonts w:cs="Times New Roman"/>
        </w:rPr>
      </w:pPr>
      <w:r>
        <w:rPr>
          <w:rFonts w:cs="Times New Roman"/>
          <w:color w:val="000000"/>
        </w:rPr>
        <w:t xml:space="preserve">U Bjelovaru  12. siječnja  2018.   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  S u d a c</w:t>
      </w:r>
    </w:p>
    <w:p w:rsidRDefault="006D7A62" w:rsidP="006D7A62" w:rsidR="006D7A62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                                                                           Branka Pleskalt v.r.</w:t>
      </w:r>
    </w:p>
    <w:p w:rsidRDefault="006D7A62" w:rsidP="006D7A62" w:rsidR="006D7A62">
      <w:pPr>
        <w:spacing w:after="0"/>
        <w:rPr>
          <w:rFonts w:cs="Times New Roman"/>
          <w:color w:val="000000"/>
        </w:rPr>
      </w:pPr>
    </w:p>
    <w:p w:rsidRDefault="006D7A62" w:rsidP="006D7A62" w:rsidR="006D7A62">
      <w:pPr>
        <w:spacing w:after="0"/>
        <w:rPr>
          <w:rFonts w:cs="Times New Roman"/>
          <w:color w:val="000000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Za točnost otpravka-ovlašteni službenik</w:t>
      </w: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 xml:space="preserve">       Vesna Dragišić</w:t>
      </w:r>
    </w:p>
    <w:p w:rsidRDefault="006D7A62" w:rsidP="006D7A62" w:rsidR="006D7A62">
      <w:pPr>
        <w:spacing w:after="0"/>
        <w:rPr>
          <w:rFonts w:cs="Times New Roman"/>
        </w:rPr>
      </w:pP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ab/>
        <w:t xml:space="preserve">  </w:t>
      </w:r>
    </w:p>
    <w:p w:rsidRDefault="006D7A62" w:rsidP="006D7A62" w:rsidR="006D7A62">
      <w:pPr>
        <w:spacing w:after="0"/>
        <w:rPr>
          <w:rFonts w:cs="Times New Roman"/>
        </w:rPr>
      </w:pPr>
      <w:r>
        <w:rPr>
          <w:rFonts w:cs="Times New Roman"/>
          <w:color w:val="000000"/>
        </w:rPr>
        <w:t>POUKA O PRAVNOM LIJEKU: protiv ovog rješenja nije dopuštena posebna žalba (čl. 42. st. l. Stečajnog zakona.</w:t>
      </w:r>
    </w:p>
    <w:p w:rsidRDefault="00AE649C" w:rsidP="004F27AE" w:rsidR="00AE649C" w:rsidRPr="00B76F3C">
      <w:pPr>
        <w:pStyle w:val="NormaleSPIS"/>
      </w:pPr>
    </w:p>
    <w:sectPr w:rsidSect="006D7A6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979718"/>
      <w:docPartObj>
        <w:docPartGallery w:val="Page Numbers (Top of Page)"/>
        <w:docPartUnique/>
      </w:docPartObj>
    </w:sdtPr>
    <w:sdtEndPr/>
    <w:sdtContent>
      <w:p w:rsidRDefault="006D7A62" w:rsidR="006D7A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D67">
          <w:t>2</w:t>
        </w:r>
        <w:r>
          <w:fldChar w:fldCharType="end"/>
        </w:r>
      </w:p>
    </w:sdtContent>
  </w:sdt>
  <w:p w:rsidRDefault="006D7A62" w:rsidR="008333A9">
    <w:pPr>
      <w:pStyle w:val="Zaglavlje"/>
    </w:pPr>
    <w:r>
      <w:t>Poslovni broj: 1 St-17/2018-3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A62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D6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994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St-17/2018-3</izvorni_sadrzaj>
    <derivirana_varijabla naziv="DomainObject.Oznaka_1">St-17/2018-3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PROMO-BIG društvo s ograničenom odgovornošću za usluge i trgovinu</izvorni_sadrzaj>
    <derivirana_varijabla naziv="DomainObject.Predmet.ProtustrankaFormated_1">  PROMO-BIG društvo s ograničenom odgovornošću za usluge i trgovinu</derivirana_varijabla>
  </DomainObject.Predmet.ProtustrankaFormated>
  <DomainObject.Predmet.ProtustrankaFormatedOIB>
    <izvorni_sadrzaj>  PROMO-BIG društvo s ograničenom odgovornošću za usluge i trgovinu, OIB 70767742567</izvorni_sadrzaj>
    <derivirana_varijabla naziv="DomainObject.Predmet.ProtustrankaFormatedOIB_1">  PROMO-BIG društvo s ograničenom odgovornošću za usluge i trgovinu, OIB 70767742567</derivirana_varijabla>
  </DomainObject.Predmet.ProtustrankaFormatedOIB>
  <DomainObject.Predmet.ProtustrankaFormatedWithAdress>
    <izvorni_sadrzaj> PROMO-BIG društvo s ograničenom odgovornošću za usluge i trgovinu, Petra Zrinskog 4a, 48260 Križevci</izvorni_sadrzaj>
    <derivirana_varijabla naziv="DomainObject.Predmet.ProtustrankaFormatedWithAdress_1"> PROMO-BIG društvo s ograničenom odgovornošću za usluge i trgovinu, Petra Zrinskog 4a, 48260 Križevci</derivirana_varijabla>
  </DomainObject.Predmet.ProtustrankaFormatedWithAdress>
  <DomainObject.Predmet.ProtustrankaFormatedWithAdressOIB>
    <izvorni_sadrzaj> PROMO-BIG društvo s ograničenom odgovornošću za usluge i trgovinu, OIB 70767742567, Petra Zrinskog 4a, 48260 Križevci</izvorni_sadrzaj>
    <derivirana_varijabla naziv="DomainObject.Predmet.ProtustrankaFormatedWithAdressOIB_1"> PROMO-BIG društvo s ograničenom odgovornošću za usluge i trgovinu, OIB 70767742567, Petra Zrinskog 4a, 48260 Križevci</derivirana_varijabla>
  </DomainObject.Predmet.ProtustrankaFormatedWithAdressOIB>
  <DomainObject.Predmet.ProtustrankaWithAdress>
    <izvorni_sadrzaj>PROMO-BIG društvo s ograničenom odgovornošću za usluge i trgovinu Petra Zrinskog 4a, 48260 Križevci</izvorni_sadrzaj>
    <derivirana_varijabla naziv="DomainObject.Predmet.ProtustrankaWithAdress_1">PROMO-BIG društvo s ograničenom odgovornošću za usluge i trgovinu Petra Zrinskog 4a, 48260 Križevci</derivirana_varijabla>
  </DomainObject.Predmet.ProtustrankaWithAdress>
  <DomainObject.Predmet.ProtustrankaWithAdressOIB>
    <izvorni_sadrzaj>PROMO-BIG društvo s ograničenom odgovornošću za usluge i trgovinu, OIB 70767742567, Petra Zrinskog 4a, 48260 Križevci</izvorni_sadrzaj>
    <derivirana_varijabla naziv="DomainObject.Predmet.ProtustrankaWithAdressOIB_1">PROMO-BIG društvo s ograničenom odgovornošću za usluge i trgovinu, OIB 70767742567, Petra Zrinskog 4a, 48260 Križevci</derivirana_varijabla>
  </DomainObject.Predmet.ProtustrankaWithAdressOIB>
  <DomainObject.Predmet.ProtustrankaNazivFormated>
    <izvorni_sadrzaj>PROMO-BIG društvo s ograničenom odgovornošću za usluge i trgovinu</izvorni_sadrzaj>
    <derivirana_varijabla naziv="DomainObject.Predmet.ProtustrankaNazivFormated_1">PROMO-BIG društvo s ograničenom odgovornošću za usluge i trgovinu</derivirana_varijabla>
  </DomainObject.Predmet.ProtustrankaNazivFormated>
  <DomainObject.Predmet.ProtustrankaNazivFormatedOIB>
    <izvorni_sadrzaj>PROMO-BIG društvo s ograničenom odgovornošću za usluge i trgovinu, OIB 70767742567</izvorni_sadrzaj>
    <derivirana_varijabla naziv="DomainObject.Predmet.ProtustrankaNazivFormatedOIB_1">PROMO-BIG društvo s ograničenom odgovornošću za usluge i trgovinu, OIB 70767742567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 Područni ured sjeverna Hrvatska</izvorni_sadrzaj>
    <derivirana_varijabla naziv="DomainObject.Predmet.StrankaFormated_1">  RH MF Porezna uprava , Područni ured sjeverna Hrvatska</derivirana_varijabla>
  </DomainObject.Predmet.StrankaFormated>
  <DomainObject.Predmet.StrankaFormatedOIB>
    <izvorni_sadrzaj>  RH MF Porezna uprava , Područni ured sjeverna Hrvatska, OIB 18683136487</izvorni_sadrzaj>
    <derivirana_varijabla naziv="DomainObject.Predmet.StrankaFormatedOIB_1">  RH MF Porezna uprava , Područni ured sjeverna Hrvatska, OIB 18683136487</derivirana_varijabla>
  </DomainObject.Predmet.StrankaFormatedOIB>
  <DomainObject.Predmet.StrankaFormatedWithAdress>
    <izvorni_sadrzaj> RH MF Porezna uprava , Područni ured sjeverna Hrvatska, Graberje 1, 42000 Varaždin</izvorni_sadrzaj>
    <derivirana_varijabla naziv="DomainObject.Predmet.StrankaFormatedWithAdress_1"> RH MF Porezna uprava , Područni ured sjeverna Hrvatska, Graberje 1, 42000 Varaždin</derivirana_varijabla>
  </DomainObject.Predmet.StrankaFormatedWithAdress>
  <DomainObject.Predmet.StrankaFormatedWithAdressOIB>
    <izvorni_sadrzaj> RH MF Porezna uprava , Područni ured sjeverna Hrvatska, OIB 18683136487, Graberje 1, 42000 Varaždin</izvorni_sadrzaj>
    <derivirana_varijabla naziv="DomainObject.Predmet.StrankaFormatedWithAdressOIB_1"> RH MF Porezna uprava , Područni ured sjeverna Hrvatska, OIB 18683136487, Graberje 1, 42000 Varaždin</derivirana_varijabla>
  </DomainObject.Predmet.StrankaFormatedWithAdressOIB>
  <DomainObject.Predmet.StrankaWithAdress>
    <izvorni_sadrzaj>RH MF Porezna uprava , Područni ured sjeverna Hrvatska Graberje 1,42000 Varaždin</izvorni_sadrzaj>
    <derivirana_varijabla naziv="DomainObject.Predmet.StrankaWithAdress_1">RH MF Porezna uprava , Područni ured sjeverna Hrvatska Graberje 1,42000 Varaždin</derivirana_varijabla>
  </DomainObject.Predmet.StrankaWithAdress>
  <DomainObject.Predmet.StrankaWithAdressOIB>
    <izvorni_sadrzaj>RH MF Porezna uprava , Područni ured sjeverna Hrvatska, OIB 18683136487, Graberje 1,42000 Varaždin</izvorni_sadrzaj>
    <derivirana_varijabla naziv="DomainObject.Predmet.StrankaWithAdressOIB_1">RH MF Porezna uprava , Područni ured sjeverna Hrvatska, OIB 18683136487, Graberje 1,42000 Varaždin</derivirana_varijabla>
  </DomainObject.Predmet.StrankaWithAdressOIB>
  <DomainObject.Predmet.StrankaNazivFormated>
    <izvorni_sadrzaj>RH MF Porezna uprava , Područni ured sjeverna Hrvatska</izvorni_sadrzaj>
    <derivirana_varijabla naziv="DomainObject.Predmet.StrankaNazivFormated_1">RH MF Porezna uprava , Područni ured sjeverna Hrvatska</derivirana_varijabla>
  </DomainObject.Predmet.StrankaNazivFormated>
  <DomainObject.Predmet.StrankaNazivFormatedOIB>
    <izvorni_sadrzaj>RH MF Porezna uprava , Područni ured sjeverna Hrvatska, OIB 18683136487</izvorni_sadrzaj>
    <derivirana_varijabla naziv="DomainObject.Predmet.StrankaNazivFormatedOIB_1">RH MF Porezna uprava 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, Područni ured sjeverna Hrvatska</item>
    </izvorni_sadrzaj>
    <derivirana_varijabla naziv="DomainObject.Predmet.StrankaListFormated_1">
      <item>RH MF Porezna uprava , Područni ured sjeverna Hrvatska</item>
    </derivirana_varijabla>
  </DomainObject.Predmet.StrankaListFormated>
  <DomainObject.Predmet.StrankaListFormatedOIB>
    <izvorni_sadrzaj>
      <item>RH MF Porezna uprava , Područni ured sjeverna Hrvatska, OIB 18683136487</item>
    </izvorni_sadrzaj>
    <derivirana_varijabla naziv="DomainObject.Predmet.StrankaListFormatedOIB_1">
      <item>RH MF Porezna uprava , Područni ured sjeverna Hrvatska, OIB 18683136487</item>
    </derivirana_varijabla>
  </DomainObject.Predmet.StrankaListFormatedOIB>
  <DomainObject.Predmet.StrankaListFormatedWithAdress>
    <izvorni_sadrzaj>
      <item>RH MF Porezna uprava , Područni ured sjeverna Hrvatska, Graberje 1, 42000 Varaždin</item>
    </izvorni_sadrzaj>
    <derivirana_varijabla naziv="DomainObject.Predmet.StrankaListFormatedWithAdress_1">
      <item>RH MF Porezna uprava , Područni ured sjeverna Hrvatska, Graberje 1, 42000 Varaždin</item>
    </derivirana_varijabla>
  </DomainObject.Predmet.StrankaListFormatedWithAdress>
  <DomainObject.Predmet.StrankaListFormatedWithAdressOIB>
    <izvorni_sadrzaj>
      <item>RH MF Porezna uprava , Područni ured sjeverna Hrvatska, OIB 18683136487, Graberje 1, 42000 Varaždin</item>
    </izvorni_sadrzaj>
    <derivirana_varijabla naziv="DomainObject.Predmet.StrankaListFormatedWithAdressOIB_1">
      <item>RH MF Porezna uprava , Područni ured sjeverna Hrvatska, OIB 18683136487, Graberje 1, 42000 Varaždin</item>
    </derivirana_varijabla>
  </DomainObject.Predmet.StrankaListFormatedWithAdressOIB>
  <DomainObject.Predmet.StrankaListNazivFormated>
    <izvorni_sadrzaj>
      <item>RH MF Porezna uprava , Područni ured sjeverna Hrvatska</item>
    </izvorni_sadrzaj>
    <derivirana_varijabla naziv="DomainObject.Predmet.StrankaListNazivFormated_1">
      <item>RH MF Porezna uprava , Područni ured sjeverna Hrvatska</item>
    </derivirana_varijabla>
  </DomainObject.Predmet.StrankaListNazivFormated>
  <DomainObject.Predmet.StrankaListNazivFormatedOIB>
    <izvorni_sadrzaj>
      <item>RH MF Porezna uprava , Područni ured sjeverna Hrvatska, OIB 18683136487</item>
    </izvorni_sadrzaj>
    <derivirana_varijabla naziv="DomainObject.Predmet.StrankaListNazivFormatedOIB_1">
      <item>RH MF Porezna uprava , Područni ured sjeverna Hrvatska, OIB 18683136487</item>
    </derivirana_varijabla>
  </DomainObject.Predmet.StrankaListNazivFormatedOIB>
  <DomainObject.Predmet.ProtuStrankaListFormated>
    <izvorni_sadrzaj>
      <item>PROMO-BIG društvo s ograničenom odgovornošću za usluge i trgovinu</item>
    </izvorni_sadrzaj>
    <derivirana_varijabla naziv="DomainObject.Predmet.ProtuStrankaListFormated_1">
      <item>PROMO-BIG društvo s ograničenom odgovornošću za usluge i trgovinu</item>
    </derivirana_varijabla>
  </DomainObject.Predmet.ProtuStrankaListFormated>
  <DomainObject.Predmet.ProtuStrankaListFormatedOIB>
    <izvorni_sadrzaj>
      <item>PROMO-BIG društvo s ograničenom odgovornošću za usluge i trgovinu, OIB 70767742567</item>
    </izvorni_sadrzaj>
    <derivirana_varijabla naziv="DomainObject.Predmet.ProtuStrankaListFormatedOIB_1">
      <item>PROMO-BIG društvo s ograničenom odgovornošću za usluge i trgovinu, OIB 70767742567</item>
    </derivirana_varijabla>
  </DomainObject.Predmet.ProtuStrankaListFormatedOIB>
  <DomainObject.Predmet.ProtuStrankaListFormatedWithAdress>
    <izvorni_sadrzaj>
      <item>PROMO-BIG društvo s ograničenom odgovornošću za usluge i trgovinu, Petra Zrinskog 4a, 48260 Križevci</item>
    </izvorni_sadrzaj>
    <derivirana_varijabla naziv="DomainObject.Predmet.ProtuStrankaListFormatedWithAdress_1">
      <item>PROMO-BIG društvo s ograničenom odgovornošću za usluge i trgovinu, Petra Zrinskog 4a, 48260 Križevci</item>
    </derivirana_varijabla>
  </DomainObject.Predmet.ProtuStrankaListFormatedWithAdress>
  <DomainObject.Predmet.ProtuStrankaListFormatedWithAdressOIB>
    <izvorni_sadrzaj>
      <item>PROMO-BIG društvo s ograničenom odgovornošću za usluge i trgovinu, OIB 70767742567, Petra Zrinskog 4a, 48260 Križevci</item>
    </izvorni_sadrzaj>
    <derivirana_varijabla naziv="DomainObject.Predmet.ProtuStrankaListFormatedWithAdressOIB_1">
      <item>PROMO-BIG društvo s ograničenom odgovornošću za usluge i trgovinu, OIB 70767742567, Petra Zrinskog 4a, 48260 Križevci</item>
    </derivirana_varijabla>
  </DomainObject.Predmet.ProtuStrankaListFormatedWithAdressOIB>
  <DomainObject.Predmet.ProtuStrankaListNazivFormated>
    <izvorni_sadrzaj>
      <item>PROMO-BIG društvo s ograničenom odgovornošću za usluge i trgovinu</item>
    </izvorni_sadrzaj>
    <derivirana_varijabla naziv="DomainObject.Predmet.ProtuStrankaListNazivFormated_1">
      <item>PROMO-BIG društvo s ograničenom odgovornošću za usluge i trgovinu</item>
    </derivirana_varijabla>
  </DomainObject.Predmet.ProtuStrankaListNazivFormated>
  <DomainObject.Predmet.ProtuStrankaListNazivFormatedOIB>
    <izvorni_sadrzaj>
      <item>PROMO-BIG društvo s ograničenom odgovornošću za usluge i trgovinu, OIB 70767742567</item>
    </izvorni_sadrzaj>
    <derivirana_varijabla naziv="DomainObject.Predmet.ProtuStrankaListNazivFormatedOIB_1">
      <item>PROMO-BIG društvo s ograničenom odgovornošću za usluge i trgovinu, OIB 70767742567</item>
    </derivirana_varijabla>
  </DomainObject.Predmet.ProtuStrankaListNazivFormatedOIB>
  <DomainObject.Predmet.OstaliListFormated>
    <izvorni_sadrzaj>
      <item>Županijsko državno odvjetništvo u Varaždinu</item>
      <item>Tihomir Gudić</item>
    </izvorni_sadrzaj>
    <derivirana_varijabla naziv="DomainObject.Predmet.OstaliListFormated_1">
      <item>Županijsko državno odvjetništvo u Varaždinu</item>
      <item>Tihomir Gudić</item>
    </derivirana_varijabla>
  </DomainObject.Predmet.OstaliListFormated>
  <DomainObject.Predmet.OstaliListFormatedOIB>
    <izvorni_sadrzaj>
      <item>Županijsko državno odvjetništvo u Varaždinu</item>
      <item>Tihomir Gudić, OIB 07713167308</item>
    </izvorni_sadrzaj>
    <derivirana_varijabla naziv="DomainObject.Predmet.OstaliListFormatedOIB_1">
      <item>Županijsko državno odvjetništvo u Varaždinu</item>
      <item>Tihomir Gudić, OIB 07713167308</item>
    </derivirana_varijabla>
  </DomainObject.Predmet.OstaliListFormatedOIB>
  <DomainObject.Predmet.OstaliListFormatedWithAdress>
    <izvorni_sadrzaj>
      <item>Županijsko državno odvjetništvo u Varaždinu</item>
      <item>Tihomir Gudić, Ulica Antuna Mihanovića 30, 48260 Križevci</item>
    </izvorni_sadrzaj>
    <derivirana_varijabla naziv="DomainObject.Predmet.OstaliListFormatedWithAdress_1">
      <item>Županijsko državno odvjetništvo u Varaždinu</item>
      <item>Tihomir Gudić, Ulica Antuna Mihanovića 30, 48260 Križevci</item>
    </derivirana_varijabla>
  </DomainObject.Predmet.OstaliListFormatedWithAdress>
  <DomainObject.Predmet.OstaliListFormatedWithAdressOIB>
    <izvorni_sadrzaj>
      <item>Županijsko državno odvjetništvo u Varaždinu</item>
      <item>Tihomir Gudić, OIB 07713167308, Ulica Antuna Mihanovića 30, 48260 Križevci</item>
    </izvorni_sadrzaj>
    <derivirana_varijabla naziv="DomainObject.Predmet.OstaliListFormatedWithAdressOIB_1">
      <item>Županijsko državno odvjetništvo u Varaždinu</item>
      <item>Tihomir Gudić, OIB 07713167308, Ulica Antuna Mihanovića 30, 48260 Križevci</item>
    </derivirana_varijabla>
  </DomainObject.Predmet.OstaliListFormatedWithAdressOIB>
  <DomainObject.Predmet.OstaliListNazivFormated>
    <izvorni_sadrzaj>
      <item>Županijsko državno odvjetništvo u Varaždinu</item>
      <item>Tihomir Gudić</item>
    </izvorni_sadrzaj>
    <derivirana_varijabla naziv="DomainObject.Predmet.OstaliListNazivFormated_1">
      <item>Županijsko državno odvjetništvo u Varaždinu</item>
      <item>Tihomir Gudić</item>
    </derivirana_varijabla>
  </DomainObject.Predmet.OstaliListNazivFormated>
  <DomainObject.Predmet.OstaliListNazivFormatedOIB>
    <izvorni_sadrzaj>
      <item>Županijsko državno odvjetništvo u Varaždinu</item>
      <item>Tihomir Gudić, OIB 07713167308</item>
    </izvorni_sadrzaj>
    <derivirana_varijabla naziv="DomainObject.Predmet.OstaliListNazivFormatedOIB_1">
      <item>Županijsko državno odvjetništvo u Varaždinu</item>
      <item>Tihomir Gudić, OIB 07713167308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>St-17/2018-3</izvorni_sadrzaj>
    <derivirana_varijabla naziv="DomainObject.PoslovniBrojDokumenta_1">St-17/2018-3</derivirana_varijabla>
  </DomainObject.PoslovniBrojDokumenta>
  <DomainObject.Predmet.StrankaIDrugi>
    <izvorni_sadrzaj>RH MF Porezna uprava , Područni ured sjeverna Hrvatska</izvorni_sadrzaj>
    <derivirana_varijabla naziv="DomainObject.Predmet.StrankaIDrugi_1">RH MF Porezna uprava , Područni ured sjeverna Hrvatska</derivirana_varijabla>
  </DomainObject.Predmet.StrankaIDrugi>
  <DomainObject.Predmet.ProtustrankaIDrugi>
    <izvorni_sadrzaj>PROMO-BIG društvo s ograničenom odgovornošću za usluge i trgovinu</izvorni_sadrzaj>
    <derivirana_varijabla naziv="DomainObject.Predmet.ProtustrankaIDrugi_1">PROMO-BIG društvo s ograničenom odgovornošću za usluge i trgovinu</derivirana_varijabla>
  </DomainObject.Predmet.ProtustrankaIDrugi>
  <DomainObject.Predmet.StrankaIDrugiAdressOIB>
    <izvorni_sadrzaj>RH MF Porezna uprava , Područni ured sjeverna Hrvatska, OIB 18683136487, Graberje 1, 42000 Varaždin</izvorni_sadrzaj>
    <derivirana_varijabla naziv="DomainObject.Predmet.StrankaIDrugiAdressOIB_1">RH MF Porezna uprava , Područni ured sjeverna Hrvatska, OIB 18683136487, Graberje 1, 42000 Varaždin</derivirana_varijabla>
  </DomainObject.Predmet.StrankaIDrugiAdressOIB>
  <DomainObject.Predmet.ProtustrankaIDrugiAdressOIB>
    <izvorni_sadrzaj>PROMO-BIG društvo s ograničenom odgovornošću za usluge i trgovinu, OIB 70767742567, Petra Zrinskog 4a, 48260 Križevci</izvorni_sadrzaj>
    <derivirana_varijabla naziv="DomainObject.Predmet.ProtustrankaIDrugiAdressOIB_1">PROMO-BIG društvo s ograničenom odgovornošću za usluge i trgovinu, OIB 70767742567, Petra Zrinskog 4a,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PROMO-BIG društvo s ograničenom odgovornošću za usluge i trgovinu</item>
      <item>RH MF Porezna uprava , Područni ured sjeverna Hrvatska</item>
      <item>Županijsko državno odvjetništvo u Varaždinu</item>
      <item>Tihomir Gudić</item>
    </izvorni_sadrzaj>
    <derivirana_varijabla naziv="DomainObject.Predmet.SudioniciListNaziv_1">
      <item>PROMO-BIG društvo s ograničenom odgovornošću za usluge i trgovinu</item>
      <item>RH MF Porezna uprava , Područni ured sjeverna Hrvatska</item>
      <item>Županijsko državno odvjetništvo u Varaždinu</item>
      <item>Tihomir Gudić</item>
    </derivirana_varijabla>
  </DomainObject.Predmet.SudioniciListNaziv>
  <DomainObject.Predmet.SudioniciListAdressOIB>
    <izvorni_sadrzaj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izvorni_sadrzaj>
    <derivirana_varijabla naziv="DomainObject.Predmet.SudioniciListAdressOIB_1">
      <item>PROMO-BIG društvo s ograničenom odgovornošću za usluge i trgovinu, OIB 70767742567, Petra Zrinskog 4a,48260 Križevci</item>
      <item>RH MF Porezna uprava , Područni ured sjeverna Hrvatska, OIB 18683136487, Graberje 1,42000 Varaždin</item>
      <item>Županijsko državno odvjetništvo u Varaždinu</item>
      <item>Tihomir Gudić, OIB 07713167308, Ulica Antuna Mihanovića 30,48260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96C1F1-4299-4DD9-85BF-D78A9DCA8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2397</properties:Characters>
  <properties:Lines>73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2018-01-12T10:33:00Z</cp:lastPrinted>
  <dcterms:modified xmlns:xsi="http://www.w3.org/2001/XMLSchema-instance" xsi:type="dcterms:W3CDTF">2018-01-12T10:34:00Z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St-17/2018-3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