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f6315" w14:paraId="5cf6315" w:rsidRDefault="00E63362" w:rsidP="00E63362" w:rsidR="00E63362" w:rsidRPr="00433FF5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953AD" w:rsidP="001953AD" w:rsidR="001953AD" w:rsidRPr="00433FF5">
      <w:pPr>
        <w:ind w:right="5754"/>
        <w:jc w:val="center"/>
        <w:rPr>
          <w:sz w:val="24"/>
          <w:szCs w:val="24"/>
        </w:rPr>
      </w:pPr>
      <w:r w:rsidRPr="00433FF5">
        <w:rPr>
          <w:noProof/>
          <w:sz w:val="24"/>
          <w:szCs w:val="24"/>
          <w:lang w:val="hr-HR"/>
        </w:rPr>
        <w:drawing>
          <wp:inline distR="0" distL="0" distB="0" distT="0">
            <wp:extent cy="746125" cx="592455"/>
            <wp:effectExtent b="0" r="0" t="0" l="0"/>
            <wp:docPr descr="Opis: GRB-RH-jpg" name="Slika 2" id="2"/>
            <wp:cNvGraphicFramePr/>
            <a:graphic>
              <a:graphicData uri="http://schemas.openxmlformats.org/drawingml/2006/picture">
                <pic:pic>
                  <pic:nvPicPr>
                    <pic:cNvPr descr="Opis: GRB-RH-jpg"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53AD" w:rsidP="001953AD" w:rsidR="001953AD" w:rsidRPr="00433FF5">
      <w:pPr>
        <w:ind w:right="5754"/>
        <w:jc w:val="center"/>
        <w:rPr>
          <w:sz w:val="24"/>
          <w:szCs w:val="24"/>
        </w:rPr>
      </w:pPr>
      <w:r w:rsidRPr="00433FF5">
        <w:rPr>
          <w:sz w:val="24"/>
          <w:szCs w:val="24"/>
        </w:rPr>
        <w:t>Republika Hrvatska</w:t>
      </w:r>
    </w:p>
    <w:p w:rsidRDefault="001953AD" w:rsidP="001953AD" w:rsidR="001953AD" w:rsidRPr="00433FF5">
      <w:pPr>
        <w:ind w:right="5754"/>
        <w:jc w:val="center"/>
        <w:rPr>
          <w:sz w:val="24"/>
          <w:szCs w:val="24"/>
        </w:rPr>
      </w:pPr>
      <w:r w:rsidRPr="00433FF5">
        <w:rPr>
          <w:sz w:val="24"/>
          <w:szCs w:val="24"/>
        </w:rPr>
        <w:t>Trgovački sud u Zadru</w:t>
      </w:r>
    </w:p>
    <w:p w:rsidRDefault="001953AD" w:rsidP="001953AD" w:rsidR="001953AD" w:rsidRPr="00433FF5">
      <w:pPr>
        <w:ind w:right="5754"/>
        <w:jc w:val="center"/>
        <w:rPr>
          <w:sz w:val="24"/>
          <w:szCs w:val="24"/>
        </w:rPr>
      </w:pPr>
      <w:r w:rsidRPr="00433FF5">
        <w:rPr>
          <w:sz w:val="24"/>
          <w:szCs w:val="24"/>
        </w:rPr>
        <w:t>Dr. Franje Tuđmana 35</w:t>
      </w:r>
    </w:p>
    <w:p w:rsidRDefault="001953AD" w:rsidP="001953AD" w:rsidR="001953AD" w:rsidRPr="00433FF5">
      <w:pPr>
        <w:ind w:right="5754"/>
        <w:jc w:val="center"/>
        <w:rPr>
          <w:sz w:val="24"/>
          <w:szCs w:val="24"/>
        </w:rPr>
      </w:pPr>
      <w:r w:rsidRPr="00433FF5">
        <w:rPr>
          <w:sz w:val="24"/>
          <w:szCs w:val="24"/>
        </w:rPr>
        <w:t>23000 Zadar</w:t>
      </w:r>
    </w:p>
    <w:p w:rsidRDefault="00E63362" w:rsidR="00E63362" w:rsidRPr="00433FF5">
      <w:pPr>
        <w:jc w:val="right"/>
        <w:rPr>
          <w:sz w:val="24"/>
          <w:szCs w:val="24"/>
          <w:lang w:val="hr-HR"/>
        </w:rPr>
      </w:pPr>
    </w:p>
    <w:p w:rsidRDefault="00CE7D5C" w:rsidR="00793003" w:rsidRPr="00433FF5">
      <w:pPr>
        <w:pStyle w:val="Naslov1"/>
        <w:rPr>
          <w:b w:val="false"/>
          <w:szCs w:val="24"/>
        </w:rPr>
      </w:pPr>
      <w:r w:rsidRPr="00433FF5">
        <w:rPr>
          <w:b w:val="false"/>
          <w:szCs w:val="24"/>
        </w:rPr>
        <w:t xml:space="preserve">R </w:t>
      </w:r>
      <w:r w:rsidR="00793003" w:rsidRPr="00433FF5">
        <w:rPr>
          <w:b w:val="false"/>
          <w:szCs w:val="24"/>
        </w:rPr>
        <w:t>E P U B L I K A   H R V A T S K A</w:t>
      </w:r>
    </w:p>
    <w:p w:rsidRDefault="00793003" w:rsidR="00793003" w:rsidRPr="00433FF5">
      <w:pPr>
        <w:pStyle w:val="Naslov1"/>
        <w:rPr>
          <w:b w:val="false"/>
          <w:szCs w:val="24"/>
        </w:rPr>
      </w:pPr>
    </w:p>
    <w:p w:rsidRDefault="00793003" w:rsidR="00EF4316" w:rsidRPr="00433FF5">
      <w:pPr>
        <w:pStyle w:val="Naslov1"/>
        <w:rPr>
          <w:b w:val="false"/>
          <w:szCs w:val="24"/>
        </w:rPr>
      </w:pPr>
      <w:r w:rsidRPr="00433FF5">
        <w:rPr>
          <w:b w:val="false"/>
          <w:szCs w:val="24"/>
        </w:rPr>
        <w:t xml:space="preserve">R </w:t>
      </w:r>
      <w:r w:rsidR="00CE7D5C" w:rsidRPr="00433FF5">
        <w:rPr>
          <w:b w:val="false"/>
          <w:szCs w:val="24"/>
        </w:rPr>
        <w:t>J E Š E N J E</w:t>
      </w:r>
    </w:p>
    <w:p w:rsidRDefault="00EF4316" w:rsidR="00EF4316" w:rsidRPr="00433FF5">
      <w:pPr>
        <w:jc w:val="center"/>
        <w:rPr>
          <w:sz w:val="24"/>
          <w:szCs w:val="24"/>
          <w:lang w:val="hr-HR"/>
        </w:rPr>
      </w:pPr>
    </w:p>
    <w:p w:rsidRDefault="00EF4316" w:rsidR="00471434" w:rsidRPr="00433FF5">
      <w:pPr>
        <w:pStyle w:val="Tijeloteksta"/>
        <w:rPr>
          <w:szCs w:val="24"/>
        </w:rPr>
      </w:pPr>
      <w:r w:rsidRPr="00433FF5">
        <w:rPr>
          <w:szCs w:val="24"/>
        </w:rPr>
        <w:tab/>
      </w:r>
      <w:r w:rsidR="00A448B5" w:rsidRPr="00433FF5">
        <w:rPr>
          <w:szCs w:val="24"/>
        </w:rPr>
        <w:t xml:space="preserve">Trgovački sud u </w:t>
      </w:r>
      <w:r w:rsidR="00C35D06" w:rsidRPr="00433FF5">
        <w:rPr>
          <w:szCs w:val="24"/>
        </w:rPr>
        <w:t>Zadru</w:t>
      </w:r>
      <w:r w:rsidR="00A448B5" w:rsidRPr="00433FF5">
        <w:rPr>
          <w:szCs w:val="24"/>
        </w:rPr>
        <w:t>, po su</w:t>
      </w:r>
      <w:r w:rsidR="00153A3F" w:rsidRPr="00433FF5">
        <w:rPr>
          <w:szCs w:val="24"/>
        </w:rPr>
        <w:t>tkinji</w:t>
      </w:r>
      <w:r w:rsidR="00A448B5" w:rsidRPr="00433FF5">
        <w:rPr>
          <w:szCs w:val="24"/>
        </w:rPr>
        <w:t xml:space="preserve"> </w:t>
      </w:r>
      <w:r w:rsidR="000E0307" w:rsidRPr="00433FF5">
        <w:rPr>
          <w:szCs w:val="24"/>
        </w:rPr>
        <w:t xml:space="preserve">Ani Markač, </w:t>
      </w:r>
      <w:r w:rsidRPr="00433FF5">
        <w:rPr>
          <w:szCs w:val="24"/>
        </w:rPr>
        <w:t>povodom prijedloga za otvaranje stečajnog postupka na</w:t>
      </w:r>
      <w:r w:rsidR="007B3220" w:rsidRPr="00433FF5">
        <w:rPr>
          <w:szCs w:val="24"/>
        </w:rPr>
        <w:t>d</w:t>
      </w:r>
      <w:r w:rsidRPr="00433FF5">
        <w:rPr>
          <w:szCs w:val="24"/>
        </w:rPr>
        <w:t xml:space="preserve"> dužnik</w:t>
      </w:r>
      <w:r w:rsidR="007B3220" w:rsidRPr="00433FF5">
        <w:rPr>
          <w:szCs w:val="24"/>
        </w:rPr>
        <w:t>om</w:t>
      </w:r>
      <w:r w:rsidR="00C35D06" w:rsidRPr="00433FF5">
        <w:rPr>
          <w:szCs w:val="24"/>
        </w:rPr>
        <w:t xml:space="preserve"> </w:t>
      </w:r>
      <w:r w:rsidR="00433FF5" w:rsidRPr="00433FF5">
        <w:rPr>
          <w:szCs w:val="24"/>
        </w:rPr>
        <w:t>CARLITOS j.d.o.o., Zadar, Krešimirova obala 12, OIB: 20981784348</w:t>
      </w:r>
      <w:r w:rsidR="00A72FE2" w:rsidRPr="00433FF5">
        <w:rPr>
          <w:szCs w:val="24"/>
        </w:rPr>
        <w:t xml:space="preserve">, </w:t>
      </w:r>
      <w:r w:rsidR="000775F3" w:rsidRPr="00433FF5">
        <w:rPr>
          <w:szCs w:val="24"/>
        </w:rPr>
        <w:t xml:space="preserve">dana </w:t>
      </w:r>
      <w:r w:rsidR="00F631CB">
        <w:rPr>
          <w:szCs w:val="24"/>
        </w:rPr>
        <w:t>19.</w:t>
      </w:r>
      <w:r w:rsidR="006B4F0E" w:rsidRPr="00433FF5">
        <w:rPr>
          <w:szCs w:val="24"/>
        </w:rPr>
        <w:t xml:space="preserve"> veljače </w:t>
      </w:r>
      <w:r w:rsidR="001953AD" w:rsidRPr="00433FF5">
        <w:rPr>
          <w:szCs w:val="24"/>
        </w:rPr>
        <w:t>2019</w:t>
      </w:r>
      <w:r w:rsidR="000775F3" w:rsidRPr="00433FF5">
        <w:rPr>
          <w:szCs w:val="24"/>
        </w:rPr>
        <w:t>.,</w:t>
      </w:r>
    </w:p>
    <w:p w:rsidRDefault="00DB2970" w:rsidR="00DB2970" w:rsidRPr="00433FF5">
      <w:pPr>
        <w:pStyle w:val="Tijeloteksta"/>
        <w:rPr>
          <w:szCs w:val="24"/>
        </w:rPr>
      </w:pPr>
    </w:p>
    <w:p w:rsidRDefault="00CE7D5C" w:rsidR="00EF4316" w:rsidRPr="00433FF5">
      <w:pPr>
        <w:pStyle w:val="Tijeloteksta"/>
        <w:jc w:val="center"/>
        <w:rPr>
          <w:szCs w:val="24"/>
        </w:rPr>
      </w:pPr>
      <w:r w:rsidRPr="00433FF5">
        <w:rPr>
          <w:szCs w:val="24"/>
        </w:rPr>
        <w:t>r i j e š i o</w:t>
      </w:r>
      <w:r w:rsidR="00EF4316" w:rsidRPr="00433FF5">
        <w:rPr>
          <w:szCs w:val="24"/>
        </w:rPr>
        <w:t xml:space="preserve">    j e</w:t>
      </w:r>
    </w:p>
    <w:p w:rsidRDefault="00DC01A8" w:rsidP="00DC01A8" w:rsidR="00DC01A8" w:rsidRPr="00433FF5">
      <w:pPr>
        <w:rPr>
          <w:sz w:val="24"/>
          <w:szCs w:val="24"/>
          <w:lang w:val="hr-HR"/>
        </w:rPr>
      </w:pPr>
    </w:p>
    <w:p w:rsidRDefault="00DC01A8" w:rsidP="004730AE" w:rsidR="00DC01A8" w:rsidRPr="00433FF5">
      <w:pPr>
        <w:pStyle w:val="Tijeloteksta"/>
        <w:ind w:firstLine="708"/>
        <w:rPr>
          <w:szCs w:val="24"/>
        </w:rPr>
      </w:pPr>
      <w:r w:rsidRPr="00433FF5">
        <w:rPr>
          <w:szCs w:val="24"/>
        </w:rPr>
        <w:t>I. Nalaže se</w:t>
      </w:r>
      <w:r w:rsidR="00E53DBB" w:rsidRPr="00433FF5">
        <w:rPr>
          <w:szCs w:val="24"/>
        </w:rPr>
        <w:t xml:space="preserve"> </w:t>
      </w:r>
      <w:r w:rsidR="00433FF5" w:rsidRPr="00433FF5">
        <w:rPr>
          <w:szCs w:val="24"/>
        </w:rPr>
        <w:t>KARLOS</w:t>
      </w:r>
      <w:r w:rsidR="00F631CB">
        <w:rPr>
          <w:szCs w:val="24"/>
        </w:rPr>
        <w:t>U</w:t>
      </w:r>
      <w:r w:rsidR="00433FF5" w:rsidRPr="00433FF5">
        <w:rPr>
          <w:szCs w:val="24"/>
        </w:rPr>
        <w:t xml:space="preserve"> ANTOVIĆ</w:t>
      </w:r>
      <w:r w:rsidR="00F631CB">
        <w:rPr>
          <w:szCs w:val="24"/>
        </w:rPr>
        <w:t>U</w:t>
      </w:r>
      <w:r w:rsidR="00433FF5" w:rsidRPr="00433FF5">
        <w:rPr>
          <w:szCs w:val="24"/>
        </w:rPr>
        <w:t xml:space="preserve"> iz Zadra, Krešimirova obala 12, OIB: 66611515538</w:t>
      </w:r>
      <w:r w:rsidR="000775F3" w:rsidRPr="00433FF5">
        <w:rPr>
          <w:szCs w:val="24"/>
        </w:rPr>
        <w:t xml:space="preserve">, </w:t>
      </w:r>
      <w:r w:rsidRPr="00433FF5">
        <w:rPr>
          <w:szCs w:val="24"/>
        </w:rPr>
        <w:t>kao osobi ovlaštenoj za zastupanje po zakonu uvodno označenog dužnika,</w:t>
      </w:r>
      <w:r w:rsidR="00EB55E8" w:rsidRPr="00433FF5">
        <w:rPr>
          <w:szCs w:val="24"/>
        </w:rPr>
        <w:t xml:space="preserve"> da u roku  </w:t>
      </w:r>
      <w:r w:rsidRPr="00433FF5">
        <w:rPr>
          <w:szCs w:val="24"/>
        </w:rPr>
        <w:t xml:space="preserve">8 </w:t>
      </w:r>
      <w:r w:rsidR="00EB55E8" w:rsidRPr="00433FF5">
        <w:rPr>
          <w:szCs w:val="24"/>
        </w:rPr>
        <w:t xml:space="preserve">(osam) </w:t>
      </w:r>
      <w:r w:rsidRPr="00433FF5">
        <w:rPr>
          <w:szCs w:val="24"/>
        </w:rPr>
        <w:t xml:space="preserve">dana od dana </w:t>
      </w:r>
      <w:r w:rsidR="00EB55E8" w:rsidRPr="00433FF5">
        <w:rPr>
          <w:szCs w:val="24"/>
        </w:rPr>
        <w:t>primitka ovog rješenja, uplati</w:t>
      </w:r>
      <w:r w:rsidRPr="00433FF5">
        <w:rPr>
          <w:szCs w:val="24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433FF5">
        <w:rPr>
          <w:szCs w:val="24"/>
        </w:rPr>
        <w:t xml:space="preserve"> kontovnika predmeta 05 221-</w:t>
      </w:r>
      <w:r w:rsidR="00433FF5" w:rsidRPr="00433FF5">
        <w:rPr>
          <w:szCs w:val="24"/>
        </w:rPr>
        <w:t>40</w:t>
      </w:r>
      <w:r w:rsidR="0012202A" w:rsidRPr="00433FF5">
        <w:rPr>
          <w:szCs w:val="24"/>
        </w:rPr>
        <w:t>-2019</w:t>
      </w:r>
      <w:r w:rsidRPr="00433FF5">
        <w:rPr>
          <w:szCs w:val="24"/>
        </w:rPr>
        <w:t xml:space="preserve"> te dostavi u spis dokaz o uplati. </w:t>
      </w:r>
    </w:p>
    <w:p w:rsidRDefault="00DC01A8" w:rsidP="00DC01A8" w:rsidR="00DC01A8" w:rsidRPr="00433FF5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433FF5">
      <w:pPr>
        <w:ind w:firstLine="708"/>
        <w:jc w:val="both"/>
        <w:rPr>
          <w:sz w:val="24"/>
          <w:szCs w:val="24"/>
          <w:lang w:val="hr-HR"/>
        </w:rPr>
      </w:pPr>
      <w:r w:rsidRPr="00433FF5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812677" w:rsidRPr="00433FF5">
        <w:rPr>
          <w:sz w:val="24"/>
          <w:szCs w:val="24"/>
          <w:lang w:val="hr-HR"/>
        </w:rPr>
        <w:t>.</w:t>
      </w:r>
      <w:r w:rsidRPr="00433FF5">
        <w:rPr>
          <w:sz w:val="24"/>
          <w:szCs w:val="24"/>
          <w:lang w:val="hr-HR"/>
        </w:rPr>
        <w:t xml:space="preserve"> </w:t>
      </w:r>
    </w:p>
    <w:p w:rsidRDefault="00DC01A8" w:rsidP="00DC01A8" w:rsidR="00DC01A8" w:rsidRPr="00433FF5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433FF5">
      <w:pPr>
        <w:ind w:firstLine="708"/>
        <w:jc w:val="both"/>
        <w:rPr>
          <w:sz w:val="24"/>
          <w:szCs w:val="24"/>
          <w:lang w:val="hr-HR"/>
        </w:rPr>
      </w:pPr>
      <w:r w:rsidRPr="00433FF5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C52FE" w:rsidP="003C52FE" w:rsidR="003C52FE" w:rsidRPr="00433FF5">
      <w:pPr>
        <w:jc w:val="both"/>
        <w:rPr>
          <w:sz w:val="24"/>
          <w:szCs w:val="24"/>
          <w:u w:val="single"/>
          <w:lang w:val="hr-HR"/>
        </w:rPr>
      </w:pPr>
    </w:p>
    <w:p w:rsidRDefault="00636086" w:rsidP="003C52FE" w:rsidR="00636086" w:rsidRPr="00433FF5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433FF5">
      <w:pPr>
        <w:jc w:val="center"/>
        <w:rPr>
          <w:sz w:val="24"/>
          <w:szCs w:val="24"/>
          <w:lang w:val="hr-HR"/>
        </w:rPr>
      </w:pPr>
      <w:r w:rsidRPr="00433FF5">
        <w:rPr>
          <w:sz w:val="24"/>
          <w:szCs w:val="24"/>
          <w:lang w:val="hr-HR"/>
        </w:rPr>
        <w:t>Obrazloženje</w:t>
      </w:r>
    </w:p>
    <w:p w:rsidRDefault="0068229C" w:rsidP="003C52FE" w:rsidR="0068229C" w:rsidRPr="00433FF5">
      <w:pPr>
        <w:jc w:val="both"/>
        <w:rPr>
          <w:sz w:val="24"/>
          <w:szCs w:val="24"/>
          <w:lang w:val="hr-HR"/>
        </w:rPr>
      </w:pPr>
    </w:p>
    <w:p w:rsidRDefault="00515BAF" w:rsidP="00515BAF" w:rsidR="007405D1" w:rsidRPr="00433FF5">
      <w:pPr>
        <w:ind w:firstLine="708"/>
        <w:jc w:val="both"/>
        <w:rPr>
          <w:sz w:val="24"/>
          <w:szCs w:val="24"/>
        </w:rPr>
      </w:pPr>
      <w:r w:rsidRPr="00433FF5">
        <w:rPr>
          <w:sz w:val="24"/>
          <w:szCs w:val="24"/>
          <w:lang w:val="hr-HR"/>
        </w:rPr>
        <w:t>Financi</w:t>
      </w:r>
      <w:r w:rsidR="00812677" w:rsidRPr="00433FF5">
        <w:rPr>
          <w:sz w:val="24"/>
          <w:szCs w:val="24"/>
          <w:lang w:val="hr-HR"/>
        </w:rPr>
        <w:t xml:space="preserve">jska agencija je ovom sudu </w:t>
      </w:r>
      <w:r w:rsidR="00433FF5" w:rsidRPr="00433FF5">
        <w:rPr>
          <w:sz w:val="24"/>
          <w:szCs w:val="24"/>
          <w:lang w:val="hr-HR"/>
        </w:rPr>
        <w:t>19</w:t>
      </w:r>
      <w:r w:rsidR="0012202A" w:rsidRPr="00433FF5">
        <w:rPr>
          <w:sz w:val="24"/>
          <w:szCs w:val="24"/>
          <w:lang w:val="hr-HR"/>
        </w:rPr>
        <w:t xml:space="preserve">. listopada </w:t>
      </w:r>
      <w:r w:rsidRPr="00433FF5">
        <w:rPr>
          <w:sz w:val="24"/>
          <w:szCs w:val="24"/>
          <w:lang w:val="hr-HR"/>
        </w:rPr>
        <w:t>201</w:t>
      </w:r>
      <w:r w:rsidR="007405D1" w:rsidRPr="00433FF5">
        <w:rPr>
          <w:sz w:val="24"/>
          <w:szCs w:val="24"/>
          <w:lang w:val="hr-HR"/>
        </w:rPr>
        <w:t>8</w:t>
      </w:r>
      <w:r w:rsidRPr="00433FF5">
        <w:rPr>
          <w:sz w:val="24"/>
          <w:szCs w:val="24"/>
          <w:lang w:val="hr-HR"/>
        </w:rPr>
        <w:t xml:space="preserve">. podnijela zahtjev za provedbom skraćenog stečajnog postupka nad dužnikom </w:t>
      </w:r>
      <w:r w:rsidR="00433FF5" w:rsidRPr="00433FF5">
        <w:rPr>
          <w:sz w:val="24"/>
          <w:szCs w:val="24"/>
        </w:rPr>
        <w:t>CARLITOS j.d.o.o., Zadar, Krešimirova obala 12, OIB: 20981784348</w:t>
      </w:r>
      <w:r w:rsidR="007405D1" w:rsidRPr="00433FF5">
        <w:rPr>
          <w:sz w:val="24"/>
          <w:szCs w:val="24"/>
        </w:rPr>
        <w:t>.</w:t>
      </w:r>
      <w:r w:rsidR="00562FF5" w:rsidRPr="00433FF5">
        <w:rPr>
          <w:sz w:val="24"/>
          <w:szCs w:val="24"/>
        </w:rPr>
        <w:t xml:space="preserve"> </w:t>
      </w:r>
      <w:r w:rsidR="0012202A" w:rsidRPr="00433FF5">
        <w:rPr>
          <w:sz w:val="24"/>
          <w:szCs w:val="24"/>
        </w:rPr>
        <w:t xml:space="preserve"> </w:t>
      </w:r>
    </w:p>
    <w:p w:rsidRDefault="00515BAF" w:rsidP="00515BAF" w:rsidR="00515BAF" w:rsidRPr="00433FF5">
      <w:pPr>
        <w:ind w:firstLine="708"/>
        <w:jc w:val="both"/>
        <w:rPr>
          <w:sz w:val="24"/>
          <w:szCs w:val="24"/>
          <w:lang w:val="hr-HR"/>
        </w:rPr>
      </w:pPr>
      <w:r w:rsidRPr="00433FF5">
        <w:rPr>
          <w:sz w:val="24"/>
          <w:szCs w:val="24"/>
          <w:lang w:val="hr-HR"/>
        </w:rPr>
        <w:t xml:space="preserve">Postupajući po zahtjevu Financijske agencije, oglasom suda od </w:t>
      </w:r>
      <w:r w:rsidR="00433FF5">
        <w:rPr>
          <w:sz w:val="24"/>
          <w:szCs w:val="24"/>
          <w:lang w:val="hr-HR"/>
        </w:rPr>
        <w:t>7</w:t>
      </w:r>
      <w:r w:rsidR="0012202A" w:rsidRPr="00433FF5">
        <w:rPr>
          <w:sz w:val="24"/>
          <w:szCs w:val="24"/>
          <w:lang w:val="hr-HR"/>
        </w:rPr>
        <w:t xml:space="preserve">. studenog </w:t>
      </w:r>
      <w:r w:rsidRPr="00433FF5">
        <w:rPr>
          <w:sz w:val="24"/>
          <w:szCs w:val="24"/>
          <w:lang w:val="hr-HR"/>
        </w:rPr>
        <w:t>201</w:t>
      </w:r>
      <w:r w:rsidR="007405D1" w:rsidRPr="00433FF5">
        <w:rPr>
          <w:sz w:val="24"/>
          <w:szCs w:val="24"/>
          <w:lang w:val="hr-HR"/>
        </w:rPr>
        <w:t>8</w:t>
      </w:r>
      <w:r w:rsidRPr="00433FF5">
        <w:rPr>
          <w:sz w:val="24"/>
          <w:szCs w:val="24"/>
          <w:lang w:val="hr-HR"/>
        </w:rPr>
        <w:t>.  pozv</w:t>
      </w:r>
      <w:r w:rsidR="00DB2970" w:rsidRPr="00433FF5">
        <w:rPr>
          <w:sz w:val="24"/>
          <w:szCs w:val="24"/>
          <w:lang w:val="hr-HR"/>
        </w:rPr>
        <w:t>ani su članovi uprave da dostave</w:t>
      </w:r>
      <w:r w:rsidRPr="00433FF5">
        <w:rPr>
          <w:sz w:val="24"/>
          <w:szCs w:val="24"/>
          <w:lang w:val="hr-HR"/>
        </w:rPr>
        <w:t xml:space="preserve"> prokazni popis imovine kao i vjerovnici da u roku od 45 dana predlože otvaranje postupka.  </w:t>
      </w:r>
    </w:p>
    <w:p w:rsidRDefault="00515BAF" w:rsidP="00515BAF" w:rsidR="00515BAF" w:rsidRPr="00433FF5">
      <w:pPr>
        <w:ind w:firstLine="708"/>
        <w:jc w:val="both"/>
        <w:rPr>
          <w:sz w:val="24"/>
          <w:szCs w:val="24"/>
          <w:lang w:val="hr-HR"/>
        </w:rPr>
      </w:pPr>
      <w:r w:rsidRPr="00433FF5">
        <w:rPr>
          <w:sz w:val="24"/>
          <w:szCs w:val="24"/>
          <w:lang w:val="hr-HR"/>
        </w:rPr>
        <w:t xml:space="preserve">U propisanom roku prijedlog za otvaranje stečajnog postupka nad uvodno označenim dužnikom podnio je vjerovnik Republika Hrvatska, </w:t>
      </w:r>
      <w:r w:rsidR="00EE3BA6" w:rsidRPr="00433FF5">
        <w:rPr>
          <w:sz w:val="24"/>
          <w:szCs w:val="24"/>
          <w:lang w:val="hr-HR"/>
        </w:rPr>
        <w:t xml:space="preserve">Ministarstvo financija, </w:t>
      </w:r>
      <w:r w:rsidR="00DB2970" w:rsidRPr="00433FF5">
        <w:rPr>
          <w:sz w:val="24"/>
          <w:szCs w:val="24"/>
          <w:lang w:val="hr-HR"/>
        </w:rPr>
        <w:t xml:space="preserve">Porezna uprava, </w:t>
      </w:r>
      <w:r w:rsidRPr="00433FF5">
        <w:rPr>
          <w:sz w:val="24"/>
          <w:szCs w:val="24"/>
          <w:lang w:val="hr-HR"/>
        </w:rPr>
        <w:t xml:space="preserve">Područni ured </w:t>
      </w:r>
      <w:r w:rsidR="00471434" w:rsidRPr="00433FF5">
        <w:rPr>
          <w:sz w:val="24"/>
          <w:szCs w:val="24"/>
          <w:lang w:val="hr-HR"/>
        </w:rPr>
        <w:t>Zadar</w:t>
      </w:r>
      <w:r w:rsidRPr="00433FF5">
        <w:rPr>
          <w:sz w:val="24"/>
          <w:szCs w:val="24"/>
          <w:lang w:val="hr-HR"/>
        </w:rPr>
        <w:t>, zastupana po Županijskom državnom odvjetništvu u Zadru, koji vjerovnik je učinio vjerojatnim svoju tražbinu slijedom čega je ovaj sud rješenjem posl</w:t>
      </w:r>
      <w:r w:rsidR="00DB2970" w:rsidRPr="00433FF5">
        <w:rPr>
          <w:sz w:val="24"/>
          <w:szCs w:val="24"/>
          <w:lang w:val="hr-HR"/>
        </w:rPr>
        <w:t>ovni</w:t>
      </w:r>
      <w:r w:rsidRPr="00433FF5">
        <w:rPr>
          <w:sz w:val="24"/>
          <w:szCs w:val="24"/>
          <w:lang w:val="hr-HR"/>
        </w:rPr>
        <w:t xml:space="preserve"> br</w:t>
      </w:r>
      <w:r w:rsidR="00DB2970" w:rsidRPr="00433FF5">
        <w:rPr>
          <w:sz w:val="24"/>
          <w:szCs w:val="24"/>
          <w:lang w:val="hr-HR"/>
        </w:rPr>
        <w:t>oj</w:t>
      </w:r>
      <w:r w:rsidRPr="00433FF5">
        <w:rPr>
          <w:sz w:val="24"/>
          <w:szCs w:val="24"/>
          <w:lang w:val="hr-HR"/>
        </w:rPr>
        <w:t xml:space="preserve"> St-</w:t>
      </w:r>
      <w:r w:rsidR="00433FF5" w:rsidRPr="00433FF5">
        <w:rPr>
          <w:sz w:val="24"/>
          <w:szCs w:val="24"/>
          <w:lang w:val="hr-HR"/>
        </w:rPr>
        <w:t>351</w:t>
      </w:r>
      <w:r w:rsidR="0012202A" w:rsidRPr="00433FF5">
        <w:rPr>
          <w:sz w:val="24"/>
          <w:szCs w:val="24"/>
          <w:lang w:val="hr-HR"/>
        </w:rPr>
        <w:t>/2018</w:t>
      </w:r>
      <w:r w:rsidR="00562FF5" w:rsidRPr="00433FF5">
        <w:rPr>
          <w:sz w:val="24"/>
          <w:szCs w:val="24"/>
          <w:lang w:val="hr-HR"/>
        </w:rPr>
        <w:t>-7</w:t>
      </w:r>
      <w:r w:rsidRPr="00433FF5">
        <w:rPr>
          <w:sz w:val="24"/>
          <w:szCs w:val="24"/>
          <w:lang w:val="hr-HR"/>
        </w:rPr>
        <w:t xml:space="preserve"> od </w:t>
      </w:r>
      <w:r w:rsidR="0012202A" w:rsidRPr="00433FF5">
        <w:rPr>
          <w:sz w:val="24"/>
          <w:szCs w:val="24"/>
          <w:lang w:val="hr-HR"/>
        </w:rPr>
        <w:t>7. siječnja 2019</w:t>
      </w:r>
      <w:r w:rsidR="00812677" w:rsidRPr="00433FF5">
        <w:rPr>
          <w:sz w:val="24"/>
          <w:szCs w:val="24"/>
          <w:lang w:val="hr-HR"/>
        </w:rPr>
        <w:t xml:space="preserve">. </w:t>
      </w:r>
      <w:r w:rsidRPr="00433FF5">
        <w:rPr>
          <w:sz w:val="24"/>
          <w:szCs w:val="24"/>
          <w:lang w:val="hr-HR"/>
        </w:rPr>
        <w:t>obustavio skraćeni stečajni postupak nad uvodno označenim dužnikom, budući se nisu ispunile pretpostavke za otvaranje i zaključenje skraćenog stečajnog postupka propisane čl. 431. Stečajnog zakona (Narodne novine broj 71/</w:t>
      </w:r>
      <w:r w:rsidR="007C1B21" w:rsidRPr="00433FF5">
        <w:rPr>
          <w:sz w:val="24"/>
          <w:szCs w:val="24"/>
          <w:lang w:val="hr-HR"/>
        </w:rPr>
        <w:t>20</w:t>
      </w:r>
      <w:r w:rsidRPr="00433FF5">
        <w:rPr>
          <w:sz w:val="24"/>
          <w:szCs w:val="24"/>
          <w:lang w:val="hr-HR"/>
        </w:rPr>
        <w:t>15</w:t>
      </w:r>
      <w:r w:rsidR="00E67726" w:rsidRPr="00433FF5">
        <w:rPr>
          <w:sz w:val="24"/>
          <w:szCs w:val="24"/>
          <w:lang w:val="hr-HR"/>
        </w:rPr>
        <w:t xml:space="preserve"> i 104/</w:t>
      </w:r>
      <w:r w:rsidR="007C1B21" w:rsidRPr="00433FF5">
        <w:rPr>
          <w:sz w:val="24"/>
          <w:szCs w:val="24"/>
          <w:lang w:val="hr-HR"/>
        </w:rPr>
        <w:t>20</w:t>
      </w:r>
      <w:r w:rsidR="00E67726" w:rsidRPr="00433FF5">
        <w:rPr>
          <w:sz w:val="24"/>
          <w:szCs w:val="24"/>
          <w:lang w:val="hr-HR"/>
        </w:rPr>
        <w:t>17</w:t>
      </w:r>
      <w:r w:rsidRPr="00433FF5">
        <w:rPr>
          <w:sz w:val="24"/>
          <w:szCs w:val="24"/>
          <w:lang w:val="hr-HR"/>
        </w:rPr>
        <w:t xml:space="preserve">), te odlučio da će po </w:t>
      </w:r>
      <w:r w:rsidRPr="00433FF5">
        <w:rPr>
          <w:sz w:val="24"/>
          <w:szCs w:val="24"/>
          <w:lang w:val="hr-HR"/>
        </w:rPr>
        <w:lastRenderedPageBreak/>
        <w:t>pravomoćnosti istoga donijeti rješenje o pokretanju prethodnog postupka odnosno otvaranju stečajnog postupka.</w:t>
      </w:r>
    </w:p>
    <w:p w:rsidRDefault="00515BAF" w:rsidP="00515BAF" w:rsidR="00515BAF" w:rsidRPr="00433FF5">
      <w:pPr>
        <w:ind w:firstLine="708"/>
        <w:jc w:val="both"/>
        <w:rPr>
          <w:sz w:val="24"/>
          <w:szCs w:val="24"/>
          <w:lang w:val="hr-HR"/>
        </w:rPr>
      </w:pPr>
      <w:r w:rsidRPr="00433FF5">
        <w:rPr>
          <w:sz w:val="24"/>
          <w:szCs w:val="24"/>
          <w:lang w:val="hr-HR"/>
        </w:rPr>
        <w:t xml:space="preserve">Nadalje, odredbom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515BAF" w:rsidP="00812677" w:rsidR="00515BAF" w:rsidRPr="00433FF5">
      <w:pPr>
        <w:jc w:val="both"/>
        <w:rPr>
          <w:sz w:val="24"/>
          <w:szCs w:val="24"/>
          <w:lang w:val="hr-HR"/>
        </w:rPr>
      </w:pPr>
      <w:r w:rsidRPr="00433FF5">
        <w:rPr>
          <w:sz w:val="24"/>
          <w:szCs w:val="24"/>
          <w:lang w:val="hr-HR"/>
        </w:rPr>
        <w:tab/>
        <w:t>S obzirom da u konkretnom slučaju prijedlog za otvaranje stečajnoga postupka nad dužnikom nije podnijela osoba ovlaštena za zastupanje dužnika po zakonu na način kako je to propisano odredbom čl. 110. st. 2. SZ-a nego Republika Hrvatska  koja je temeljem odredbe čl. 114. st. 3. SZ-a oslobođena od plaćanja predujma, to je</w:t>
      </w:r>
      <w:r w:rsidR="00812677" w:rsidRPr="00433FF5">
        <w:rPr>
          <w:sz w:val="24"/>
          <w:szCs w:val="24"/>
          <w:lang w:val="hr-HR"/>
        </w:rPr>
        <w:t xml:space="preserve"> </w:t>
      </w:r>
      <w:r w:rsidRPr="00433FF5">
        <w:rPr>
          <w:sz w:val="24"/>
          <w:szCs w:val="24"/>
          <w:lang w:val="hr-HR"/>
        </w:rPr>
        <w:t>na temelju spomenutih propisa, odlučeno kao u izreci.</w:t>
      </w:r>
    </w:p>
    <w:p w:rsidRDefault="00515BAF" w:rsidP="00515BAF" w:rsidR="00515BAF" w:rsidRPr="00433FF5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433FF5">
      <w:pPr>
        <w:jc w:val="center"/>
        <w:rPr>
          <w:sz w:val="24"/>
          <w:szCs w:val="24"/>
          <w:lang w:val="hr-HR"/>
        </w:rPr>
      </w:pPr>
      <w:r w:rsidRPr="00433FF5">
        <w:rPr>
          <w:sz w:val="24"/>
          <w:szCs w:val="24"/>
          <w:lang w:val="hr-HR"/>
        </w:rPr>
        <w:t xml:space="preserve">U Zadru </w:t>
      </w:r>
      <w:r w:rsidR="00F631CB">
        <w:rPr>
          <w:sz w:val="24"/>
          <w:szCs w:val="24"/>
          <w:lang w:val="hr-HR"/>
        </w:rPr>
        <w:t>19.</w:t>
      </w:r>
      <w:r w:rsidR="0012202A" w:rsidRPr="00433FF5">
        <w:rPr>
          <w:sz w:val="24"/>
          <w:szCs w:val="24"/>
          <w:lang w:val="hr-HR"/>
        </w:rPr>
        <w:t xml:space="preserve"> </w:t>
      </w:r>
      <w:r w:rsidR="001953AD" w:rsidRPr="00433FF5">
        <w:rPr>
          <w:sz w:val="24"/>
          <w:szCs w:val="24"/>
          <w:lang w:val="hr-HR"/>
        </w:rPr>
        <w:t>veljače 2019</w:t>
      </w:r>
      <w:r w:rsidRPr="00433FF5">
        <w:rPr>
          <w:sz w:val="24"/>
          <w:szCs w:val="24"/>
          <w:lang w:val="hr-HR"/>
        </w:rPr>
        <w:t xml:space="preserve">. </w:t>
      </w:r>
    </w:p>
    <w:p w:rsidRDefault="007749D0" w:rsidP="007749D0" w:rsidR="007749D0" w:rsidRPr="00433FF5">
      <w:pPr>
        <w:rPr>
          <w:sz w:val="24"/>
          <w:szCs w:val="24"/>
        </w:rPr>
      </w:pPr>
    </w:p>
    <w:p w:rsidRDefault="00624002" w:rsidP="00624002" w:rsidR="00624002" w:rsidRPr="00433FF5">
      <w:pPr>
        <w:rPr>
          <w:sz w:val="24"/>
          <w:szCs w:val="24"/>
        </w:rPr>
      </w:pPr>
    </w:p>
    <w:p w:rsidRDefault="00F631CB" w:rsidP="00F631CB" w:rsidR="00F631CB">
      <w:pPr>
        <w:rPr>
          <w:sz w:val="24"/>
          <w:szCs w:val="24"/>
        </w:rPr>
      </w:pPr>
      <w:r>
        <w:rPr>
          <w:sz w:val="24"/>
          <w:szCs w:val="24"/>
        </w:rPr>
        <w:t>Za točnost otpravka-ovlaštena službenic</w:t>
      </w:r>
      <w:r w:rsidR="00F41694">
        <w:rPr>
          <w:sz w:val="24"/>
          <w:szCs w:val="24"/>
        </w:rPr>
        <w:t>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           Sutkinja</w:t>
      </w:r>
    </w:p>
    <w:p w:rsidRDefault="00F631CB" w:rsidP="00F631CB" w:rsidR="00F631CB">
      <w:pPr>
        <w:rPr>
          <w:sz w:val="24"/>
          <w:szCs w:val="24"/>
        </w:rPr>
      </w:pPr>
      <w:r>
        <w:rPr>
          <w:sz w:val="24"/>
          <w:szCs w:val="24"/>
        </w:rPr>
        <w:t xml:space="preserve">Martina Kalmeta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Ana Markač, v.r.</w:t>
      </w:r>
    </w:p>
    <w:p w:rsidRDefault="00624002" w:rsidP="00624002" w:rsidR="00624002" w:rsidRPr="00433FF5">
      <w:pPr>
        <w:jc w:val="center"/>
        <w:rPr>
          <w:sz w:val="24"/>
          <w:szCs w:val="24"/>
        </w:rPr>
      </w:pPr>
    </w:p>
    <w:p w:rsidRDefault="007749D0" w:rsidP="007C1B21" w:rsidR="007749D0" w:rsidRPr="00433FF5">
      <w:pPr>
        <w:jc w:val="right"/>
        <w:rPr>
          <w:sz w:val="24"/>
          <w:szCs w:val="24"/>
        </w:rPr>
      </w:pPr>
    </w:p>
    <w:p w:rsidRDefault="007749D0" w:rsidP="007749D0" w:rsidR="007749D0" w:rsidRPr="00433FF5">
      <w:pPr>
        <w:rPr>
          <w:sz w:val="24"/>
          <w:szCs w:val="24"/>
        </w:rPr>
      </w:pPr>
    </w:p>
    <w:p w:rsidRDefault="00515BAF" w:rsidP="00515BAF" w:rsidR="00515BAF" w:rsidRPr="00433FF5">
      <w:pPr>
        <w:jc w:val="both"/>
        <w:rPr>
          <w:sz w:val="24"/>
          <w:szCs w:val="24"/>
          <w:lang w:val="hr-HR"/>
        </w:rPr>
      </w:pPr>
      <w:r w:rsidRPr="00433FF5">
        <w:rPr>
          <w:sz w:val="24"/>
          <w:szCs w:val="24"/>
          <w:lang w:val="hr-HR"/>
        </w:rPr>
        <w:t>UPUTA O PRAVNOM LIJEKU</w:t>
      </w:r>
    </w:p>
    <w:p w:rsidRDefault="00FF6611" w:rsidP="00FF6611" w:rsidR="00FF6611" w:rsidRPr="00433FF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433FF5">
        <w:rPr>
          <w:rFonts w:cstheme="majorBidi" w:hAnsiTheme="majorBidi" w:asciiTheme="majorBidi"/>
          <w:sz w:val="24"/>
          <w:szCs w:val="24"/>
          <w:lang w:val="hr-HR"/>
        </w:rPr>
        <w:t xml:space="preserve">Protiv ovog rješenja dopuštena je žalba, koja se podnosi Visokom trgovačkom sudu Republike Hrvatske putem ovog suda, u roku od 8 (osam) dana od isteka osmog dana od objave ovog rješenja na mrežnoj stranici e-Oglasna ploča sudova u 2 (dva) istovjetna primjeraka. </w:t>
      </w:r>
    </w:p>
    <w:p w:rsidRDefault="00515BAF" w:rsidP="00515BAF" w:rsidR="00515BAF" w:rsidRPr="00433FF5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433FF5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433FF5">
      <w:pPr>
        <w:jc w:val="both"/>
        <w:rPr>
          <w:sz w:val="24"/>
          <w:szCs w:val="24"/>
          <w:lang w:val="hr-HR"/>
        </w:rPr>
      </w:pPr>
      <w:r w:rsidRPr="00433FF5">
        <w:rPr>
          <w:sz w:val="24"/>
          <w:szCs w:val="24"/>
          <w:lang w:val="hr-HR"/>
        </w:rPr>
        <w:t>DNA:</w:t>
      </w:r>
    </w:p>
    <w:p w:rsidRDefault="00FF6611" w:rsidP="00515BAF" w:rsidR="00FF6611" w:rsidRPr="00433FF5">
      <w:pPr>
        <w:jc w:val="both"/>
        <w:rPr>
          <w:sz w:val="24"/>
          <w:szCs w:val="24"/>
          <w:lang w:val="hr-HR"/>
        </w:rPr>
      </w:pPr>
      <w:r w:rsidRPr="00433FF5">
        <w:rPr>
          <w:sz w:val="24"/>
          <w:szCs w:val="24"/>
          <w:lang w:val="hr-HR"/>
        </w:rPr>
        <w:t xml:space="preserve">- </w:t>
      </w:r>
      <w:r w:rsidR="00433FF5" w:rsidRPr="00433FF5">
        <w:rPr>
          <w:sz w:val="24"/>
          <w:szCs w:val="24"/>
        </w:rPr>
        <w:t>KARLOS ANTOVIĆ iz Zadra, Krešimirova obala 12</w:t>
      </w:r>
      <w:r w:rsidR="00EE3BA6" w:rsidRPr="00433FF5">
        <w:rPr>
          <w:sz w:val="24"/>
          <w:szCs w:val="24"/>
        </w:rPr>
        <w:t>,</w:t>
      </w:r>
    </w:p>
    <w:p w:rsidRDefault="00515BAF" w:rsidP="00515BAF" w:rsidR="00515BAF" w:rsidRPr="00433FF5">
      <w:pPr>
        <w:pStyle w:val="Tijeloteksta"/>
        <w:rPr>
          <w:szCs w:val="24"/>
        </w:rPr>
      </w:pPr>
      <w:r w:rsidRPr="00433FF5">
        <w:rPr>
          <w:szCs w:val="24"/>
        </w:rPr>
        <w:t>- računovodstvu suda,</w:t>
      </w:r>
    </w:p>
    <w:p w:rsidRDefault="00E52335" w:rsidP="00515BAF" w:rsidR="00515BAF" w:rsidRPr="00433FF5">
      <w:pPr>
        <w:pStyle w:val="Tijeloteksta"/>
        <w:rPr>
          <w:szCs w:val="24"/>
        </w:rPr>
      </w:pPr>
      <w:r w:rsidRPr="00433FF5">
        <w:rPr>
          <w:szCs w:val="24"/>
        </w:rPr>
        <w:t>- e-Oglasna ploča sudova</w:t>
      </w:r>
      <w:r w:rsidR="006B4F0E" w:rsidRPr="00433FF5">
        <w:rPr>
          <w:szCs w:val="24"/>
        </w:rPr>
        <w:t>,</w:t>
      </w:r>
    </w:p>
    <w:p w:rsidRDefault="00515BAF" w:rsidP="00515BAF" w:rsidR="00E52335" w:rsidRPr="00433FF5">
      <w:pPr>
        <w:pStyle w:val="Tijeloteksta"/>
        <w:rPr>
          <w:szCs w:val="24"/>
        </w:rPr>
      </w:pPr>
      <w:r w:rsidRPr="00433FF5">
        <w:rPr>
          <w:szCs w:val="24"/>
        </w:rPr>
        <w:t>- u spis</w:t>
      </w:r>
      <w:r w:rsidR="006B4F0E" w:rsidRPr="00433FF5">
        <w:rPr>
          <w:szCs w:val="24"/>
        </w:rPr>
        <w:t>.</w:t>
      </w:r>
    </w:p>
    <w:sectPr w:rsidSect="00FD1560" w:rsidR="00E52335" w:rsidRPr="00433FF5">
      <w:headerReference w:type="even" r:id="rId10"/>
      <w:headerReference w:type="default" r:id="rId11"/>
      <w:headerReference w:type="first" r:id="rId12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F6F" w:rsidR="001D2F6F">
      <w:r>
        <w:separator/>
      </w:r>
    </w:p>
  </w:endnote>
  <w:endnote w:id="0" w:type="continuationSeparator">
    <w:p w:rsidRDefault="001D2F6F" w:rsidR="001D2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F6F" w:rsidR="001D2F6F">
      <w:r>
        <w:separator/>
      </w:r>
    </w:p>
  </w:footnote>
  <w:footnote w:id="0" w:type="continuationSeparator">
    <w:p w:rsidRDefault="001D2F6F" w:rsidR="001D2F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F6F" w:rsidR="001D2F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C96F50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0775F3" w:rsidP="000775F3" w:rsidR="001D2F6F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433FF5">
      <w:rPr>
        <w:sz w:val="24"/>
        <w:szCs w:val="24"/>
        <w:lang w:val="hr-HR"/>
      </w:rPr>
      <w:t>40</w:t>
    </w:r>
    <w:r w:rsidR="0012202A">
      <w:rPr>
        <w:sz w:val="24"/>
        <w:szCs w:val="24"/>
        <w:lang w:val="hr-HR"/>
      </w:rPr>
      <w:t>/2019-8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0E0307" w:rsidR="001D2F6F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    Poslovni broj: 2 St-</w:t>
    </w:r>
    <w:r w:rsidR="00433FF5">
      <w:rPr>
        <w:sz w:val="24"/>
        <w:szCs w:val="24"/>
        <w:lang w:val="hr-HR"/>
      </w:rPr>
      <w:t>40</w:t>
    </w:r>
    <w:r w:rsidR="0012202A">
      <w:rPr>
        <w:sz w:val="24"/>
        <w:szCs w:val="24"/>
        <w:lang w:val="hr-HR"/>
      </w:rPr>
      <w:t>/2019-8</w:t>
    </w:r>
  </w:p>
  <w:p w:rsidRDefault="00E35372" w:rsidP="00E35372" w:rsidR="00E35372" w:rsidRPr="000E0307">
    <w:pPr>
      <w:pStyle w:val="Zaglavlje"/>
      <w:jc w:val="center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775F3"/>
    <w:rsid w:val="00086A8D"/>
    <w:rsid w:val="000C189D"/>
    <w:rsid w:val="000E0307"/>
    <w:rsid w:val="000F48F0"/>
    <w:rsid w:val="0012202A"/>
    <w:rsid w:val="001371C7"/>
    <w:rsid w:val="00153A3F"/>
    <w:rsid w:val="001544B5"/>
    <w:rsid w:val="00170C78"/>
    <w:rsid w:val="00185441"/>
    <w:rsid w:val="00190F02"/>
    <w:rsid w:val="00193502"/>
    <w:rsid w:val="001953AD"/>
    <w:rsid w:val="001A20B6"/>
    <w:rsid w:val="001A5ECC"/>
    <w:rsid w:val="001D2F6F"/>
    <w:rsid w:val="001F08BA"/>
    <w:rsid w:val="0020059B"/>
    <w:rsid w:val="002043CB"/>
    <w:rsid w:val="00222030"/>
    <w:rsid w:val="00230D12"/>
    <w:rsid w:val="00256749"/>
    <w:rsid w:val="0027016C"/>
    <w:rsid w:val="0027022E"/>
    <w:rsid w:val="002877F3"/>
    <w:rsid w:val="002A390E"/>
    <w:rsid w:val="002D33E5"/>
    <w:rsid w:val="002E0ECF"/>
    <w:rsid w:val="003163BA"/>
    <w:rsid w:val="003328D9"/>
    <w:rsid w:val="003C52FE"/>
    <w:rsid w:val="003E475F"/>
    <w:rsid w:val="00410D53"/>
    <w:rsid w:val="00421825"/>
    <w:rsid w:val="00433FF5"/>
    <w:rsid w:val="00434741"/>
    <w:rsid w:val="00471434"/>
    <w:rsid w:val="004730AE"/>
    <w:rsid w:val="00477F3D"/>
    <w:rsid w:val="0049238A"/>
    <w:rsid w:val="004C3D10"/>
    <w:rsid w:val="004C5EC3"/>
    <w:rsid w:val="00515BAF"/>
    <w:rsid w:val="0053132F"/>
    <w:rsid w:val="00540CD6"/>
    <w:rsid w:val="00562FF5"/>
    <w:rsid w:val="0059486F"/>
    <w:rsid w:val="005A60E9"/>
    <w:rsid w:val="005A78A8"/>
    <w:rsid w:val="00624002"/>
    <w:rsid w:val="006243F1"/>
    <w:rsid w:val="006325FF"/>
    <w:rsid w:val="00636086"/>
    <w:rsid w:val="00645D3A"/>
    <w:rsid w:val="0065029E"/>
    <w:rsid w:val="0068229C"/>
    <w:rsid w:val="00697CE6"/>
    <w:rsid w:val="006B4F0E"/>
    <w:rsid w:val="006D7447"/>
    <w:rsid w:val="007405D1"/>
    <w:rsid w:val="00742494"/>
    <w:rsid w:val="007718B2"/>
    <w:rsid w:val="007749D0"/>
    <w:rsid w:val="00793003"/>
    <w:rsid w:val="007B3220"/>
    <w:rsid w:val="007C1B21"/>
    <w:rsid w:val="007C48AB"/>
    <w:rsid w:val="007E206B"/>
    <w:rsid w:val="00812677"/>
    <w:rsid w:val="0082407F"/>
    <w:rsid w:val="00824168"/>
    <w:rsid w:val="00871F4E"/>
    <w:rsid w:val="00875473"/>
    <w:rsid w:val="008773DF"/>
    <w:rsid w:val="00894163"/>
    <w:rsid w:val="008A0BDF"/>
    <w:rsid w:val="008A35BC"/>
    <w:rsid w:val="008B261F"/>
    <w:rsid w:val="0093736B"/>
    <w:rsid w:val="00951610"/>
    <w:rsid w:val="00957026"/>
    <w:rsid w:val="009D1CA9"/>
    <w:rsid w:val="009D373A"/>
    <w:rsid w:val="009D495D"/>
    <w:rsid w:val="009D4A3A"/>
    <w:rsid w:val="009F2525"/>
    <w:rsid w:val="00A329F3"/>
    <w:rsid w:val="00A366C8"/>
    <w:rsid w:val="00A448B5"/>
    <w:rsid w:val="00A60FCF"/>
    <w:rsid w:val="00A665ED"/>
    <w:rsid w:val="00A72FE2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35D06"/>
    <w:rsid w:val="00C96F50"/>
    <w:rsid w:val="00CA58CD"/>
    <w:rsid w:val="00CB22DC"/>
    <w:rsid w:val="00CC2472"/>
    <w:rsid w:val="00CC3B20"/>
    <w:rsid w:val="00CE7D5C"/>
    <w:rsid w:val="00CF50E5"/>
    <w:rsid w:val="00D00E37"/>
    <w:rsid w:val="00D24022"/>
    <w:rsid w:val="00D330A2"/>
    <w:rsid w:val="00D35D28"/>
    <w:rsid w:val="00D37004"/>
    <w:rsid w:val="00DA50A1"/>
    <w:rsid w:val="00DB2970"/>
    <w:rsid w:val="00DC01A8"/>
    <w:rsid w:val="00DD7B90"/>
    <w:rsid w:val="00DE3274"/>
    <w:rsid w:val="00E2152F"/>
    <w:rsid w:val="00E224F2"/>
    <w:rsid w:val="00E35372"/>
    <w:rsid w:val="00E40632"/>
    <w:rsid w:val="00E52335"/>
    <w:rsid w:val="00E53DBB"/>
    <w:rsid w:val="00E63362"/>
    <w:rsid w:val="00E67726"/>
    <w:rsid w:val="00E74559"/>
    <w:rsid w:val="00E86D0C"/>
    <w:rsid w:val="00EB0F55"/>
    <w:rsid w:val="00EB55E8"/>
    <w:rsid w:val="00EC423A"/>
    <w:rsid w:val="00EC441C"/>
    <w:rsid w:val="00EE1B9B"/>
    <w:rsid w:val="00EE3BA6"/>
    <w:rsid w:val="00EE72BD"/>
    <w:rsid w:val="00EF4316"/>
    <w:rsid w:val="00EF58FF"/>
    <w:rsid w:val="00F00884"/>
    <w:rsid w:val="00F36775"/>
    <w:rsid w:val="00F41694"/>
    <w:rsid w:val="00F60E80"/>
    <w:rsid w:val="00F631CB"/>
    <w:rsid w:val="00FD1560"/>
    <w:rsid w:val="00FD4C48"/>
    <w:rsid w:val="00FD77E2"/>
    <w:rsid w:val="00FE376B"/>
    <w:rsid w:val="00FF6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96F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F50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F50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F50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F50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96F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F5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F50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F5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F5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237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2019.</izvorni_sadrzaj>
    <derivirana_varijabla naziv="DomainObject.Predmet.DatumOsnivanja_1">31.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St-40/2019</izvorni_sadrzaj>
    <derivirana_varijabla naziv="DomainObject.Predmet.OznakaBroj_1">St-40/2019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CARLITOS j.d.o.o. za djelatnost turističke agencije i ugostiteljstvo</izvorni_sadrzaj>
    <derivirana_varijabla naziv="DomainObject.Predmet.ProtustrankaFormated_1">  CARLITOS j.d.o.o. za djelatnost turističke agencije i ugostiteljstvo</derivirana_varijabla>
  </DomainObject.Predmet.ProtustrankaFormated>
  <DomainObject.Predmet.ProtustrankaFormatedOIB>
    <izvorni_sadrzaj>  CARLITOS j.d.o.o. za djelatnost turističke agencije i ugostiteljstvo, OIB 20981784348</izvorni_sadrzaj>
    <derivirana_varijabla naziv="DomainObject.Predmet.ProtustrankaFormatedOIB_1">  CARLITOS j.d.o.o. za djelatnost turističke agencije i ugostiteljstvo, OIB 20981784348</derivirana_varijabla>
  </DomainObject.Predmet.ProtustrankaFormatedOIB>
  <DomainObject.Predmet.ProtustrankaFormatedWithAdress>
    <izvorni_sadrzaj> CARLITOS j.d.o.o. za djelatnost turističke agencije i ugostiteljstvo, Krešimirova obala 12, 23000 Zadar</izvorni_sadrzaj>
    <derivirana_varijabla naziv="DomainObject.Predmet.ProtustrankaFormatedWithAdress_1"> CARLITOS j.d.o.o. za djelatnost turističke agencije i ugostiteljstvo, Krešimirova obala 12, 23000 Zadar</derivirana_varijabla>
  </DomainObject.Predmet.ProtustrankaFormatedWithAdress>
  <DomainObject.Predmet.ProtustrankaFormatedWithAdressOIB>
    <izvorni_sadrzaj> CARLITOS j.d.o.o. za djelatnost turističke agencije i ugostiteljstvo, OIB 20981784348, Krešimirova obala 12, 23000 Zadar</izvorni_sadrzaj>
    <derivirana_varijabla naziv="DomainObject.Predmet.ProtustrankaFormatedWithAdressOIB_1"> CARLITOS j.d.o.o. za djelatnost turističke agencije i ugostiteljstvo, OIB 20981784348, Krešimirova obala 12, 23000 Zadar</derivirana_varijabla>
  </DomainObject.Predmet.ProtustrankaFormatedWithAdressOIB>
  <DomainObject.Predmet.ProtustrankaWithAdress>
    <izvorni_sadrzaj>CARLITOS j.d.o.o. za djelatnost turističke agencije i ugostiteljstvo Krešimirova obala 12, 23000 Zadar</izvorni_sadrzaj>
    <derivirana_varijabla naziv="DomainObject.Predmet.ProtustrankaWithAdress_1">CARLITOS j.d.o.o. za djelatnost turističke agencije i ugostiteljstvo Krešimirova obala 12, 23000 Zadar</derivirana_varijabla>
  </DomainObject.Predmet.ProtustrankaWithAdress>
  <DomainObject.Predmet.ProtustrankaWithAdressOIB>
    <izvorni_sadrzaj>CARLITOS j.d.o.o. za djelatnost turističke agencije i ugostiteljstvo, OIB 20981784348, Krešimirova obala 12, 23000 Zadar</izvorni_sadrzaj>
    <derivirana_varijabla naziv="DomainObject.Predmet.ProtustrankaWithAdressOIB_1">CARLITOS j.d.o.o. za djelatnost turističke agencije i ugostiteljstvo, OIB 20981784348, Krešimirova obala 12, 23000 Zadar</derivirana_varijabla>
  </DomainObject.Predmet.ProtustrankaWithAdressOIB>
  <DomainObject.Predmet.ProtustrankaNazivFormated>
    <izvorni_sadrzaj>CARLITOS j.d.o.o. za djelatnost turističke agencije i ugostiteljstvo</izvorni_sadrzaj>
    <derivirana_varijabla naziv="DomainObject.Predmet.ProtustrankaNazivFormated_1">CARLITOS j.d.o.o. za djelatnost turističke agencije i ugostiteljstvo</derivirana_varijabla>
  </DomainObject.Predmet.ProtustrankaNazivFormated>
  <DomainObject.Predmet.ProtustrankaNazivFormatedOIB>
    <izvorni_sadrzaj>CARLITOS j.d.o.o. za djelatnost turističke agencije i ugostiteljstvo, OIB 20981784348</izvorni_sadrzaj>
    <derivirana_varijabla naziv="DomainObject.Predmet.ProtustrankaNazivFormatedOIB_1">CARLITOS j.d.o.o. za djelatnost turističke agencije i ugostiteljstvo, OIB 20981784348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CARLITOS j.d.o.o. za djelatnost turističke agencije i ugostiteljstvo</item>
    </izvorni_sadrzaj>
    <derivirana_varijabla naziv="DomainObject.Predmet.ProtuStrankaListFormated_1">
      <item>CARLITOS j.d.o.o. za djelatnost turističke agencije i ugostiteljstvo</item>
    </derivirana_varijabla>
  </DomainObject.Predmet.ProtuStrankaListFormated>
  <DomainObject.Predmet.ProtuStrankaListFormatedOIB>
    <izvorni_sadrzaj>
      <item>CARLITOS j.d.o.o. za djelatnost turističke agencije i ugostiteljstvo, OIB 20981784348</item>
    </izvorni_sadrzaj>
    <derivirana_varijabla naziv="DomainObject.Predmet.ProtuStrankaListFormatedOIB_1">
      <item>CARLITOS j.d.o.o. za djelatnost turističke agencije i ugostiteljstvo, OIB 20981784348</item>
    </derivirana_varijabla>
  </DomainObject.Predmet.ProtuStrankaListFormatedOIB>
  <DomainObject.Predmet.ProtuStrankaListFormatedWithAdress>
    <izvorni_sadrzaj>
      <item>CARLITOS j.d.o.o. za djelatnost turističke agencije i ugostiteljstvo, Krešimirova obala 12, 23000 Zadar</item>
    </izvorni_sadrzaj>
    <derivirana_varijabla naziv="DomainObject.Predmet.ProtuStrankaListFormatedWithAdress_1">
      <item>CARLITOS j.d.o.o. za djelatnost turističke agencije i ugostiteljstvo, Krešimirova obala 12, 23000 Zadar</item>
    </derivirana_varijabla>
  </DomainObject.Predmet.ProtuStrankaListFormatedWithAdress>
  <DomainObject.Predmet.ProtuStrankaListFormatedWithAdressOIB>
    <izvorni_sadrzaj>
      <item>CARLITOS j.d.o.o. za djelatnost turističke agencije i ugostiteljstvo, OIB 20981784348, Krešimirova obala 12, 23000 Zadar</item>
    </izvorni_sadrzaj>
    <derivirana_varijabla naziv="DomainObject.Predmet.ProtuStrankaListFormatedWithAdressOIB_1">
      <item>CARLITOS j.d.o.o. za djelatnost turističke agencije i ugostiteljstvo, OIB 20981784348, Krešimirova obala 12, 23000 Zadar</item>
    </derivirana_varijabla>
  </DomainObject.Predmet.ProtuStrankaListFormatedWithAdressOIB>
  <DomainObject.Predmet.ProtuStrankaListNazivFormated>
    <izvorni_sadrzaj>
      <item>CARLITOS j.d.o.o. za djelatnost turističke agencije i ugostiteljstvo</item>
    </izvorni_sadrzaj>
    <derivirana_varijabla naziv="DomainObject.Predmet.ProtuStrankaListNazivFormated_1">
      <item>CARLITOS j.d.o.o. za djelatnost turističke agencije i ugostiteljstvo</item>
    </derivirana_varijabla>
  </DomainObject.Predmet.ProtuStrankaListNazivFormated>
  <DomainObject.Predmet.ProtuStrankaListNazivFormatedOIB>
    <izvorni_sadrzaj>
      <item>CARLITOS j.d.o.o. za djelatnost turističke agencije i ugostiteljstvo, OIB 20981784348</item>
    </izvorni_sadrzaj>
    <derivirana_varijabla naziv="DomainObject.Predmet.ProtuStrankaListNazivFormatedOIB_1">
      <item>CARLITOS j.d.o.o. za djelatnost turističke agencije i ugostiteljstvo, OIB 20981784348</item>
    </derivirana_varijabla>
  </DomainObject.Predmet.ProtuStrankaListNazivFormatedOIB>
  <DomainObject.Predmet.OstaliListFormated>
    <izvorni_sadrzaj>
      <item>Karlos Antović</item>
    </izvorni_sadrzaj>
    <derivirana_varijabla naziv="DomainObject.Predmet.OstaliListFormated_1">
      <item>Karlos Antović</item>
    </derivirana_varijabla>
  </DomainObject.Predmet.OstaliListFormated>
  <DomainObject.Predmet.OstaliListFormatedOIB>
    <izvorni_sadrzaj>
      <item>Karlos Antović, OIB 66611515538</item>
    </izvorni_sadrzaj>
    <derivirana_varijabla naziv="DomainObject.Predmet.OstaliListFormatedOIB_1">
      <item>Karlos Antović, OIB 66611515538</item>
    </derivirana_varijabla>
  </DomainObject.Predmet.OstaliListFormatedOIB>
  <DomainObject.Predmet.OstaliListFormatedWithAdress>
    <izvorni_sadrzaj>
      <item>Karlos Antović, Krešimirova Obala 12, 23000 Zadar</item>
    </izvorni_sadrzaj>
    <derivirana_varijabla naziv="DomainObject.Predmet.OstaliListFormatedWithAdress_1">
      <item>Karlos Antović, Krešimirova Obala 12, 23000 Zadar</item>
    </derivirana_varijabla>
  </DomainObject.Predmet.OstaliListFormatedWithAdress>
  <DomainObject.Predmet.OstaliListFormatedWithAdressOIB>
    <izvorni_sadrzaj>
      <item>Karlos Antović, OIB 66611515538, Krešimirova Obala 12, 23000 Zadar</item>
    </izvorni_sadrzaj>
    <derivirana_varijabla naziv="DomainObject.Predmet.OstaliListFormatedWithAdressOIB_1">
      <item>Karlos Antović, OIB 66611515538, Krešimirova Obala 12, 23000 Zadar</item>
    </derivirana_varijabla>
  </DomainObject.Predmet.OstaliListFormatedWithAdressOIB>
  <DomainObject.Predmet.OstaliListNazivFormated>
    <izvorni_sadrzaj>
      <item>Karlos Antović</item>
    </izvorni_sadrzaj>
    <derivirana_varijabla naziv="DomainObject.Predmet.OstaliListNazivFormated_1">
      <item>Karlos Antović</item>
    </derivirana_varijabla>
  </DomainObject.Predmet.OstaliListNazivFormated>
  <DomainObject.Predmet.OstaliListNazivFormatedOIB>
    <izvorni_sadrzaj>
      <item>Karlos Antović, OIB 66611515538</item>
    </izvorni_sadrzaj>
    <derivirana_varijabla naziv="DomainObject.Predmet.OstaliListNazivFormatedOIB_1">
      <item>Karlos Antović, OIB 66611515538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CARLITOS j.d.o.o. za djelatnost turističke agencije i ugostiteljstvo</izvorni_sadrzaj>
    <derivirana_varijabla naziv="DomainObject.Predmet.ProtustrankaIDrugi_1">CARLITOS j.d.o.o. za djelatnost turističke agencije i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CARLITOS j.d.o.o. za djelatnost turističke agencije i ugostiteljstvo, OIB 20981784348, Krešimirova obala 12, 23000 Zadar</izvorni_sadrzaj>
    <derivirana_varijabla naziv="DomainObject.Predmet.ProtustrankaIDrugiAdressOIB_1">CARLITOS j.d.o.o. za djelatnost turističke agencije i ugostiteljstvo, OIB 20981784348, Krešimirova obala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CARLITOS j.d.o.o. za djelatnost turističke agencije i ugostiteljstvo</item>
      <item>FINA</item>
      <item>Karlos Antović</item>
    </izvorni_sadrzaj>
    <derivirana_varijabla naziv="DomainObject.Predmet.SudioniciListNaziv_1">
      <item>CARLITOS j.d.o.o. za djelatnost turističke agencije i ugostiteljstvo</item>
      <item>FINA</item>
      <item>Karlos Antović</item>
    </derivirana_varijabla>
  </DomainObject.Predmet.SudioniciListNaziv>
  <DomainObject.Predmet.SudioniciListAdressOIB>
    <izvorni_sadrzaj>
      <item>CARLITOS j.d.o.o. za djelatnost turističke agencije i ugostiteljstvo, OIB 20981784348, Krešimirova obala 12,23000 Zadar</item>
      <item>FINA, OIB 85821130368, Ivana Danila 4,23000 Zadar</item>
      <item>Karlos Antović, OIB 66611515538, Krešimirova Obala 12,23000 Zadar</item>
    </izvorni_sadrzaj>
    <derivirana_varijabla naziv="DomainObject.Predmet.SudioniciListAdressOIB_1">
      <item>CARLITOS j.d.o.o. za djelatnost turističke agencije i ugostiteljstvo, OIB 20981784348, Krešimirova obala 12,23000 Zadar</item>
      <item>FINA, OIB 85821130368, Ivana Danila 4,23000 Zadar</item>
      <item>Karlos Antović, OIB 66611515538, Krešimirova Obala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20981784348</item>
      <item>, OIB 85821130368</item>
      <item>, OIB 66611515538</item>
    </izvorni_sadrzaj>
    <derivirana_varijabla naziv="DomainObject.Predmet.SudioniciListNazivOIB_1">
      <item>, OIB 20981784348</item>
      <item>, OIB 85821130368</item>
      <item>, OIB 66611515538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9E0411-2DFF-4AE1-ACDE-BFE892A10A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628</properties:Words>
  <properties:Characters>3378</properties:Characters>
  <properties:Lines>87</properties:Lines>
  <properties:Paragraphs>27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2018-11-14T14:09:00Z</dcterms:created>
  <dc:creator>Ante Kačić</dc:creator>
  <cp:lastModifiedBy>Martina Kalmeta</cp:lastModifiedBy>
  <cp:lastPrinted>2019-02-19T13:34:00Z</cp:lastPrinted>
  <dcterms:modified xmlns:xsi="http://www.w3.org/2001/XMLSchema-instance" xsi:type="dcterms:W3CDTF">2019-02-19T14:04:00Z</dcterms:modified>
  <cp:revision>14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(St-40-19- Poziv na plaćanje predujma članovima uprave u Fond za namirenje troškova st. 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