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d04d" w14:paraId="030d04d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175D7">
        <w:rPr>
          <w:rFonts w:hAnsi="Times New Roman" w:ascii="Times New Roman"/>
          <w:szCs w:val="24"/>
        </w:rPr>
        <w:t>5411</w:t>
      </w:r>
      <w:r w:rsidR="00694BD5">
        <w:rPr>
          <w:rFonts w:hAnsi="Times New Roman" w:ascii="Times New Roman"/>
          <w:szCs w:val="24"/>
        </w:rPr>
        <w:t>/16</w:t>
      </w:r>
      <w:r w:rsidR="00DF4064">
        <w:rPr>
          <w:rFonts w:hAnsi="Times New Roman" w:ascii="Times New Roman"/>
          <w:szCs w:val="24"/>
        </w:rPr>
        <w:t>-27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D175D7" w:rsidRPr="007B5417">
        <w:rPr>
          <w:szCs w:val="24"/>
          <w:lang w:val="pt-BR"/>
        </w:rPr>
        <w:t>BLISSD 17 d.o.o. za proizvodnju, trgovinu i usluge</w:t>
      </w:r>
      <w:r w:rsidR="00D175D7">
        <w:rPr>
          <w:szCs w:val="24"/>
          <w:lang w:val="pt-BR"/>
        </w:rPr>
        <w:t xml:space="preserve"> u stečaju</w:t>
      </w:r>
      <w:r w:rsidR="00D175D7" w:rsidRPr="007B5417">
        <w:rPr>
          <w:szCs w:val="24"/>
          <w:lang w:val="pt-BR"/>
        </w:rPr>
        <w:t>, Zagreb, Vladimira Varičaka 3, OIB 59569481255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C71B27">
        <w:rPr>
          <w:szCs w:val="24"/>
        </w:rPr>
        <w:t>27</w:t>
      </w:r>
      <w:r w:rsidRPr="003A7F0A">
        <w:rPr>
          <w:szCs w:val="24"/>
        </w:rPr>
        <w:t xml:space="preserve">. </w:t>
      </w:r>
      <w:r w:rsidR="00C71B27">
        <w:rPr>
          <w:szCs w:val="24"/>
        </w:rPr>
        <w:t>studenog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D175D7">
        <w:rPr>
          <w:rFonts w:hAnsi="Times New Roman" w:ascii="Times New Roman"/>
          <w:szCs w:val="24"/>
        </w:rPr>
        <w:t>5411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D175D7" w:rsidRPr="007B5417">
        <w:rPr>
          <w:rFonts w:hAnsi="Times New Roman" w:ascii="Times New Roman"/>
          <w:szCs w:val="24"/>
          <w:lang w:val="pt-BR"/>
        </w:rPr>
        <w:t>BLISSD 17 d.o.o. za proizvodnju, trgovinu i usluge</w:t>
      </w:r>
      <w:r w:rsidR="00D175D7">
        <w:rPr>
          <w:rFonts w:hAnsi="Times New Roman" w:ascii="Times New Roman"/>
          <w:szCs w:val="24"/>
          <w:lang w:val="pt-BR"/>
        </w:rPr>
        <w:t xml:space="preserve"> u stečaju</w:t>
      </w:r>
      <w:r w:rsidR="00D175D7" w:rsidRPr="007B5417">
        <w:rPr>
          <w:rFonts w:hAnsi="Times New Roman" w:ascii="Times New Roman"/>
          <w:szCs w:val="24"/>
          <w:lang w:val="pt-BR"/>
        </w:rPr>
        <w:t>, Zagreb, Vladimira Varičaka 3, OIB 59569481255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D175D7" w:rsidRPr="00D175D7">
        <w:rPr>
          <w:rFonts w:hAnsi="Times New Roman" w:ascii="Times New Roman"/>
          <w:szCs w:val="24"/>
        </w:rPr>
        <w:t>JELENA STANKUS-TKALEC, Varaždin,</w:t>
      </w:r>
      <w:r w:rsidR="00D175D7">
        <w:rPr>
          <w:rFonts w:hAnsi="Times New Roman" w:ascii="Times New Roman"/>
          <w:szCs w:val="24"/>
        </w:rPr>
        <w:t xml:space="preserve"> Zagrebačka 91, OIB 91858660271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</w:t>
      </w:r>
      <w:r w:rsidR="002C69ED">
        <w:rPr>
          <w:rFonts w:hAnsi="Times New Roman" w:ascii="Times New Roman"/>
          <w:szCs w:val="24"/>
        </w:rPr>
        <w:t>isplata naknade stvarnih troškova u iznosu od 190,45 kn.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B2C51" w:rsidRPr="009B2C51">
        <w:rPr>
          <w:rFonts w:hAnsi="Times New Roman" w:ascii="Times New Roman"/>
          <w:szCs w:val="24"/>
        </w:rPr>
        <w:tab/>
      </w:r>
      <w:r w:rsidR="00D175D7" w:rsidRPr="00D175D7">
        <w:rPr>
          <w:rFonts w:hAnsi="Times New Roman" w:ascii="Times New Roman"/>
          <w:szCs w:val="24"/>
        </w:rPr>
        <w:t>JELENA STANKUS-TKALEC, Varaždin,</w:t>
      </w:r>
      <w:r w:rsidR="00D175D7">
        <w:rPr>
          <w:rFonts w:hAnsi="Times New Roman" w:ascii="Times New Roman"/>
          <w:szCs w:val="24"/>
        </w:rPr>
        <w:t xml:space="preserve"> Zagrebačka 91, OIB 91858660271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</w:t>
      </w:r>
      <w:r w:rsidR="00281A85">
        <w:rPr>
          <w:rFonts w:hAnsi="Times New Roman" w:ascii="Times New Roman"/>
          <w:szCs w:val="24"/>
        </w:rPr>
        <w:t xml:space="preserve">naknade stvarnih troškova </w:t>
      </w:r>
      <w:r>
        <w:rPr>
          <w:rFonts w:hAnsi="Times New Roman" w:ascii="Times New Roman"/>
          <w:szCs w:val="24"/>
        </w:rPr>
        <w:t>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281A85">
        <w:rPr>
          <w:rFonts w:hAnsi="Times New Roman" w:ascii="Times New Roman"/>
          <w:szCs w:val="24"/>
        </w:rPr>
        <w:t>HR2423400093110265900.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0B05B5" w:rsidRPr="007B5417">
        <w:rPr>
          <w:rFonts w:hAnsi="Times New Roman" w:ascii="Times New Roman"/>
          <w:szCs w:val="24"/>
          <w:lang w:val="pt-BR"/>
        </w:rPr>
        <w:t>BLISSD 17 d.o.o. za proizvodnju, trgovinu i usluge</w:t>
      </w:r>
      <w:r w:rsidR="000B05B5">
        <w:rPr>
          <w:rFonts w:hAnsi="Times New Roman" w:ascii="Times New Roman"/>
          <w:szCs w:val="24"/>
          <w:lang w:val="pt-BR"/>
        </w:rPr>
        <w:t xml:space="preserve"> u stečaju</w:t>
      </w:r>
      <w:r w:rsidR="000B05B5" w:rsidRPr="007B5417">
        <w:rPr>
          <w:rFonts w:hAnsi="Times New Roman" w:ascii="Times New Roman"/>
          <w:szCs w:val="24"/>
          <w:lang w:val="pt-BR"/>
        </w:rPr>
        <w:t>, Zagreb, Vladimira Varičaka 3, OIB 59569481255</w:t>
      </w:r>
      <w:r w:rsidR="009C24DA">
        <w:rPr>
          <w:rFonts w:hAnsi="Times New Roman" w:ascii="Times New Roman"/>
          <w:szCs w:val="24"/>
        </w:rPr>
        <w:t>, Rješenjem ovog suda br. St-</w:t>
      </w:r>
      <w:r w:rsidR="00E407E0">
        <w:rPr>
          <w:rFonts w:hAnsi="Times New Roman" w:ascii="Times New Roman"/>
          <w:szCs w:val="24"/>
        </w:rPr>
        <w:t>5411/16</w:t>
      </w:r>
      <w:r w:rsidR="00F73E44">
        <w:rPr>
          <w:rFonts w:hAnsi="Times New Roman" w:ascii="Times New Roman"/>
          <w:szCs w:val="24"/>
        </w:rPr>
        <w:t xml:space="preserve"> od </w:t>
      </w:r>
      <w:r w:rsidR="00E407E0">
        <w:rPr>
          <w:rFonts w:hAnsi="Times New Roman" w:ascii="Times New Roman"/>
          <w:szCs w:val="24"/>
        </w:rPr>
        <w:t>10</w:t>
      </w:r>
      <w:r w:rsidRPr="003A7F0A">
        <w:rPr>
          <w:rFonts w:hAnsi="Times New Roman" w:ascii="Times New Roman"/>
          <w:szCs w:val="24"/>
        </w:rPr>
        <w:t xml:space="preserve">. </w:t>
      </w:r>
      <w:r w:rsidR="00E407E0">
        <w:rPr>
          <w:rFonts w:hAnsi="Times New Roman" w:ascii="Times New Roman"/>
          <w:szCs w:val="24"/>
        </w:rPr>
        <w:t>siječnja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324F8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E407E0" w:rsidRPr="00D175D7">
        <w:rPr>
          <w:rFonts w:hAnsi="Times New Roman" w:ascii="Times New Roman"/>
          <w:szCs w:val="24"/>
        </w:rPr>
        <w:t>JELENA STANKUS-TKALEC, Varaždin,</w:t>
      </w:r>
      <w:r w:rsidR="00E407E0">
        <w:rPr>
          <w:rFonts w:hAnsi="Times New Roman" w:ascii="Times New Roman"/>
          <w:szCs w:val="24"/>
        </w:rPr>
        <w:t xml:space="preserve"> Zagrebačka 91, OIB 91858660271.</w:t>
      </w: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DC7376" w:rsidP="00E41DA8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</w:t>
      </w:r>
      <w:r w:rsidR="00E41DA8">
        <w:rPr>
          <w:rFonts w:hAnsi="Times New Roman" w:ascii="Times New Roman"/>
          <w:szCs w:val="24"/>
        </w:rPr>
        <w:t>. Stečajnog zakona (NN 71/15, dalje: SZ), propisano je</w:t>
      </w:r>
      <w:r w:rsidR="00A26FDE">
        <w:rPr>
          <w:rFonts w:hAnsi="Times New Roman" w:ascii="Times New Roman"/>
          <w:szCs w:val="24"/>
        </w:rPr>
        <w:t>,</w:t>
      </w:r>
      <w:r w:rsidR="00E41DA8">
        <w:rPr>
          <w:rFonts w:hAnsi="Times New Roman" w:ascii="Times New Roman"/>
          <w:szCs w:val="24"/>
        </w:rPr>
        <w:t xml:space="preserve"> da stečajni upravitelj ima pravo na </w:t>
      </w:r>
      <w:r>
        <w:rPr>
          <w:rFonts w:hAnsi="Times New Roman" w:ascii="Times New Roman"/>
          <w:szCs w:val="24"/>
        </w:rPr>
        <w:t xml:space="preserve">naknadu stvarnih troškova, te st. 3 da se naknada troškova određuje rješenjem na temelju pisanog, obrazloženog i dokumentiranog izvješća stečajnog upravitelja. </w:t>
      </w:r>
    </w:p>
    <w:p w:rsidRDefault="00DC7376" w:rsidP="00E41DA8" w:rsidR="00DC7376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>Privremeni stečajni upravitelj</w:t>
      </w:r>
      <w:r w:rsidR="00A26FDE">
        <w:rPr>
          <w:rFonts w:hAnsi="Times New Roman" w:ascii="Times New Roman"/>
          <w:szCs w:val="24"/>
        </w:rPr>
        <w:t xml:space="preserve"> uz prijedlog za nagradu za obavljene stečajno-upraviteljske poslove u provedenom prethodnom post</w:t>
      </w:r>
      <w:r w:rsidR="00094224">
        <w:rPr>
          <w:rFonts w:hAnsi="Times New Roman" w:ascii="Times New Roman"/>
          <w:szCs w:val="24"/>
        </w:rPr>
        <w:t>upku dostavio</w:t>
      </w:r>
      <w:r w:rsidR="00A26FDE">
        <w:rPr>
          <w:rFonts w:hAnsi="Times New Roman" w:ascii="Times New Roman"/>
          <w:szCs w:val="24"/>
        </w:rPr>
        <w:t xml:space="preserve"> je i prijedlog za isplatu stvarno nastalih troškova, a koji troškovi predstavljaju trošak pribavljanja potvrda, uvjerenja i plaćanja pristojbi na isto, kao  i plaćanje poštarine, a što je dokumentirano u podnesku od </w:t>
      </w:r>
      <w:r w:rsidR="00094224">
        <w:rPr>
          <w:rFonts w:hAnsi="Times New Roman" w:ascii="Times New Roman"/>
          <w:szCs w:val="24"/>
        </w:rPr>
        <w:t>13. kolovoza 2018.g. (list 54-55 spisa), te u podnesku od 18. listopada 2018. (list 56-57 spisa).</w:t>
      </w:r>
    </w:p>
    <w:p w:rsidRDefault="00E41DA8" w:rsidP="00151347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Isplata </w:t>
      </w:r>
      <w:r w:rsidR="00BF5380">
        <w:rPr>
          <w:rFonts w:hAnsi="Times New Roman" w:ascii="Times New Roman"/>
          <w:szCs w:val="24"/>
        </w:rPr>
        <w:t>naknade troškova</w:t>
      </w:r>
      <w:r>
        <w:rPr>
          <w:rFonts w:hAnsi="Times New Roman" w:ascii="Times New Roman"/>
          <w:szCs w:val="24"/>
        </w:rPr>
        <w:t xml:space="preserve">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70051">
        <w:rPr>
          <w:rFonts w:hAnsi="Times New Roman" w:ascii="Times New Roman"/>
          <w:szCs w:val="24"/>
        </w:rPr>
        <w:t>27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70051">
        <w:rPr>
          <w:rFonts w:hAnsi="Times New Roman" w:ascii="Times New Roman"/>
          <w:szCs w:val="24"/>
        </w:rPr>
        <w:t>studenog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DF4064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DF4064" w:rsidP="00692346" w:rsidR="00DF406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F4064" w:rsidP="00C662EE" w:rsidR="00DF406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470051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>)</w:t>
      </w:r>
      <w:r w:rsidR="003A409E">
        <w:rPr>
          <w:rFonts w:hAnsi="Times New Roman" w:ascii="Times New Roman"/>
        </w:rPr>
        <w:t xml:space="preserve"> </w:t>
      </w:r>
    </w:p>
    <w:sectPr w:rsidSect="00151347" w:rsidR="0077118F" w:rsidRPr="0077118F">
      <w:headerReference w:type="default" r:id="rId10"/>
      <w:pgSz w:h="16838" w:w="11906"/>
      <w:pgMar w:gutter="0" w:footer="708" w:header="708" w:left="1417" w:bottom="1134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406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D83D69">
      <w:rPr>
        <w:rFonts w:hAnsi="Times New Roman" w:ascii="Times New Roman"/>
        <w:szCs w:val="24"/>
      </w:rPr>
      <w:t>5411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94224"/>
    <w:rsid w:val="000B05B5"/>
    <w:rsid w:val="000E76A5"/>
    <w:rsid w:val="000F1B16"/>
    <w:rsid w:val="000F527E"/>
    <w:rsid w:val="000F5B99"/>
    <w:rsid w:val="0011238A"/>
    <w:rsid w:val="00151347"/>
    <w:rsid w:val="00160FF2"/>
    <w:rsid w:val="00187F07"/>
    <w:rsid w:val="001B4FB0"/>
    <w:rsid w:val="001F5EE9"/>
    <w:rsid w:val="001F6333"/>
    <w:rsid w:val="00210BFB"/>
    <w:rsid w:val="00222E37"/>
    <w:rsid w:val="002564EF"/>
    <w:rsid w:val="00281A85"/>
    <w:rsid w:val="002A0D6F"/>
    <w:rsid w:val="002C146D"/>
    <w:rsid w:val="002C69ED"/>
    <w:rsid w:val="002E6445"/>
    <w:rsid w:val="00324F83"/>
    <w:rsid w:val="00331AD6"/>
    <w:rsid w:val="00340F9E"/>
    <w:rsid w:val="00351A89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8417F"/>
    <w:rsid w:val="00495B2E"/>
    <w:rsid w:val="004D1F4D"/>
    <w:rsid w:val="004D6D49"/>
    <w:rsid w:val="00503868"/>
    <w:rsid w:val="00516C8F"/>
    <w:rsid w:val="0055686E"/>
    <w:rsid w:val="00561E7C"/>
    <w:rsid w:val="00585A5E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73610"/>
    <w:rsid w:val="00893C73"/>
    <w:rsid w:val="008D0921"/>
    <w:rsid w:val="008D4BEF"/>
    <w:rsid w:val="008E459A"/>
    <w:rsid w:val="009830EE"/>
    <w:rsid w:val="00994798"/>
    <w:rsid w:val="009A745E"/>
    <w:rsid w:val="009B2C51"/>
    <w:rsid w:val="009C24DA"/>
    <w:rsid w:val="009F466E"/>
    <w:rsid w:val="00A05170"/>
    <w:rsid w:val="00A26FDE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4AAE"/>
    <w:rsid w:val="00B86001"/>
    <w:rsid w:val="00B939D7"/>
    <w:rsid w:val="00BB3BB9"/>
    <w:rsid w:val="00BB4D90"/>
    <w:rsid w:val="00BE3772"/>
    <w:rsid w:val="00BF5380"/>
    <w:rsid w:val="00C03F33"/>
    <w:rsid w:val="00C04849"/>
    <w:rsid w:val="00C04EC9"/>
    <w:rsid w:val="00C05C8D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C7376"/>
    <w:rsid w:val="00DD6304"/>
    <w:rsid w:val="00DE05C9"/>
    <w:rsid w:val="00DF4064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4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0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4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0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privremenom</izvorni_sadrzaj>
    <derivirana_varijabla naziv="DomainObject.Primjedba_1">naknada privremenom</derivirana_varijabla>
  </DomainObject.Primjedba>
  <DomainObject.Oznaka>
    <izvorni_sadrzaj>St-5411/2016-27</izvorni_sadrzaj>
    <derivirana_varijabla naziv="DomainObject.Oznaka_1">St-5411/2016-27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St-5411/2016</izvorni_sadrzaj>
    <derivirana_varijabla naziv="DomainObject.Predmet.OznakaBroj_1">St-5411/2016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BLISSD 17 d.o.o. zastupanog po punomoćniku Aleksandar Ćeramilac</izvorni_sadrzaj>
    <derivirana_varijabla naziv="DomainObject.Predmet.ProtustrankaFormated_1">  BLISSD 17 d.o.o. zastupanog po punomoćniku Aleksandar Ćeramilac</derivirana_varijabla>
  </DomainObject.Predmet.ProtustrankaFormated>
  <DomainObject.Predmet.ProtustrankaFormatedOIB>
    <izvorni_sadrzaj>  BLISSD 17 d.o.o., OIB 59569481255 zastupanog po punomoćniku Aleksandar Ćeramilac</izvorni_sadrzaj>
    <derivirana_varijabla naziv="DomainObject.Predmet.ProtustrankaFormatedOIB_1">  BLISSD 17 d.o.o., OIB 59569481255 zastupanog po punomoćniku Aleksandar Ćeramilac</derivirana_varijabla>
  </DomainObject.Predmet.ProtustrankaFormatedOIB>
  <DomainObject.Predmet.ProtustrankaFormatedWithAdress>
    <izvorni_sadrzaj> BLISSD 17 d.o.o., Vladimira Varićaka 3, 10000 Zagreb zastupanog po punomoćniku Aleksandar Ćeramilac</izvorni_sadrzaj>
    <derivirana_varijabla naziv="DomainObject.Predmet.ProtustrankaFormatedWithAdress_1"> BLISSD 17 d.o.o., Vladimira Varićaka 3, 10000 Zagreb zastupanog po punomoćniku Aleksandar Ćeramilac</derivirana_varijabla>
  </DomainObject.Predmet.ProtustrankaFormatedWithAdress>
  <DomainObject.Predmet.ProtustrankaFormatedWithAdressOIB>
    <izvorni_sadrzaj> BLISSD 17 d.o.o., OIB 59569481255, Vladimira Varićaka 3, 10000 Zagreb zastupanog po punomoćniku Aleksandar Ćeramilac</izvorni_sadrzaj>
    <derivirana_varijabla naziv="DomainObject.Predmet.ProtustrankaFormatedWithAdressOIB_1"> BLISSD 17 d.o.o., OIB 59569481255, Vladimira Varićaka 3, 10000 Zagreb zastupanog po punomoćniku Aleksandar Ćeramilac</derivirana_varijabla>
  </DomainObject.Predmet.ProtustrankaFormatedWithAdressOIB>
  <DomainObject.Predmet.ProtustrankaWithAdress>
    <izvorni_sadrzaj>BLISSD 17 d.o.o. Vladimira Varićaka 3, 10000 Zagreb</izvorni_sadrzaj>
    <derivirana_varijabla naziv="DomainObject.Predmet.ProtustrankaWithAdress_1">BLISSD 17 d.o.o. Vladimira Varićaka 3, 10000 Zagreb</derivirana_varijabla>
  </DomainObject.Predmet.ProtustrankaWithAdress>
  <DomainObject.Predmet.ProtustrankaWithAdressOIB>
    <izvorni_sadrzaj>BLISSD 17 d.o.o., OIB 59569481255, Vladimira Varićaka 3, 10000 Zagreb</izvorni_sadrzaj>
    <derivirana_varijabla naziv="DomainObject.Predmet.ProtustrankaWithAdressOIB_1">BLISSD 17 d.o.o., OIB 59569481255, Vladimira Varićaka 3, 10000 Zagreb</derivirana_varijabla>
  </DomainObject.Predmet.ProtustrankaWithAdressOIB>
  <DomainObject.Predmet.ProtustrankaNazivFormated>
    <izvorni_sadrzaj>BLISSD 17 d.o.o.</izvorni_sadrzaj>
    <derivirana_varijabla naziv="DomainObject.Predmet.ProtustrankaNazivFormated_1">BLISSD 17 d.o.o.</derivirana_varijabla>
  </DomainObject.Predmet.ProtustrankaNazivFormated>
  <DomainObject.Predmet.ProtustrankaNazivFormatedOIB>
    <izvorni_sadrzaj>BLISSD 17 d.o.o., OIB 59569481255</izvorni_sadrzaj>
    <derivirana_varijabla naziv="DomainObject.Predmet.ProtustrankaNazivFormatedOIB_1">BLISSD 17 d.o.o., OIB 59569481255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BLISSD 17 d.o.o. zastupanog po punomoćniku Aleksandar Ćeramilac</item>
    </izvorni_sadrzaj>
    <derivirana_varijabla naziv="DomainObject.Predmet.ProtuStrankaListFormated_1">
      <item>BLISSD 17 d.o.o. zastupanog po punomoćniku Aleksandar Ćeramilac</item>
    </derivirana_varijabla>
  </DomainObject.Predmet.ProtuStrankaListFormated>
  <DomainObject.Predmet.ProtuStrankaListFormatedOIB>
    <izvorni_sadrzaj>
      <item>BLISSD 17 d.o.o., OIB 59569481255 zastupanog po punomoćniku Aleksandar Ćeramilac</item>
    </izvorni_sadrzaj>
    <derivirana_varijabla naziv="DomainObject.Predmet.ProtuStrankaListFormatedOIB_1">
      <item>BLISSD 17 d.o.o., OIB 59569481255 zastupanog po punomoćniku Aleksandar Ćeramilac</item>
    </derivirana_varijabla>
  </DomainObject.Predmet.ProtuStrankaListFormatedOIB>
  <DomainObject.Predmet.ProtuStrankaListFormatedWithAdress>
    <izvorni_sadrzaj>
      <item>BLISSD 17 d.o.o., Vladimira Varićaka 3, 10000 Zagreb zastupanog po punomoćniku Aleksandar Ćeramilac</item>
    </izvorni_sadrzaj>
    <derivirana_varijabla naziv="DomainObject.Predmet.ProtuStrankaListFormatedWithAdress_1">
      <item>BLISSD 17 d.o.o., Vladimira Varićaka 3, 10000 Zagreb zastupanog po punomoćniku Aleksandar Ćeramilac</item>
    </derivirana_varijabla>
  </DomainObject.Predmet.ProtuStrankaListFormatedWithAdress>
  <DomainObject.Predmet.ProtuStrankaListFormatedWithAdressOIB>
    <izvorni_sadrzaj>
      <item>BLISSD 17 d.o.o., OIB 59569481255, Vladimira Varićaka 3, 10000 Zagreb zastupanog po punomoćniku Aleksandar Ćeramilac</item>
    </izvorni_sadrzaj>
    <derivirana_varijabla naziv="DomainObject.Predmet.ProtuStrankaListFormatedWithAdressOIB_1">
      <item>BLISSD 17 d.o.o., OIB 59569481255, Vladimira Varićaka 3, 10000 Zagreb zastupanog po punomoćniku Aleksandar Ćeramilac</item>
    </derivirana_varijabla>
  </DomainObject.Predmet.ProtuStrankaListFormatedWithAdressOIB>
  <DomainObject.Predmet.ProtuStrankaListNazivFormated>
    <izvorni_sadrzaj>
      <item>BLISSD 17 d.o.o.</item>
    </izvorni_sadrzaj>
    <derivirana_varijabla naziv="DomainObject.Predmet.ProtuStrankaListNazivFormated_1">
      <item>BLISSD 17 d.o.o.</item>
    </derivirana_varijabla>
  </DomainObject.Predmet.ProtuStrankaListNazivFormated>
  <DomainObject.Predmet.ProtuStrankaListNazivFormatedOIB>
    <izvorni_sadrzaj>
      <item>BLISSD 17 d.o.o., OIB 59569481255</item>
    </izvorni_sadrzaj>
    <derivirana_varijabla naziv="DomainObject.Predmet.ProtuStrankaListNazivFormatedOIB_1">
      <item>BLISSD 17 d.o.o., OIB 59569481255</item>
    </derivirana_varijabla>
  </DomainObject.Predmet.ProtuStrankaListNazivFormatedOIB>
  <DomainObject.Predmet.OstaliListFormated>
    <izvorni_sadrzaj>
      <item>Aleksandar Ćeramilac punomoćnik sudionika u postupku BLISSD 17 d.o.o.</item>
    </izvorni_sadrzaj>
    <derivirana_varijabla naziv="DomainObject.Predmet.OstaliListFormated_1">
      <item>Aleksandar Ćeramilac punomoćnik sudionika u postupku BLISSD 17 d.o.o.</item>
    </derivirana_varijabla>
  </DomainObject.Predmet.OstaliListFormated>
  <DomainObject.Predmet.OstaliListFormatedOIB>
    <izvorni_sadrzaj>
      <item>Aleksandar Ćeramilac, OIB 32915958776 punomoćnik sudionika u postupku BLISSD 17 d.o.o.</item>
    </izvorni_sadrzaj>
    <derivirana_varijabla naziv="DomainObject.Predmet.OstaliListFormatedOIB_1">
      <item>Aleksandar Ćeramilac, OIB 32915958776 punomoćnik sudionika u postupku BLISSD 17 d.o.o.</item>
    </derivirana_varijabla>
  </DomainObject.Predmet.OstaliListFormatedOIB>
  <DomainObject.Predmet.OstaliListFormatedWithAdress>
    <izvorni_sadrzaj>
      <item>Aleksandar Ćeramilac, Ulica Vladimira Varićaka 3, 10000 Zagreb punomoćnik sudionika u postupku BLISSD 17 d.o.o.</item>
    </izvorni_sadrzaj>
    <derivirana_varijabla naziv="DomainObject.Predmet.OstaliListFormatedWithAdress_1">
      <item>Aleksandar Ćeramilac, Ulica Vladimira Varićaka 3, 10000 Zagreb punomoćnik sudionika u postupku BLISSD 17 d.o.o.</item>
    </derivirana_varijabla>
  </DomainObject.Predmet.OstaliListFormatedWithAdress>
  <DomainObject.Predmet.OstaliListFormatedWithAdressOIB>
    <izvorni_sadrzaj>
      <item>Aleksandar Ćeramilac, OIB 32915958776, Ulica Vladimira Varićaka 3, 10000 Zagreb punomoćnik sudionika u postupku BLISSD 17 d.o.o.</item>
    </izvorni_sadrzaj>
    <derivirana_varijabla naziv="DomainObject.Predmet.OstaliListFormatedWithAdressOIB_1">
      <item>Aleksandar Ćeramilac, OIB 32915958776, Ulica Vladimira Varićaka 3, 10000 Zagreb punomoćnik sudionika u postupku BLISSD 17 d.o.o.</item>
    </derivirana_varijabla>
  </DomainObject.Predmet.OstaliListFormatedWithAdressOIB>
  <DomainObject.Predmet.OstaliListNazivFormated>
    <izvorni_sadrzaj>
      <item>Aleksandar Ćeramilac</item>
    </izvorni_sadrzaj>
    <derivirana_varijabla naziv="DomainObject.Predmet.OstaliListNazivFormated_1">
      <item>Aleksandar Ćeramilac</item>
    </derivirana_varijabla>
  </DomainObject.Predmet.OstaliListNazivFormated>
  <DomainObject.Predmet.OstaliListNazivFormatedOIB>
    <izvorni_sadrzaj>
      <item>Aleksandar Ćeramilac, OIB 32915958776</item>
    </izvorni_sadrzaj>
    <derivirana_varijabla naziv="DomainObject.Predmet.OstaliListNazivFormatedOIB_1">
      <item>Aleksandar Ćeramilac, OIB 32915958776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St-5411/2016-27</izvorni_sadrzaj>
    <derivirana_varijabla naziv="DomainObject.PoslovniBrojDokumenta_1">St-5411/2016-27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BLISSD 17 d.o.o.</izvorni_sadrzaj>
    <derivirana_varijabla naziv="DomainObject.Predmet.ProtustrankaIDrugi_1">BLISSD 17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BLISSD 17 d.o.o., OIB 59569481255, Vladimira Varićaka 3, 10000 Zagreb</izvorni_sadrzaj>
    <derivirana_varijabla naziv="DomainObject.Predmet.ProtustrankaIDrugiAdressOIB_1">BLISSD 17 d.o.o., OIB 59569481255,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BLISSD 17 d.o.o.</item>
      <item>Aleksandar Ćeramilac</item>
    </izvorni_sadrzaj>
    <derivirana_varijabla naziv="DomainObject.Predmet.SudioniciListNaziv_1">
      <item>FINA Regionalni centar Zagreb</item>
      <item>BLISSD 17 d.o.o.</item>
      <item>Aleksandar Ćeramilac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izvorni_sadrzaj>
    <derivirana_varijabla naziv="DomainObject.Predmet.SudioniciListAdressOIB_1"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59569481255</item>
      <item>, OIB 32915958776</item>
    </izvorni_sadrzaj>
    <derivirana_varijabla naziv="DomainObject.Predmet.SudioniciListNazivOIB_1">
      <item>, OIB 85821130368</item>
      <item>, OIB 59569481255</item>
      <item>, OIB 32915958776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St-5411/2016-26</izvorni_sadrzaj>
    <derivirana_varijabla naziv="DomainObject.PredzadnjaOdlukaIzPredmeta.Oznaka_1">St-5411/2016-26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2272</properties:Characters>
  <properties:Lines>62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2018-11-27T13:26:00Z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2018-11-27T13:42:00Z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St-5411/2016-27 / Odluka - Rješenje (st-5411-16.docx)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