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4831" w14:paraId="f3d4831" w:rsidRDefault="006C5624" w:rsidR="006C5624">
      <w:pPr>
        <w15:collapsed w:val="false"/>
      </w:pPr>
      <w:bookmarkStart w:name="_GoBack" w:id="0"/>
      <w:bookmarkEnd w:id="0"/>
    </w:p>
    <w:p w:rsidRDefault="006C5624" w:rsidR="006C5624"/>
    <w:p w:rsidRDefault="006C0F9A" w:rsidP="00DB7927" w:rsidR="00DB7927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624" w:rsidR="006C5624"/>
    <w:p w:rsidRDefault="006C5624" w:rsidR="006C5624">
      <w:r>
        <w:t>REPUBLIKA HRVATSKA</w:t>
      </w:r>
    </w:p>
    <w:p w:rsidRDefault="006C5624" w:rsidR="006C5624">
      <w:r>
        <w:t>TRGOVAČKI SUD U</w:t>
      </w:r>
      <w:r w:rsidR="00D723E7">
        <w:t xml:space="preserve"> OSIJEKU</w:t>
      </w:r>
    </w:p>
    <w:p w:rsidRDefault="006C5624" w:rsidR="00DF6310">
      <w:r>
        <w:t>S</w:t>
      </w:r>
      <w:r w:rsidR="00D723E7">
        <w:t>TALNA SLUŽBA U S</w:t>
      </w:r>
      <w:r>
        <w:t xml:space="preserve">LAVONSKOM BRODU </w:t>
      </w:r>
    </w:p>
    <w:p w:rsidRDefault="00DF6310" w:rsidR="00DF6310">
      <w:r>
        <w:t>Trg pobjede 13</w:t>
      </w:r>
    </w:p>
    <w:p w:rsidRDefault="00DF6310" w:rsidR="006C5624">
      <w:r>
        <w:t xml:space="preserve">35000 Slavonski Brod                   </w:t>
      </w:r>
      <w:r w:rsidR="006C5624">
        <w:t xml:space="preserve">                                       </w:t>
      </w:r>
      <w:r w:rsidR="00677527">
        <w:t xml:space="preserve">            Broj: St-</w:t>
      </w:r>
      <w:r w:rsidR="00460733">
        <w:t>549/2016-23</w:t>
      </w:r>
    </w:p>
    <w:p w:rsidRDefault="006C5624" w:rsidR="006C5624"/>
    <w:p w:rsidRDefault="00F73AE4" w:rsidP="00F73AE4" w:rsidR="006C5624" w:rsidRPr="00F73AE4">
      <w:pPr>
        <w:jc w:val="center"/>
      </w:pPr>
      <w:r>
        <w:t>R E P U B L I K A     H R V A T S K A</w:t>
      </w:r>
    </w:p>
    <w:p w:rsidRDefault="006C5624" w:rsidP="006C5624" w:rsidR="006C5624" w:rsidRPr="00F73AE4">
      <w:pPr>
        <w:jc w:val="center"/>
      </w:pPr>
      <w:r w:rsidRPr="00F73AE4">
        <w:t>R J E Š E N J E</w:t>
      </w:r>
    </w:p>
    <w:p w:rsidRDefault="006C5624" w:rsidR="006C5624"/>
    <w:p w:rsidRDefault="006C5624" w:rsidP="005E0974" w:rsidR="006C5624">
      <w:pPr>
        <w:jc w:val="both"/>
      </w:pPr>
      <w:r>
        <w:t xml:space="preserve">TRGOVAČKI SUD U </w:t>
      </w:r>
      <w:r w:rsidR="001A0E36">
        <w:t xml:space="preserve">OSIJEKU STALNA SLUŽBA U </w:t>
      </w:r>
      <w:r>
        <w:t xml:space="preserve">SLAVONSKOM BROD, po stečajnom sucu Vesni Vukelić, u postupku stečaja nad dužnikom </w:t>
      </w:r>
      <w:r w:rsidR="00460733">
        <w:t>BRAMAN USLUGE</w:t>
      </w:r>
      <w:r w:rsidR="00CD07D3">
        <w:t xml:space="preserve"> d.o.o, u stečaju </w:t>
      </w:r>
      <w:r w:rsidR="00460733">
        <w:t>Pleternica</w:t>
      </w:r>
      <w:r>
        <w:t xml:space="preserve">, dana </w:t>
      </w:r>
      <w:r w:rsidR="00460733">
        <w:t>30.studenog 2</w:t>
      </w:r>
      <w:r w:rsidR="00F73AE4">
        <w:t>016.</w:t>
      </w:r>
    </w:p>
    <w:p w:rsidRDefault="006C5624" w:rsidR="006C5624"/>
    <w:p w:rsidRDefault="006C5624" w:rsidP="006C5624" w:rsidR="00677527" w:rsidRPr="006C5624">
      <w:pPr>
        <w:jc w:val="center"/>
        <w:rPr>
          <w:b/>
        </w:rPr>
      </w:pPr>
      <w:r w:rsidRPr="00912881">
        <w:t>r i j e š i o    j e</w:t>
      </w:r>
    </w:p>
    <w:p w:rsidRDefault="006C5624" w:rsidR="006C5624"/>
    <w:p w:rsidRDefault="006C5624" w:rsidP="00C35779" w:rsidR="006E4CA9">
      <w:pPr>
        <w:jc w:val="both"/>
      </w:pPr>
      <w:r>
        <w:tab/>
      </w:r>
      <w:r w:rsidR="00460733">
        <w:t xml:space="preserve">Djelomice se odbacuje </w:t>
      </w:r>
      <w:r w:rsidR="00677527">
        <w:t xml:space="preserve"> kao </w:t>
      </w:r>
      <w:r w:rsidR="00460733">
        <w:t>nedopuštena</w:t>
      </w:r>
      <w:r w:rsidR="00677527">
        <w:t xml:space="preserve"> prijava tražbine</w:t>
      </w:r>
      <w:r w:rsidR="00293B07">
        <w:t xml:space="preserve"> </w:t>
      </w:r>
      <w:r w:rsidR="00C35779">
        <w:t xml:space="preserve">stečajnog </w:t>
      </w:r>
      <w:r w:rsidR="00293B07">
        <w:t xml:space="preserve">vjerovnika </w:t>
      </w:r>
      <w:r w:rsidR="00460733">
        <w:t>drugog višeg isplatnog reda RH Ministarstvo financija Porezna uprava</w:t>
      </w:r>
      <w:r w:rsidR="005E0974">
        <w:t>,</w:t>
      </w:r>
      <w:r w:rsidR="00CD07D3">
        <w:t xml:space="preserve"> u iznosu od </w:t>
      </w:r>
      <w:r w:rsidR="0060084B">
        <w:t>485.570,43</w:t>
      </w:r>
      <w:r w:rsidR="00CD07D3">
        <w:t xml:space="preserve"> kn.</w:t>
      </w:r>
    </w:p>
    <w:p w:rsidRDefault="006E4CA9" w:rsidP="00C35779" w:rsidR="006E4CA9">
      <w:pPr>
        <w:jc w:val="both"/>
      </w:pPr>
    </w:p>
    <w:p w:rsidRDefault="006C5624" w:rsidP="00677527" w:rsidR="00677527">
      <w:pPr>
        <w:jc w:val="center"/>
        <w:rPr>
          <w:b/>
        </w:rPr>
      </w:pPr>
      <w:r w:rsidRPr="00912881">
        <w:t>Obrazloženje</w:t>
      </w:r>
    </w:p>
    <w:p w:rsidRDefault="00677527" w:rsidP="00677527" w:rsidR="00677527">
      <w:pPr>
        <w:jc w:val="center"/>
      </w:pPr>
    </w:p>
    <w:p w:rsidRDefault="006C5624" w:rsidP="006C5624" w:rsidR="00BF0CEF">
      <w:pPr>
        <w:jc w:val="both"/>
      </w:pPr>
      <w:r>
        <w:tab/>
      </w:r>
      <w:r w:rsidR="00233DE9">
        <w:t xml:space="preserve">Rješenjem ovog </w:t>
      </w:r>
      <w:r w:rsidR="005E0974">
        <w:t>s</w:t>
      </w:r>
      <w:r w:rsidR="00293B07">
        <w:t>uda br. St-</w:t>
      </w:r>
      <w:r w:rsidR="0060084B">
        <w:t>549</w:t>
      </w:r>
      <w:r w:rsidR="005E0974">
        <w:t>/2016-</w:t>
      </w:r>
      <w:r w:rsidR="0060084B">
        <w:t>11 od 26.rujna</w:t>
      </w:r>
      <w:r w:rsidR="005E0974">
        <w:t xml:space="preserve"> 2016.</w:t>
      </w:r>
      <w:r w:rsidR="00293B07">
        <w:t xml:space="preserve"> otvoren je stečajni postupak nad dužnikom </w:t>
      </w:r>
      <w:r w:rsidR="0060084B">
        <w:t>BRAMAN USLUGE d.o.o Pleternica</w:t>
      </w:r>
      <w:r w:rsidR="00CD07D3">
        <w:t>.</w:t>
      </w:r>
    </w:p>
    <w:p w:rsidRDefault="0060084B" w:rsidP="006C5624" w:rsidR="0060084B">
      <w:pPr>
        <w:jc w:val="both"/>
      </w:pPr>
      <w:r>
        <w:tab/>
        <w:t>Na ispitnom ročištu održano</w:t>
      </w:r>
      <w:r w:rsidR="00E32BC9">
        <w:t>m dana 29.studenog 2016.ispitan</w:t>
      </w:r>
      <w:r>
        <w:t>e su sve tražbine koje su prijavljene u roku.</w:t>
      </w:r>
    </w:p>
    <w:p w:rsidRDefault="0060084B" w:rsidP="006C5624" w:rsidR="0060084B">
      <w:pPr>
        <w:jc w:val="both"/>
      </w:pPr>
      <w:r>
        <w:tab/>
        <w:t xml:space="preserve">Na ročištu steč.upraviteljica se </w:t>
      </w:r>
      <w:r w:rsidR="00E32BC9">
        <w:t xml:space="preserve">određeno </w:t>
      </w:r>
      <w:r>
        <w:t xml:space="preserve">izjasnila o prijavljenoj tražbini vjerovnika drugog višeg isplatnog reda  RH Ministarstvo financija PU </w:t>
      </w:r>
      <w:r w:rsidR="00E32BC9">
        <w:t>navodeći</w:t>
      </w:r>
      <w:r>
        <w:t xml:space="preserve"> da je ovaj vjerovnik prijavio tražbinu od </w:t>
      </w:r>
      <w:r w:rsidR="00E32BC9">
        <w:t xml:space="preserve">ukupno </w:t>
      </w:r>
      <w:r>
        <w:t xml:space="preserve">2,549.798,95 kn, a budući je </w:t>
      </w:r>
      <w:r w:rsidR="00E32BC9">
        <w:t xml:space="preserve">u navedenom iznosu sadržan </w:t>
      </w:r>
      <w:r>
        <w:t xml:space="preserve"> iznos</w:t>
      </w:r>
      <w:r w:rsidR="00E32BC9">
        <w:t xml:space="preserve"> poreza i doprinosa na plaće radnika koje tražbine su sadržane u popisu tražbina radnika prvog višeg isplatnog reda koje su priznate u cijelosti, to je predložila steč.sucu donijeti rješenje o odbačaju dijela prijave koja se odnosi na iznos od 485.570,43 kn.</w:t>
      </w:r>
    </w:p>
    <w:p w:rsidRDefault="00E32BC9" w:rsidP="00A938D9" w:rsidR="00975A36">
      <w:pPr>
        <w:jc w:val="both"/>
      </w:pPr>
      <w:r>
        <w:tab/>
        <w:t xml:space="preserve">Razmatrajući prijedlog steč.upraviteljice, a nakon uvida  u sadržaj prijave vjerovnika RH Ministarstva financija utvrđeno je da je ovaj vjerovnik pogrešno prijavio iznos od 485.570,43 kn koji iznos je već svrstan u popis tražbina radnika kao tražbina prvog višeg isplatnog reda kojeg je steč.upraviteljica priznala u cijelosti, pa je iz tih razloga valjalo prijavu u tom dijelu odbaciti kao nedopuštenu, zbog čega je odlučeno kao u izreci ovog rješenja uz odgovarajuću primjenu odredaba čl. 194 st. 3 Zakona o parničnom postupku (NN br. 148/11-pročišćeni tekst i 25/13), koje  se na odgovarajući način primjenjuju i u stečajnom postupku na temelju odredbe čl.10 </w:t>
      </w:r>
      <w:r w:rsidR="00BB1345">
        <w:t>Stečajnog zakona (NN br. 71/15, dalje SZ).</w:t>
      </w:r>
      <w:r w:rsidR="00066134">
        <w:tab/>
      </w:r>
      <w:r w:rsidR="00943782">
        <w:tab/>
      </w:r>
    </w:p>
    <w:p w:rsidRDefault="00975A36" w:rsidP="006C5624" w:rsidR="00975A36">
      <w:pPr>
        <w:jc w:val="both"/>
      </w:pPr>
    </w:p>
    <w:p w:rsidRDefault="006C5624" w:rsidR="006C5624">
      <w:r>
        <w:tab/>
      </w:r>
      <w:r>
        <w:tab/>
      </w:r>
      <w:r w:rsidR="002D35C5">
        <w:t xml:space="preserve">         </w:t>
      </w:r>
      <w:r>
        <w:t xml:space="preserve">U Slav.Brodu, </w:t>
      </w:r>
      <w:r w:rsidR="0060084B">
        <w:t>30.studenog</w:t>
      </w:r>
      <w:r w:rsidR="00912881">
        <w:t xml:space="preserve"> 2016</w:t>
      </w:r>
      <w:r>
        <w:t>.g.</w:t>
      </w: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</w:t>
      </w:r>
      <w:r>
        <w:t>STEČAJNI SUDAC:</w:t>
      </w:r>
    </w:p>
    <w:p w:rsidRDefault="006C5624" w:rsidR="006C5624"/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  </w:t>
      </w:r>
      <w:smartTag w:element="PersonName" w:uri="urn:schemas-microsoft-com:office:smarttags">
        <w:r>
          <w:t>Vesna Vukelić</w:t>
        </w:r>
      </w:smartTag>
      <w:r w:rsidR="0060084B">
        <w:t xml:space="preserve"> </w:t>
      </w:r>
    </w:p>
    <w:p w:rsidRDefault="002D35C5" w:rsidR="002D35C5"/>
    <w:p w:rsidRDefault="002D35C5" w:rsidR="002D35C5"/>
    <w:p w:rsidRDefault="003B21CC" w:rsidR="00975A36" w:rsidRPr="003B21CC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</w:t>
      </w:r>
      <w:r w:rsidRPr="003B21CC">
        <w:rPr>
          <w:b/>
          <w:sz w:val="22"/>
          <w:szCs w:val="22"/>
        </w:rPr>
        <w:t>KU: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Protiv ovog rješenja može se izjaviti žalba u roku od 8 dana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od dostave rješenja, a dostava se smatra obavljenom istekom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 xml:space="preserve">osmog dana od dana objave pismena na mrežnoj stanici 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e-Oglasna ploča suda. Žalba se podnosi ovom sudu, a o žalbi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odlučuje Visoki trgovački sud RH.</w:t>
      </w:r>
    </w:p>
    <w:p w:rsidRDefault="00975A36" w:rsidR="00975A36"/>
    <w:p w:rsidRDefault="0060084B" w:rsidR="00975A36">
      <w:r>
        <w:t>Dostaviti putem mrežne stanice e-Oglasna ploča</w:t>
      </w:r>
    </w:p>
    <w:p w:rsidRDefault="0060084B" w:rsidP="00DF6310" w:rsidR="00975A36">
      <w:pPr>
        <w:numPr>
          <w:ilvl w:val="0"/>
          <w:numId w:val="2"/>
        </w:numPr>
      </w:pPr>
      <w:r>
        <w:t>steč.upraviteljici</w:t>
      </w:r>
    </w:p>
    <w:p w:rsidRDefault="00A938D9" w:rsidP="00DF6310" w:rsidR="00233DE9">
      <w:pPr>
        <w:numPr>
          <w:ilvl w:val="0"/>
          <w:numId w:val="2"/>
        </w:numPr>
      </w:pPr>
      <w:r>
        <w:t xml:space="preserve">vjerovniku </w:t>
      </w:r>
      <w:r w:rsidR="0060084B">
        <w:t>RH Ministarstvo financija putem ŽDO Građ.upr.odjel</w:t>
      </w:r>
    </w:p>
    <w:p w:rsidRDefault="006C5624" w:rsidR="006C5624">
      <w:r>
        <w:tab/>
      </w:r>
      <w:r>
        <w:tab/>
      </w:r>
    </w:p>
    <w:sectPr w:rsidR="006C56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5BC2"/>
    <w:multiLevelType w:val="hybridMultilevel"/>
    <w:tmpl w:val="23F8361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2809C7"/>
    <w:multiLevelType w:val="hybridMultilevel"/>
    <w:tmpl w:val="A28A36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24"/>
    <w:rsid w:val="00064BEF"/>
    <w:rsid w:val="00066134"/>
    <w:rsid w:val="0007768C"/>
    <w:rsid w:val="001A0E36"/>
    <w:rsid w:val="001F0FE0"/>
    <w:rsid w:val="00233DE9"/>
    <w:rsid w:val="00265C66"/>
    <w:rsid w:val="00293B07"/>
    <w:rsid w:val="002D35C5"/>
    <w:rsid w:val="003200F3"/>
    <w:rsid w:val="00345351"/>
    <w:rsid w:val="003701B6"/>
    <w:rsid w:val="003B21CC"/>
    <w:rsid w:val="00411FD6"/>
    <w:rsid w:val="00460733"/>
    <w:rsid w:val="00460D88"/>
    <w:rsid w:val="004C370B"/>
    <w:rsid w:val="004E1A75"/>
    <w:rsid w:val="004F5E19"/>
    <w:rsid w:val="00501F04"/>
    <w:rsid w:val="00505E5F"/>
    <w:rsid w:val="00547170"/>
    <w:rsid w:val="005808EC"/>
    <w:rsid w:val="00595961"/>
    <w:rsid w:val="005C384C"/>
    <w:rsid w:val="005E0974"/>
    <w:rsid w:val="005E55F2"/>
    <w:rsid w:val="0060084B"/>
    <w:rsid w:val="006630BE"/>
    <w:rsid w:val="00673272"/>
    <w:rsid w:val="00677527"/>
    <w:rsid w:val="006C0F9A"/>
    <w:rsid w:val="006C5624"/>
    <w:rsid w:val="006E4CA9"/>
    <w:rsid w:val="006F78F3"/>
    <w:rsid w:val="007639E0"/>
    <w:rsid w:val="00865852"/>
    <w:rsid w:val="00871D68"/>
    <w:rsid w:val="00895E60"/>
    <w:rsid w:val="008D28FD"/>
    <w:rsid w:val="008D3C60"/>
    <w:rsid w:val="00912881"/>
    <w:rsid w:val="00943782"/>
    <w:rsid w:val="00975A36"/>
    <w:rsid w:val="009911F6"/>
    <w:rsid w:val="009A2E83"/>
    <w:rsid w:val="009B680C"/>
    <w:rsid w:val="009C3B10"/>
    <w:rsid w:val="009C4EC0"/>
    <w:rsid w:val="009C63D0"/>
    <w:rsid w:val="009E7622"/>
    <w:rsid w:val="009F2345"/>
    <w:rsid w:val="00A60493"/>
    <w:rsid w:val="00A674E8"/>
    <w:rsid w:val="00A938D9"/>
    <w:rsid w:val="00B22CE8"/>
    <w:rsid w:val="00B44705"/>
    <w:rsid w:val="00BB1345"/>
    <w:rsid w:val="00BF0CEF"/>
    <w:rsid w:val="00C35779"/>
    <w:rsid w:val="00CD07D3"/>
    <w:rsid w:val="00CE588D"/>
    <w:rsid w:val="00D723E7"/>
    <w:rsid w:val="00DB7927"/>
    <w:rsid w:val="00DF6310"/>
    <w:rsid w:val="00E32BC9"/>
    <w:rsid w:val="00E52CED"/>
    <w:rsid w:val="00E773D6"/>
    <w:rsid w:val="00EF46E6"/>
    <w:rsid w:val="00F31B3D"/>
    <w:rsid w:val="00F53B04"/>
    <w:rsid w:val="00F73AE4"/>
    <w:rsid w:val="00FE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0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3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30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3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ST-2702/2016 ( kod suca)</izvorni_sadrzaj>
    <derivirana_varijabla naziv="DomainObject.Predmet.PrimjedbaSuca_1">spis priklopljen na ST-2702/2016 ( kod suca)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BRAMAN USLUGE d.o.o. za završne građevinske radove; BRAMAN USLUGE d.o.o.</izvorni_sadrzaj>
    <derivirana_varijabla naziv="DomainObject.Predmet.ProtustrankaFormated_1">  BRAMAN USLUGE d.o.o. za završne građevinske radove; BRAMAN USLUGE d.o.o.</derivirana_varijabla>
  </DomainObject.Predmet.ProtustrankaFormated>
  <DomainObject.Predmet.ProtustrankaFormatedOIB>
    <izvorni_sadrzaj>  BRAMAN USLUGE d.o.o. za završne građevinske radove, OIB 74199793045; BRAMAN USLUGE d.o.o., OIB 74199793045</izvorni_sadrzaj>
    <derivirana_varijabla naziv="DomainObject.Predmet.ProtustrankaFormatedOIB_1">  BRAMAN USLUGE d.o.o. za završne građevinske radove, OIB 74199793045; BRAMAN USLUGE d.o.o., OIB 74199793045</derivirana_varijabla>
  </DomainObject.Predmet.ProtustrankaFormatedOIB>
  <DomainObject.Predmet.ProtustrankaFormatedWithAdress>
    <izvorni_sadrzaj> BRAMAN USLUGE d.o.o. za završne građevinske radove, Bana Josipa Jelačića 11, 34310 Pleternica; BRAMAN USLUGE d.o.o., Bana Josipa Jelačića 11, 34310 Pleternica</izvorni_sadrzaj>
    <derivirana_varijabla naziv="DomainObject.Predmet.ProtustrankaFormatedWithAdress_1"> BRAMAN USLUGE d.o.o. za završne građevinske radove, Bana Josipa Jelačića 11, 34310 Pleternica; BRAMAN USLUGE d.o.o.,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Pleternica; BRAMAN USLUGE d.o.o.,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Pleternica; BRAMAN USLUGE d.o.o.,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Pleternica, BRAMAN USLUGE d.o.o. Bana Josipa Jelačića 11, 34310 Pleternica</izvorni_sadrzaj>
    <derivirana_varijabla naziv="DomainObject.Predmet.ProtustrankaWithAdress_1">BRAMAN USLUGE d.o.o. za završne građevinske radove Bana Josipa Jelačića 11, 34310 Pleternica, BRAMAN USLUGE d.o.o.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Pleternica, BRAMAN USLUGE d.o.o., OIB 74199793045, Bana Josipa Jelačića 11, 34310 Pleternica</izvorni_sadrzaj>
    <derivirana_varijabla naziv="DomainObject.Predmet.ProtustrankaWithAdressOIB_1">BRAMAN USLUGE d.o.o. za završne građevinske radove, OIB 74199793045, Bana Josipa Jelačića 11, 34310 Pleternica, BRAMAN USLUGE d.o.o., OIB 74199793045, Bana Josipa Jelačića 11, 34310 Pleternica</derivirana_varijabla>
  </DomainObject.Predmet.ProtustrankaWithAdressOIB>
  <DomainObject.Predmet.ProtustrankaNazivFormated>
    <izvorni_sadrzaj>BRAMAN USLUGE d.o.o. za završne građevinske radove,BRAMAN USLUGE d.o.o.</izvorni_sadrzaj>
    <derivirana_varijabla naziv="DomainObject.Predmet.ProtustrankaNazivFormated_1">BRAMAN USLUGE d.o.o. za završne građevinske radove,BRAMAN USLUGE d.o.o.</derivirana_varijabla>
  </DomainObject.Predmet.ProtustrankaNazivFormated>
  <DomainObject.Predmet.ProtustrankaNazivFormatedOIB>
    <izvorni_sadrzaj>BRAMAN USLUGE d.o.o. za završne građevinske radove, OIB 74199793045,BRAMAN USLUGE d.o.o., OIB 74199793045</izvorni_sadrzaj>
    <derivirana_varijabla naziv="DomainObject.Predmet.ProtustrankaNazivFormatedOIB_1">BRAMAN USLUGE d.o.o. za završne građevinske radove, OIB 74199793045,BRAMAN USLUGE d.o.o.,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  <item>BRAMAN USLUGE d.o.o.</item>
    </izvorni_sadrzaj>
    <derivirana_varijabla naziv="DomainObject.Predmet.ProtuStrankaListFormated_1">
      <item>BRAMAN USLUGE d.o.o. za završne građevinske radove</item>
      <item>BRAMAN USLUGE d.o.o.</item>
    </derivirana_varijabla>
  </DomainObject.Predmet.ProtuStrankaListFormated>
  <DomainObject.Predmet.ProtuStrankaListFormatedOIB>
    <izvorni_sadrzaj>
      <item>BRAMAN USLUGE d.o.o. za završne građevinske radove, OIB 74199793045</item>
      <item>BRAMAN USLUGE d.o.o., OIB 74199793045</item>
    </izvorni_sadrzaj>
    <derivirana_varijabla naziv="DomainObject.Predmet.ProtuStrankaListFormatedOIB_1">
      <item>BRAMAN USLUGE d.o.o. za završne građevinske radove, OIB 74199793045</item>
      <item>BRAMAN USLUGE d.o.o.,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  <item>BRAMAN USLUGE d.o.o.,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  <item>BRAMAN USLUGE d.o.o.,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  <item>BRAMAN USLUGE d.o.o.,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  <item>BRAMAN USLUGE d.o.o.,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  <item>BRAMAN USLUGE d.o.o.</item>
    </izvorni_sadrzaj>
    <derivirana_varijabla naziv="DomainObject.Predmet.ProtuStrankaListNazivFormated_1">
      <item>BRAMAN USLUGE d.o.o. za završne građevinske radove</item>
      <item>BRAMAN USLUGE d.o.o.</item>
    </derivirana_varijabla>
  </DomainObject.Predmet.ProtuStrankaListNazivFormated>
  <DomainObject.Predmet.ProtuStrankaListNazivFormatedOIB>
    <izvorni_sadrzaj>
      <item>BRAMAN USLUGE d.o.o. za završne građevinske radove, OIB 74199793045</item>
      <item>BRAMAN USLUGE d.o.o., OIB 74199793045</item>
    </izvorni_sadrzaj>
    <derivirana_varijabla naziv="DomainObject.Predmet.ProtuStrankaListNazivFormatedOIB_1">
      <item>BRAMAN USLUGE d.o.o. za završne građevinske radove, OIB 74199793045</item>
      <item>BRAMAN USLUGE d.o.o.,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 i dr.</izvorni_sadrzaj>
    <derivirana_varijabla naziv="DomainObject.Predmet.ProtustrankaIDrugi_1">BRAMAN USLUGE d.o.o. za završne građevinske radove i dr.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 i dr.</izvorni_sadrzaj>
    <derivirana_varijabla naziv="DomainObject.Predmet.ProtustrankaIDrugiAdressOIB_1">BRAMAN USLUGE d.o.o. za završne građevinske radove, OIB 74199793045, Bana Josipa Jelačića 11, 34310 Pleternica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397</properties:Words>
  <properties:Characters>2130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2016-11-30T07:54:00Z</dcterms:created>
  <dc:creator>Korisnik</dc:creator>
  <cp:lastModifiedBy>wsadmin</cp:lastModifiedBy>
  <cp:lastPrinted>2016-11-30T07:41:00Z</cp:lastPrinted>
  <dcterms:modified xmlns:xsi="http://www.w3.org/2001/XMLSchema-instance" xsi:type="dcterms:W3CDTF">2016-11-30T07:55:00Z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