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df65" w14:paraId="a79df65" w:rsidRDefault="00B40715" w:rsidP="00B40715" w:rsidR="00B40715">
      <w:pPr>
        <w:jc w:val="right"/>
        <w15:collapsed w:val="false"/>
      </w:pPr>
      <w:bookmarkStart w:name="_GoBack" w:id="0"/>
      <w:bookmarkEnd w:id="0"/>
      <w:r>
        <w:t>Broj: Sp-1/2017-3</w:t>
      </w:r>
    </w:p>
    <w:p w:rsidRDefault="00574B97" w:rsidP="00B40715" w:rsidR="00574B97">
      <w:pPr>
        <w:jc w:val="right"/>
      </w:pPr>
    </w:p>
    <w:p w:rsidRDefault="00574B97" w:rsidP="00B40715" w:rsidR="00574B97">
      <w:pPr>
        <w:jc w:val="right"/>
      </w:pPr>
    </w:p>
    <w:p w:rsidRDefault="00574B97" w:rsidP="00B51D5E" w:rsidR="00574B97">
      <w:pPr>
        <w:jc w:val="both"/>
      </w:pPr>
      <w:r>
        <w:t>REPUBLIKA HRVATSKA</w:t>
      </w:r>
    </w:p>
    <w:p w:rsidRDefault="00574B97" w:rsidP="00B51D5E" w:rsidR="00574B97">
      <w:pPr>
        <w:jc w:val="both"/>
      </w:pPr>
      <w:r>
        <w:t>Općinski sud u Slavonskom Brodu</w:t>
      </w:r>
    </w:p>
    <w:p w:rsidRDefault="00B40715" w:rsidP="00B40715" w:rsidR="00B40715">
      <w:pPr>
        <w:jc w:val="right"/>
      </w:pPr>
    </w:p>
    <w:p w:rsidRDefault="00F84196" w:rsidP="00B40715" w:rsidR="00F84196">
      <w:pPr>
        <w:jc w:val="right"/>
      </w:pPr>
    </w:p>
    <w:p w:rsidRDefault="00F84196" w:rsidP="00F84196" w:rsidR="00F84196">
      <w:r>
        <w:t xml:space="preserve">U </w:t>
      </w:r>
      <w:r w:rsidR="00574B97">
        <w:t xml:space="preserve"> </w:t>
      </w:r>
      <w:r>
        <w:t>I</w:t>
      </w:r>
      <w:r w:rsidR="00574B97">
        <w:t xml:space="preserve"> </w:t>
      </w:r>
      <w:r>
        <w:t>M</w:t>
      </w:r>
      <w:r w:rsidR="00574B97">
        <w:t xml:space="preserve"> </w:t>
      </w:r>
      <w:r>
        <w:t>E</w:t>
      </w:r>
      <w:r w:rsidR="00574B97">
        <w:t xml:space="preserve"> </w:t>
      </w:r>
      <w:r>
        <w:t xml:space="preserve"> </w:t>
      </w:r>
      <w:r w:rsidR="00574B97">
        <w:t xml:space="preserve"> </w:t>
      </w:r>
      <w:r>
        <w:t>R</w:t>
      </w:r>
      <w:r w:rsidR="00574B97">
        <w:t xml:space="preserve"> </w:t>
      </w:r>
      <w:r>
        <w:t>E</w:t>
      </w:r>
      <w:r w:rsidR="00574B97">
        <w:t xml:space="preserve"> </w:t>
      </w:r>
      <w:r>
        <w:t>P</w:t>
      </w:r>
      <w:r w:rsidR="00574B97">
        <w:t xml:space="preserve"> </w:t>
      </w:r>
      <w:r>
        <w:t>U</w:t>
      </w:r>
      <w:r w:rsidR="00574B97">
        <w:t xml:space="preserve"> </w:t>
      </w:r>
      <w:r>
        <w:t>B</w:t>
      </w:r>
      <w:r w:rsidR="00574B97">
        <w:t xml:space="preserve"> </w:t>
      </w:r>
      <w:r>
        <w:t>L</w:t>
      </w:r>
      <w:r w:rsidR="00574B97">
        <w:t xml:space="preserve"> </w:t>
      </w:r>
      <w:r>
        <w:t>I</w:t>
      </w:r>
      <w:r w:rsidR="00574B97">
        <w:t xml:space="preserve"> </w:t>
      </w:r>
      <w:r>
        <w:t>K</w:t>
      </w:r>
      <w:r w:rsidR="00574B97">
        <w:t xml:space="preserve"> </w:t>
      </w:r>
      <w:r>
        <w:t>E</w:t>
      </w:r>
      <w:r w:rsidR="00574B97">
        <w:t xml:space="preserve"> </w:t>
      </w:r>
      <w:r>
        <w:t xml:space="preserve"> </w:t>
      </w:r>
      <w:r w:rsidR="00574B97">
        <w:t xml:space="preserve"> </w:t>
      </w:r>
      <w:r>
        <w:t>H</w:t>
      </w:r>
      <w:r w:rsidR="00574B97">
        <w:t xml:space="preserve"> </w:t>
      </w:r>
      <w:r>
        <w:t>R</w:t>
      </w:r>
      <w:r w:rsidR="00574B97">
        <w:t xml:space="preserve"> </w:t>
      </w:r>
      <w:r>
        <w:t>V</w:t>
      </w:r>
      <w:r w:rsidR="00574B97">
        <w:t xml:space="preserve"> </w:t>
      </w:r>
      <w:r>
        <w:t>A</w:t>
      </w:r>
      <w:r w:rsidR="00574B97">
        <w:t xml:space="preserve"> </w:t>
      </w:r>
      <w:r>
        <w:t>T</w:t>
      </w:r>
      <w:r w:rsidR="00574B97">
        <w:t xml:space="preserve"> </w:t>
      </w:r>
      <w:r>
        <w:t>S</w:t>
      </w:r>
      <w:r w:rsidR="00574B97">
        <w:t xml:space="preserve"> </w:t>
      </w:r>
      <w:r>
        <w:t>K</w:t>
      </w:r>
      <w:r w:rsidR="00574B97">
        <w:t xml:space="preserve"> </w:t>
      </w:r>
      <w:r>
        <w:t>E</w:t>
      </w:r>
    </w:p>
    <w:p w:rsidRDefault="00C9644A" w:rsidP="00F84196" w:rsidR="00C9644A"/>
    <w:p w:rsidRDefault="00F84196" w:rsidP="00F84196" w:rsidR="00F84196">
      <w:r>
        <w:t>R</w:t>
      </w:r>
      <w:r w:rsidR="00574B97">
        <w:t xml:space="preserve"> </w:t>
      </w:r>
      <w:r>
        <w:t>J</w:t>
      </w:r>
      <w:r w:rsidR="00574B97">
        <w:t xml:space="preserve"> </w:t>
      </w:r>
      <w:r>
        <w:t>E</w:t>
      </w:r>
      <w:r w:rsidR="00574B97">
        <w:t xml:space="preserve"> </w:t>
      </w:r>
      <w:r>
        <w:t>Š</w:t>
      </w:r>
      <w:r w:rsidR="00574B97">
        <w:t xml:space="preserve"> </w:t>
      </w:r>
      <w:r>
        <w:t>E</w:t>
      </w:r>
      <w:r w:rsidR="00574B97">
        <w:t xml:space="preserve"> </w:t>
      </w:r>
      <w:r>
        <w:t>N</w:t>
      </w:r>
      <w:r w:rsidR="00574B97">
        <w:t xml:space="preserve"> </w:t>
      </w:r>
      <w:r>
        <w:t>J</w:t>
      </w:r>
      <w:r w:rsidR="00574B97">
        <w:t xml:space="preserve"> </w:t>
      </w:r>
      <w:r>
        <w:t>E</w:t>
      </w:r>
    </w:p>
    <w:p w:rsidRDefault="00F84196" w:rsidP="00F84196" w:rsidR="00F84196"/>
    <w:p w:rsidRDefault="00F84196" w:rsidP="00F84196" w:rsidR="00F84196"/>
    <w:p w:rsidRDefault="00F84196" w:rsidP="00574B97" w:rsidR="00F84196">
      <w:pPr>
        <w:ind w:firstLine="708"/>
        <w:jc w:val="both"/>
      </w:pPr>
      <w:r>
        <w:t>Općinski sud u Slavonskom Brodu po sucu Marin</w:t>
      </w:r>
      <w:r w:rsidR="00574B97">
        <w:t>i</w:t>
      </w:r>
      <w:r>
        <w:t xml:space="preserve"> Vučetić</w:t>
      </w:r>
      <w:r w:rsidR="00C9644A">
        <w:t>,</w:t>
      </w:r>
      <w:r>
        <w:t xml:space="preserve"> kao sud</w:t>
      </w:r>
      <w:r w:rsidR="00574B97">
        <w:t>cu pojedincu</w:t>
      </w:r>
      <w:r w:rsidR="00C9644A">
        <w:t>,</w:t>
      </w:r>
      <w:r>
        <w:t xml:space="preserve"> u pravnoj stvari stečaj potrošača nad imovinom potrošača Andrije Jurišić OIB 24678508260 iz Nove Gradiške, Mašić 215</w:t>
      </w:r>
      <w:r w:rsidR="00574B97">
        <w:t>,</w:t>
      </w:r>
      <w:r>
        <w:t xml:space="preserve"> </w:t>
      </w:r>
      <w:r w:rsidR="00574B97">
        <w:t>23.</w:t>
      </w:r>
      <w:r w:rsidR="00E645F1">
        <w:t xml:space="preserve"> </w:t>
      </w:r>
      <w:r w:rsidR="00574B97">
        <w:t>listopada 2017.</w:t>
      </w:r>
    </w:p>
    <w:p w:rsidRDefault="00F84196" w:rsidP="00F84196" w:rsidR="00F84196"/>
    <w:p w:rsidRDefault="00F84196" w:rsidP="00F84196" w:rsidR="00574B97">
      <w:r>
        <w:t>r</w:t>
      </w:r>
      <w:r w:rsidR="00574B97">
        <w:t xml:space="preserve"> </w:t>
      </w:r>
      <w:r>
        <w:t>i</w:t>
      </w:r>
      <w:r w:rsidR="00574B97">
        <w:t xml:space="preserve"> </w:t>
      </w:r>
      <w:r>
        <w:t>j</w:t>
      </w:r>
      <w:r w:rsidR="00574B97">
        <w:t xml:space="preserve"> </w:t>
      </w:r>
      <w:r>
        <w:t>e</w:t>
      </w:r>
      <w:r w:rsidR="00574B97">
        <w:t xml:space="preserve"> </w:t>
      </w:r>
      <w:r>
        <w:t>š</w:t>
      </w:r>
      <w:r w:rsidR="00574B97">
        <w:t xml:space="preserve"> </w:t>
      </w:r>
      <w:r>
        <w:t>i</w:t>
      </w:r>
      <w:r w:rsidR="00574B97">
        <w:t xml:space="preserve"> </w:t>
      </w:r>
      <w:r>
        <w:t>o</w:t>
      </w:r>
      <w:r w:rsidR="00574B97">
        <w:t xml:space="preserve"> </w:t>
      </w:r>
      <w:r>
        <w:t xml:space="preserve"> </w:t>
      </w:r>
      <w:r w:rsidR="00574B97">
        <w:t xml:space="preserve"> </w:t>
      </w:r>
      <w:r>
        <w:t>j</w:t>
      </w:r>
      <w:r w:rsidR="00574B97">
        <w:t xml:space="preserve"> </w:t>
      </w:r>
      <w:r>
        <w:t>e</w:t>
      </w:r>
    </w:p>
    <w:p w:rsidRDefault="00F84196" w:rsidP="00F84196" w:rsidR="00F84196">
      <w:r>
        <w:t xml:space="preserve"> </w:t>
      </w:r>
    </w:p>
    <w:p w:rsidRDefault="00F84196" w:rsidP="00F84196" w:rsidR="00F84196"/>
    <w:p w:rsidRDefault="00EF4DC4" w:rsidP="00574B97" w:rsidR="00EF4DC4">
      <w:pPr>
        <w:ind w:firstLine="708"/>
        <w:jc w:val="both"/>
      </w:pPr>
      <w:r>
        <w:t>O</w:t>
      </w:r>
      <w:r w:rsidR="00F84196">
        <w:t xml:space="preserve">dbacuje se prijedlog potrošača </w:t>
      </w:r>
      <w:r w:rsidR="00441DB7">
        <w:t xml:space="preserve">Andrije Jurišić </w:t>
      </w:r>
      <w:r w:rsidR="00F84196">
        <w:t>za pokretanjem postupka stečaja potrošača kao nedopušten</w:t>
      </w:r>
      <w:r>
        <w:t>.</w:t>
      </w:r>
    </w:p>
    <w:p w:rsidRDefault="00EF4DC4" w:rsidP="00EF4DC4" w:rsidR="00EF4DC4">
      <w:pPr>
        <w:jc w:val="both"/>
      </w:pPr>
    </w:p>
    <w:p w:rsidRDefault="00EF4DC4" w:rsidP="00EF4DC4" w:rsidR="00F84196">
      <w:r>
        <w:t xml:space="preserve">Obrazloženje </w:t>
      </w:r>
    </w:p>
    <w:p w:rsidRDefault="00EF4DC4" w:rsidP="00EF4DC4" w:rsidR="00EF4DC4"/>
    <w:p w:rsidRDefault="00EF4DC4" w:rsidP="00574B97" w:rsidR="00EF4DC4">
      <w:pPr>
        <w:ind w:firstLine="708"/>
        <w:jc w:val="both"/>
      </w:pPr>
      <w:r>
        <w:t>Zaključkom ovog suda broj Sp-1/2017-2 od dana</w:t>
      </w:r>
      <w:r w:rsidR="006E5677">
        <w:t xml:space="preserve"> 29.kolovoz 2017.godine naloženo je predlagatelju da u roku od 8 dana predujmi troškove postupka stečaja potrošača.</w:t>
      </w:r>
    </w:p>
    <w:p w:rsidRDefault="006E5677" w:rsidP="007A357D" w:rsidR="006E5677">
      <w:pPr>
        <w:jc w:val="both"/>
      </w:pPr>
    </w:p>
    <w:p w:rsidRDefault="00433AED" w:rsidP="00574B97" w:rsidR="00447AA9">
      <w:pPr>
        <w:ind w:firstLine="708"/>
        <w:jc w:val="both"/>
      </w:pPr>
      <w:r>
        <w:t>Zaključak je dos</w:t>
      </w:r>
      <w:r w:rsidR="006E5677">
        <w:t>tavljen sukladno čl. 25.st.1. Zakona</w:t>
      </w:r>
      <w:r>
        <w:t xml:space="preserve"> o stečaju potrošača (Nar. nov. br. 100/15;  dalje ZSP-a)</w:t>
      </w:r>
      <w:r w:rsidR="007A357D">
        <w:t xml:space="preserve"> </w:t>
      </w:r>
      <w:r w:rsidR="00447AA9">
        <w:t>put</w:t>
      </w:r>
      <w:r w:rsidR="007A357D">
        <w:t xml:space="preserve">em e oglasne ploče suda 7. rujna 2017. </w:t>
      </w:r>
      <w:r w:rsidR="00447AA9">
        <w:t>Rok za uplat</w:t>
      </w:r>
      <w:r w:rsidR="007A357D">
        <w:t xml:space="preserve">u predujma je istekao </w:t>
      </w:r>
      <w:r w:rsidR="00E645F1">
        <w:t>20. rujna 2017.</w:t>
      </w:r>
    </w:p>
    <w:p w:rsidRDefault="00447AA9" w:rsidP="007A357D" w:rsidR="00447AA9">
      <w:pPr>
        <w:jc w:val="both"/>
      </w:pPr>
    </w:p>
    <w:p w:rsidRDefault="00447AA9" w:rsidP="00E645F1" w:rsidR="00447AA9">
      <w:pPr>
        <w:ind w:firstLine="708"/>
        <w:jc w:val="both"/>
      </w:pPr>
      <w:r>
        <w:t>Odredbom čl. st.5. S</w:t>
      </w:r>
      <w:r w:rsidR="00CF0289">
        <w:t>tečajnog zakona (nar. nov.br. 71/15; dalje – SZ-a)</w:t>
      </w:r>
      <w:r w:rsidR="002A308B">
        <w:t xml:space="preserve"> </w:t>
      </w:r>
      <w:r w:rsidR="00CF0289">
        <w:t>je propisano da ako podnositelj prijedloga za otvaranje</w:t>
      </w:r>
      <w:r w:rsidR="00CB72EB">
        <w:t xml:space="preserve"> stečajnog postupka nije uplatio predujam za namirenje troškova stečajnog postupka, sud će prijedlog odbaciti kao nedopušten.</w:t>
      </w:r>
    </w:p>
    <w:p w:rsidRDefault="00CB72EB" w:rsidP="007A357D" w:rsidR="00CB72EB">
      <w:pPr>
        <w:jc w:val="both"/>
      </w:pPr>
    </w:p>
    <w:p w:rsidRDefault="002A308B" w:rsidP="00E645F1" w:rsidR="00CB72EB">
      <w:pPr>
        <w:ind w:firstLine="708"/>
        <w:jc w:val="both"/>
      </w:pPr>
      <w:r>
        <w:t>B</w:t>
      </w:r>
      <w:r w:rsidR="00CB72EB">
        <w:t>udući da predl</w:t>
      </w:r>
      <w:r>
        <w:t>a</w:t>
      </w:r>
      <w:r w:rsidR="00CB72EB">
        <w:t>gatelj nije uplatio predujam u dodijeljenom mu roku sud je na temelju čl. 114.st.5. SZ-a u</w:t>
      </w:r>
      <w:r>
        <w:t xml:space="preserve"> </w:t>
      </w:r>
      <w:r w:rsidR="00CB72EB">
        <w:t xml:space="preserve">svezi čl. 23 ZSP-a odlučio kao u izreci rješenja. </w:t>
      </w:r>
    </w:p>
    <w:p w:rsidRDefault="00CB72EB" w:rsidP="00EF4DC4" w:rsidR="00CB72EB"/>
    <w:p w:rsidRDefault="00CB72EB" w:rsidP="00EF4DC4" w:rsidR="00CB72EB">
      <w:r>
        <w:t>Slavonski Brod, 23.listopada 2017.</w:t>
      </w:r>
      <w:r w:rsidR="00E645F1">
        <w:t xml:space="preserve"> </w:t>
      </w:r>
    </w:p>
    <w:p w:rsidRDefault="00CB72EB" w:rsidP="00CB72EB" w:rsidR="00CB72EB">
      <w:pPr>
        <w:jc w:val="right"/>
      </w:pPr>
      <w:r>
        <w:t>Sudac:</w:t>
      </w:r>
    </w:p>
    <w:p w:rsidRDefault="00CB72EB" w:rsidP="00CB72EB" w:rsidR="00CB72EB">
      <w:pPr>
        <w:jc w:val="right"/>
      </w:pPr>
    </w:p>
    <w:p w:rsidRDefault="00CB72EB" w:rsidP="00CB72EB" w:rsidR="00CB72EB">
      <w:pPr>
        <w:jc w:val="right"/>
      </w:pPr>
      <w:r>
        <w:t>Marina Vučetić</w:t>
      </w:r>
    </w:p>
    <w:p w:rsidRDefault="00CB72EB" w:rsidP="00CB72EB" w:rsidR="00CB72EB">
      <w:pPr>
        <w:jc w:val="right"/>
      </w:pPr>
    </w:p>
    <w:p w:rsidRDefault="00CB72EB" w:rsidP="00CB72EB" w:rsidR="00CB72EB">
      <w:pPr>
        <w:jc w:val="right"/>
      </w:pPr>
    </w:p>
    <w:p w:rsidRDefault="00383E4F" w:rsidP="00CC1261" w:rsidR="00383E4F">
      <w:pPr>
        <w:jc w:val="both"/>
      </w:pPr>
      <w:r>
        <w:t>UPUTA O PRAVNOM LIJEKU:</w:t>
      </w:r>
    </w:p>
    <w:p w:rsidRDefault="00383E4F" w:rsidP="00CC1261" w:rsidR="00383E4F">
      <w:pPr>
        <w:jc w:val="both"/>
      </w:pPr>
      <w:r>
        <w:t xml:space="preserve">Protiv ovog rješenja  dopuštena je žalba koja se podnosi u roku od </w:t>
      </w:r>
      <w:r w:rsidR="00C9644A">
        <w:t>15</w:t>
      </w:r>
      <w:r>
        <w:t xml:space="preserve"> dana od dana primitka prijepisa iste.</w:t>
      </w:r>
    </w:p>
    <w:p w:rsidRDefault="00383E4F" w:rsidP="00CC1261" w:rsidR="00383E4F">
      <w:pPr>
        <w:jc w:val="both"/>
      </w:pPr>
      <w:r>
        <w:t xml:space="preserve">Žalba se podnosi u 3   istovjetna primjerka ovome sudu, a odluku po žalbi donosi Županijski sud.  </w:t>
      </w:r>
    </w:p>
    <w:p w:rsidRDefault="00383E4F" w:rsidP="00CC1261" w:rsidR="00383E4F">
      <w:pPr>
        <w:jc w:val="both"/>
      </w:pPr>
      <w:r>
        <w:t xml:space="preserve"> </w:t>
      </w:r>
    </w:p>
    <w:p w:rsidRDefault="00383E4F" w:rsidP="00CC1261" w:rsidR="00383E4F">
      <w:pPr>
        <w:jc w:val="both"/>
      </w:pPr>
    </w:p>
    <w:p w:rsidRDefault="00383E4F" w:rsidP="00CC1261" w:rsidR="00383E4F">
      <w:pPr>
        <w:jc w:val="both"/>
      </w:pPr>
    </w:p>
    <w:p w:rsidRDefault="00383E4F" w:rsidP="00CC1261" w:rsidR="00383E4F">
      <w:pPr>
        <w:jc w:val="both"/>
      </w:pPr>
      <w:r>
        <w:t>DNA:</w:t>
      </w:r>
    </w:p>
    <w:p w:rsidRDefault="00383E4F" w:rsidP="00C67939" w:rsidR="00383E4F">
      <w:pPr>
        <w:pStyle w:val="Odlomakpopisa"/>
        <w:numPr>
          <w:ilvl w:val="0"/>
          <w:numId w:val="3"/>
        </w:numPr>
        <w:jc w:val="both"/>
      </w:pPr>
      <w:r>
        <w:t>e-oglasna ploča suda</w:t>
      </w:r>
    </w:p>
    <w:p w:rsidRDefault="00383E4F" w:rsidP="00383E4F" w:rsidR="00383E4F">
      <w:pPr>
        <w:jc w:val="both"/>
      </w:pPr>
    </w:p>
    <w:p w:rsidRDefault="00383E4F" w:rsidP="00383E4F" w:rsidR="00383E4F">
      <w:pPr>
        <w:jc w:val="both"/>
      </w:pPr>
    </w:p>
    <w:p w:rsidRDefault="00383E4F" w:rsidP="00383E4F" w:rsidR="00383E4F">
      <w:pPr>
        <w:jc w:val="both"/>
      </w:pPr>
    </w:p>
    <w:p w:rsidRDefault="00383E4F" w:rsidP="00383E4F" w:rsidR="00383E4F">
      <w:pPr>
        <w:jc w:val="both"/>
      </w:pPr>
      <w:r>
        <w:t>Rj.</w:t>
      </w:r>
    </w:p>
    <w:p w:rsidRDefault="00383E4F" w:rsidP="00383E4F" w:rsidR="00383E4F">
      <w:pPr>
        <w:pStyle w:val="Odlomakpopisa"/>
        <w:numPr>
          <w:ilvl w:val="0"/>
          <w:numId w:val="2"/>
        </w:numPr>
        <w:jc w:val="both"/>
      </w:pPr>
      <w:r>
        <w:t>rješenje nije prav.</w:t>
      </w:r>
    </w:p>
    <w:p w:rsidRDefault="00383E4F" w:rsidP="00383E4F" w:rsidR="00383E4F">
      <w:pPr>
        <w:pStyle w:val="Odlomakpopisa"/>
        <w:numPr>
          <w:ilvl w:val="0"/>
          <w:numId w:val="2"/>
        </w:numPr>
        <w:jc w:val="both"/>
      </w:pPr>
      <w:r>
        <w:t>Vidjeti upisnik Sp</w:t>
      </w:r>
    </w:p>
    <w:p w:rsidRDefault="00383E4F" w:rsidP="00383E4F" w:rsidR="00383E4F">
      <w:pPr>
        <w:pStyle w:val="Odlomakpopisa"/>
        <w:numPr>
          <w:ilvl w:val="0"/>
          <w:numId w:val="2"/>
        </w:numPr>
        <w:jc w:val="both"/>
      </w:pPr>
      <w:r>
        <w:t>DNA kao u obavijesti</w:t>
      </w:r>
    </w:p>
    <w:p w:rsidRDefault="00383E4F" w:rsidP="00383E4F" w:rsidR="00383E4F">
      <w:pPr>
        <w:pStyle w:val="Odlomakpopisa"/>
        <w:numPr>
          <w:ilvl w:val="0"/>
          <w:numId w:val="2"/>
        </w:numPr>
        <w:jc w:val="both"/>
      </w:pPr>
      <w:r>
        <w:t>kal. do prav.</w:t>
      </w:r>
    </w:p>
    <w:p w:rsidRDefault="00383E4F" w:rsidP="00383E4F" w:rsidR="00383E4F">
      <w:pPr>
        <w:pStyle w:val="Odlomakpopisa"/>
        <w:jc w:val="both"/>
      </w:pPr>
      <w:r>
        <w:t>U Slavonskom Brodu, dana 23.listopada 2017.godine</w:t>
      </w:r>
    </w:p>
    <w:p w:rsidRDefault="00383E4F" w:rsidP="00383E4F" w:rsidR="00383E4F">
      <w:pPr>
        <w:pStyle w:val="Odlomakpopisa"/>
        <w:jc w:val="both"/>
      </w:pPr>
      <w:r>
        <w:t>Sudac:</w:t>
      </w:r>
    </w:p>
    <w:p w:rsidRDefault="006E5677" w:rsidP="00EF4DC4" w:rsidR="006E5677" w:rsidRPr="00B40715"/>
    <w:sectPr w:rsidSect="00EE24E3" w:rsidR="006E5677" w:rsidRPr="00B4071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DC4" w:rsidP="001B017E" w:rsidR="00C30DC4">
      <w:r>
        <w:separator/>
      </w:r>
    </w:p>
  </w:endnote>
  <w:endnote w:id="0" w:type="continuationSeparator">
    <w:p w:rsidRDefault="00C30DC4" w:rsidP="001B017E" w:rsidR="00C30D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17E" w:rsidR="001B017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17E" w:rsidR="001B017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17E" w:rsidR="001B017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DC4" w:rsidP="001B017E" w:rsidR="00C30DC4">
      <w:r>
        <w:separator/>
      </w:r>
    </w:p>
  </w:footnote>
  <w:footnote w:id="0" w:type="continuationSeparator">
    <w:p w:rsidRDefault="00C30DC4" w:rsidP="001B017E" w:rsidR="00C30D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17E" w:rsidR="001B01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80591192"/>
      <w:docPartObj>
        <w:docPartGallery w:val="Page Numbers (Top of Page)"/>
        <w:docPartUnique/>
      </w:docPartObj>
    </w:sdtPr>
    <w:sdtEndPr/>
    <w:sdtContent>
      <w:p w:rsidRDefault="00EE24E3" w:rsidR="00EE24E3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E44">
          <w:rPr>
            <w:noProof/>
          </w:rPr>
          <w:t>1</w:t>
        </w:r>
        <w:r>
          <w:fldChar w:fldCharType="end"/>
        </w:r>
      </w:p>
    </w:sdtContent>
  </w:sdt>
  <w:p w:rsidRDefault="001B017E" w:rsidR="001B017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17E" w:rsidR="001B01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5C62CA"/>
    <w:multiLevelType w:val="hybridMultilevel"/>
    <w:tmpl w:val="8856BA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DC066B0"/>
    <w:multiLevelType w:val="hybridMultilevel"/>
    <w:tmpl w:val="65FA89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266123"/>
    <w:multiLevelType w:val="hybridMultilevel"/>
    <w:tmpl w:val="1AE4E5A2"/>
    <w:lvl w:tplc="D43C778E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8C8"/>
    <w:rsid w:val="000D73FF"/>
    <w:rsid w:val="001B017E"/>
    <w:rsid w:val="00275CB5"/>
    <w:rsid w:val="002A308B"/>
    <w:rsid w:val="003710EE"/>
    <w:rsid w:val="00383E4F"/>
    <w:rsid w:val="00433AED"/>
    <w:rsid w:val="00441DB7"/>
    <w:rsid w:val="00447AA9"/>
    <w:rsid w:val="0049711B"/>
    <w:rsid w:val="00521E44"/>
    <w:rsid w:val="00574B97"/>
    <w:rsid w:val="005963FA"/>
    <w:rsid w:val="006E5677"/>
    <w:rsid w:val="0071589B"/>
    <w:rsid w:val="007528C8"/>
    <w:rsid w:val="007A357D"/>
    <w:rsid w:val="008502CE"/>
    <w:rsid w:val="00960084"/>
    <w:rsid w:val="00A24959"/>
    <w:rsid w:val="00AF7547"/>
    <w:rsid w:val="00B40715"/>
    <w:rsid w:val="00C30DC4"/>
    <w:rsid w:val="00C515F5"/>
    <w:rsid w:val="00C67939"/>
    <w:rsid w:val="00C9644A"/>
    <w:rsid w:val="00CA1559"/>
    <w:rsid w:val="00CB72EB"/>
    <w:rsid w:val="00CC640F"/>
    <w:rsid w:val="00CE5135"/>
    <w:rsid w:val="00CF0289"/>
    <w:rsid w:val="00E0168B"/>
    <w:rsid w:val="00E645F1"/>
    <w:rsid w:val="00EA1A2E"/>
    <w:rsid w:val="00EC5567"/>
    <w:rsid w:val="00EE24E3"/>
    <w:rsid w:val="00EF4DC4"/>
    <w:rsid w:val="00F202C4"/>
    <w:rsid w:val="00F8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28C8"/>
    <w:pPr>
      <w:spacing w:lineRule="auto" w:line="240" w:after="0"/>
      <w:jc w:val="center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01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017E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B01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017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407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7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7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7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7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83E4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28C8"/>
    <w:pPr>
      <w:spacing w:after="0" w:line="240" w:lineRule="auto"/>
      <w:jc w:val="center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01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017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B01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017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407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7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7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7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7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83E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9565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Sp-1/2017-3</izvorni_sadrzaj>
    <derivirana_varijabla naziv="DomainObject.Oznaka_1">Sp-1/2017-3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Vučetić</izvorni_sadrzaj>
    <derivirana_varijabla naziv="DomainObject.DonositeljOdluke.Prezime_1">Vučetić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listopada 2017.</izvorni_sadrzaj>
    <derivirana_varijabla naziv="DomainObject.Predmet.DatumRjesavanja_1">23.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Sp-1/2017</izvorni_sadrzaj>
    <derivirana_varijabla naziv="DomainObject.Predmet.OznakaBroj_1">Sp-1/2017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Marina</izvorni_sadrzaj>
    <derivirana_varijabla naziv="DomainObject.Predmet.PredmetRijesio.Ime_1">Marina</derivirana_varijabla>
  </DomainObject.Predmet.PredmetRijesio.Ime>
  <DomainObject.Predmet.PredmetRijesio.Oib>
    <izvorni_sadrzaj>43713061292</izvorni_sadrzaj>
    <derivirana_varijabla naziv="DomainObject.Predmet.PredmetRijesio.Oib_1">43713061292</derivirana_varijabla>
  </DomainObject.Predmet.PredmetRijesio.Oib>
  <DomainObject.Predmet.PredmetRijesio.Prezime>
    <izvorni_sadrzaj>Vučetić</izvorni_sadrzaj>
    <derivirana_varijabla naziv="DomainObject.Predmet.PredmetRijesio.Prezime_1">Vučetić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Ref 10</izvorni_sadrzaj>
    <derivirana_varijabla naziv="DomainObject.Predmet.Referada.Oznaka_1">Ref 10</derivirana_varijabla>
  </DomainObject.Predmet.Referada.Oznaka>
  <DomainObject.Predmet.Referada.Prostorija.Naziv>
    <izvorni_sadrzaj>Ured 33</izvorni_sadrzaj>
    <derivirana_varijabla naziv="DomainObject.Predmet.Referada.Prostorija.Naziv_1">Ured 33</derivirana_varijabla>
  </DomainObject.Predmet.Referada.Prostorija.Naziv>
  <DomainObject.Predmet.Referada.Prostorija.Oznaka>
    <izvorni_sadrzaj>Ured 33</izvorni_sadrzaj>
    <derivirana_varijabla naziv="DomainObject.Predmet.Referada.Prostorija.Oznaka_1">Ured 33</derivirana_varijabla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Marina Vučetić</izvorni_sadrzaj>
    <derivirana_varijabla naziv="DomainObject.Predmet.Referada.Sudac_1">Marina Vučetić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Andrija Jurišić</izvorni_sadrzaj>
    <derivirana_varijabla naziv="DomainObject.Predmet.StrankaFormated_1">  Andrija Jurišić</derivirana_varijabla>
  </DomainObject.Predmet.StrankaFormated>
  <DomainObject.Predmet.StrankaFormatedOIB>
    <izvorni_sadrzaj>  Andrija Jurišić, OIB 24678508260</izvorni_sadrzaj>
    <derivirana_varijabla naziv="DomainObject.Predmet.StrankaFormatedOIB_1">  Andrija Jurišić, OIB 24678508260</derivirana_varijabla>
  </DomainObject.Predmet.StrankaFormatedOIB>
  <DomainObject.Predmet.StrankaFormatedWithAdress>
    <izvorni_sadrzaj> Andrija Jurišić, Mašić 215, 35428 Mašić</izvorni_sadrzaj>
    <derivirana_varijabla naziv="DomainObject.Predmet.StrankaFormatedWithAdress_1"> Andrija Jurišić, Mašić 215, 35428 Mašić</derivirana_varijabla>
  </DomainObject.Predmet.StrankaFormatedWithAdress>
  <DomainObject.Predmet.StrankaFormatedWithAdressOIB>
    <izvorni_sadrzaj> Andrija Jurišić, OIB 24678508260, Mašić 215, 35428 Mašić</izvorni_sadrzaj>
    <derivirana_varijabla naziv="DomainObject.Predmet.StrankaFormatedWithAdressOIB_1"> Andrija Jurišić, OIB 24678508260, Mašić 215, 35428 Mašić</derivirana_varijabla>
  </DomainObject.Predmet.StrankaFormatedWithAdressOIB>
  <DomainObject.Predmet.StrankaWithAdress>
    <izvorni_sadrzaj>Andrija Jurišić Mašić 215,35428 Mašić</izvorni_sadrzaj>
    <derivirana_varijabla naziv="DomainObject.Predmet.StrankaWithAdress_1">Andrija Jurišić Mašić 215,35428 Mašić</derivirana_varijabla>
  </DomainObject.Predmet.StrankaWithAdress>
  <DomainObject.Predmet.StrankaWithAdressOIB>
    <izvorni_sadrzaj>Andrija Jurišić, OIB 24678508260, Mašić 215,35428 Mašić</izvorni_sadrzaj>
    <derivirana_varijabla naziv="DomainObject.Predmet.StrankaWithAdressOIB_1">Andrija Jurišić, OIB 24678508260, Mašić 215,35428 Mašić</derivirana_varijabla>
  </DomainObject.Predmet.StrankaWithAdressOIB>
  <DomainObject.Predmet.StrankaNazivFormated>
    <izvorni_sadrzaj>Andrija Jurišić</izvorni_sadrzaj>
    <derivirana_varijabla naziv="DomainObject.Predmet.StrankaNazivFormated_1">Andrija Jurišić</derivirana_varijabla>
  </DomainObject.Predmet.StrankaNazivFormated>
  <DomainObject.Predmet.StrankaNazivFormatedOIB>
    <izvorni_sadrzaj>Andrija Jurišić, OIB 24678508260</izvorni_sadrzaj>
    <derivirana_varijabla naziv="DomainObject.Predmet.StrankaNazivFormatedOIB_1">Andrija Jurišić, OIB 24678508260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13</izvorni_sadrzaj>
    <derivirana_varijabla naziv="DomainObject.Predmet.Sud.Adresa.UlicaIKBR_1">Trg Pobjede 13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Mladenka Cvijanović</izvorni_sadrzaj>
    <derivirana_varijabla naziv="DomainObject.Predmet.Zapisnicar_1">Mladenka Cvijanović</derivirana_varijabla>
  </DomainObject.Predmet.Zapisnicar>
  <DomainObject.Predmet.StrankaListFormated>
    <izvorni_sadrzaj>
      <item>Andrija Jurišić</item>
    </izvorni_sadrzaj>
    <derivirana_varijabla naziv="DomainObject.Predmet.StrankaListFormated_1">
      <item>Andrija Jurišić</item>
    </derivirana_varijabla>
  </DomainObject.Predmet.StrankaListFormated>
  <DomainObject.Predmet.StrankaListFormatedOIB>
    <izvorni_sadrzaj>
      <item>Andrija Jurišić, OIB 24678508260</item>
    </izvorni_sadrzaj>
    <derivirana_varijabla naziv="DomainObject.Predmet.StrankaListFormatedOIB_1">
      <item>Andrija Jurišić, OIB 24678508260</item>
    </derivirana_varijabla>
  </DomainObject.Predmet.StrankaListFormatedOIB>
  <DomainObject.Predmet.StrankaListFormatedWithAdress>
    <izvorni_sadrzaj>
      <item>Andrija Jurišić, Mašić 215, 35428 Mašić</item>
    </izvorni_sadrzaj>
    <derivirana_varijabla naziv="DomainObject.Predmet.StrankaListFormatedWithAdress_1">
      <item>Andrija Jurišić, Mašić 215, 35428 Mašić</item>
    </derivirana_varijabla>
  </DomainObject.Predmet.StrankaListFormatedWithAdress>
  <DomainObject.Predmet.StrankaListFormatedWithAdressOIB>
    <izvorni_sadrzaj>
      <item>Andrija Jurišić, OIB 24678508260, Mašić 215, 35428 Mašić</item>
    </izvorni_sadrzaj>
    <derivirana_varijabla naziv="DomainObject.Predmet.StrankaListFormatedWithAdressOIB_1">
      <item>Andrija Jurišić, OIB 24678508260, Mašić 215, 35428 Mašić</item>
    </derivirana_varijabla>
  </DomainObject.Predmet.StrankaListFormatedWithAdressOIB>
  <DomainObject.Predmet.StrankaListNazivFormated>
    <izvorni_sadrzaj>
      <item>Andrija Jurišić</item>
    </izvorni_sadrzaj>
    <derivirana_varijabla naziv="DomainObject.Predmet.StrankaListNazivFormated_1">
      <item>Andrija Jurišić</item>
    </derivirana_varijabla>
  </DomainObject.Predmet.StrankaListNazivFormated>
  <DomainObject.Predmet.StrankaListNazivFormatedOIB>
    <izvorni_sadrzaj>
      <item>Andrija Jurišić, OIB 24678508260</item>
    </izvorni_sadrzaj>
    <derivirana_varijabla naziv="DomainObject.Predmet.StrankaListNazivFormatedOIB_1">
      <item>Andrija Jurišić, OIB 24678508260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Sp-1/2017-3</izvorni_sadrzaj>
    <derivirana_varijabla naziv="DomainObject.PoslovniBrojDokumenta_1">Sp-1/2017-3</derivirana_varijabla>
  </DomainObject.PoslovniBrojDokumenta>
  <DomainObject.Predmet.StrankaIDrugi>
    <izvorni_sadrzaj>Andrija Jurišić</izvorni_sadrzaj>
    <derivirana_varijabla naziv="DomainObject.Predmet.StrankaIDrugi_1">Andrija Jurišić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Andrija Jurišić, OIB 24678508260, Mašić 215, 35428 Mašić</izvorni_sadrzaj>
    <derivirana_varijabla naziv="DomainObject.Predmet.StrankaIDrugiAdressOIB_1">Andrija Jurišić, OIB 24678508260, Mašić 215, 35428 Mašić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listopada 2017.</izvorni_sadrzaj>
    <derivirana_varijabla naziv="DomainObject.Predmet.OdlukaRjesenje.DatumDonosenjaOdluke_1">23.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Sp-1/2017-3</izvorni_sadrzaj>
    <derivirana_varijabla naziv="DomainObject.Predmet.OdlukaRjesenje.Oznaka_1">Sp-1/2017-3</derivirana_varijabla>
  </DomainObject.Predmet.OdlukaRjesenje.Oznaka>
  <DomainObject.Predmet.SudioniciListNaziv>
    <izvorni_sadrzaj>
      <item>Andrija Jurišić</item>
    </izvorni_sadrzaj>
    <derivirana_varijabla naziv="DomainObject.Predmet.SudioniciListNaziv_1">
      <item>Andrija Jurišić</item>
    </derivirana_varijabla>
  </DomainObject.Predmet.SudioniciListNaziv>
  <DomainObject.Predmet.SudioniciListAdressOIB>
    <izvorni_sadrzaj>
      <item>Andrija Jurišić, OIB 24678508260, Mašić 215,35428 Mašić</item>
    </izvorni_sadrzaj>
    <derivirana_varijabla naziv="DomainObject.Predmet.SudioniciListAdressOIB_1">
      <item>Andrija Jurišić, OIB 24678508260, Mašić 215,35428 Mašić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24678508260</item>
    </izvorni_sadrzaj>
    <derivirana_varijabla naziv="DomainObject.Predmet.SudioniciListNazivOIB_1">
      <item>, OIB 24678508260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1422</properties:Characters>
  <properties:Lines>64</properties:Lines>
  <properties:Paragraphs>28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2016-07-18T10:03:00Z</dcterms:created>
  <dc:creator>Marina Vučetić</dc:creator>
  <cp:lastModifiedBy>Mladenka Cvijanović</cp:lastModifiedBy>
  <cp:lastPrinted>2017-10-26T06:18:00Z</cp:lastPrinted>
  <dcterms:modified xmlns:xsi="http://www.w3.org/2001/XMLSchema-instance" xsi:type="dcterms:W3CDTF">2017-10-26T06:18:00Z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Sp-1/2017-3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