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f555" w14:paraId="530f555" w:rsidRDefault="00795FDD" w:rsidP="00910611" w:rsidR="00795FD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5FDD" w:rsidP="00910611" w:rsidR="00795FDD">
      <w:r>
        <w:rPr>
          <w:rFonts w:eastAsia="MS Mincho"/>
        </w:rPr>
        <w:t xml:space="preserve">   REPUBLIKA HRVATSKA</w:t>
      </w:r>
    </w:p>
    <w:p w:rsidRDefault="00795FDD" w:rsidP="00910611" w:rsidR="00795FDD">
      <w:r>
        <w:rPr>
          <w:rFonts w:eastAsia="MS Mincho"/>
        </w:rPr>
        <w:t>TRGOVAČKI SUD U RIJECI</w:t>
      </w:r>
    </w:p>
    <w:p w:rsidRDefault="00795FDD" w:rsidR="00795FDD" w:rsidRPr="00910611">
      <w:pPr>
        <w:rPr>
          <w:rFonts w:eastAsia="MS Mincho"/>
        </w:rPr>
      </w:pPr>
      <w:r>
        <w:rPr>
          <w:rFonts w:eastAsia="MS Mincho"/>
        </w:rPr>
        <w:t xml:space="preserve">       Rijeka, Zadarska 1 i 3</w:t>
      </w:r>
    </w:p>
    <w:p w:rsidRDefault="00795FDD" w:rsidP="00910611" w:rsidR="00795FDD" w:rsidRPr="00910611"/>
    <w:p w:rsidRDefault="00726A98" w:rsidP="00726A98" w:rsidR="00726A98" w:rsidRPr="0087210C"/>
    <w:p w:rsidRDefault="00726A98" w:rsidP="00726A98" w:rsidR="00726A98" w:rsidRPr="0087210C"/>
    <w:p w:rsidRDefault="00726A98" w:rsidP="00726A98" w:rsidR="00726A98" w:rsidRPr="0087210C"/>
    <w:p w:rsidRDefault="00726A98" w:rsidP="00726A98" w:rsidR="00726A98" w:rsidRPr="0087210C">
      <w:pPr>
        <w:jc w:val="both"/>
      </w:pPr>
    </w:p>
    <w:p w:rsidRDefault="004E30EC" w:rsidP="00726A98" w:rsidR="004E30EC">
      <w:pPr>
        <w:jc w:val="both"/>
      </w:pPr>
    </w:p>
    <w:p w:rsidRDefault="0044545E" w:rsidP="00726A98" w:rsidR="0044545E" w:rsidRPr="0087210C">
      <w:pPr>
        <w:jc w:val="both"/>
      </w:pPr>
    </w:p>
    <w:p w:rsidRDefault="00640566" w:rsidP="00640566" w:rsidR="00726A98" w:rsidRPr="0087210C">
      <w:pPr>
        <w:jc w:val="right"/>
      </w:pPr>
      <w:r>
        <w:t>Poslovni broj</w:t>
      </w:r>
      <w:r w:rsidRPr="00F14A21">
        <w:t xml:space="preserve"> 15 St-</w:t>
      </w:r>
      <w:r w:rsidR="00C12F27">
        <w:t>105/15-</w:t>
      </w:r>
      <w:r w:rsidR="006A2CF6">
        <w:t>33</w:t>
      </w:r>
    </w:p>
    <w:p w:rsidRDefault="00A053A9" w:rsidP="0087210C" w:rsidR="00A053A9" w:rsidRPr="00640566">
      <w:pPr>
        <w:jc w:val="center"/>
      </w:pPr>
    </w:p>
    <w:p w:rsidRDefault="0087210C" w:rsidP="0087210C" w:rsidR="00726A98" w:rsidRPr="00640566">
      <w:pPr>
        <w:jc w:val="center"/>
      </w:pPr>
      <w:r w:rsidRPr="00640566">
        <w:t>R E P U B L I K A    H R V A T S K A</w:t>
      </w:r>
    </w:p>
    <w:p w:rsidRDefault="0087210C" w:rsidP="0087210C" w:rsidR="0087210C" w:rsidRPr="00640566">
      <w:pPr>
        <w:jc w:val="center"/>
      </w:pPr>
    </w:p>
    <w:p w:rsidRDefault="00726A98" w:rsidP="00726A98" w:rsidR="00726A98" w:rsidRPr="00640566">
      <w:pPr>
        <w:jc w:val="center"/>
      </w:pPr>
      <w:r w:rsidRPr="00640566">
        <w:t>R</w:t>
      </w:r>
      <w:r w:rsidR="004E30EC" w:rsidRPr="00640566">
        <w:t xml:space="preserve"> </w:t>
      </w:r>
      <w:r w:rsidRPr="00640566">
        <w:t>J</w:t>
      </w:r>
      <w:r w:rsidR="004E30EC" w:rsidRPr="00640566">
        <w:t xml:space="preserve"> </w:t>
      </w:r>
      <w:r w:rsidRPr="00640566">
        <w:t>E</w:t>
      </w:r>
      <w:r w:rsidR="004E30EC" w:rsidRPr="00640566">
        <w:t xml:space="preserve"> </w:t>
      </w:r>
      <w:r w:rsidRPr="00640566">
        <w:t>Š</w:t>
      </w:r>
      <w:r w:rsidR="004E30EC" w:rsidRPr="00640566">
        <w:t xml:space="preserve"> </w:t>
      </w:r>
      <w:r w:rsidRPr="00640566">
        <w:t>E</w:t>
      </w:r>
      <w:r w:rsidR="004E30EC" w:rsidRPr="00640566">
        <w:t xml:space="preserve"> </w:t>
      </w:r>
      <w:r w:rsidRPr="00640566">
        <w:t>N</w:t>
      </w:r>
      <w:r w:rsidR="004E30EC" w:rsidRPr="00640566">
        <w:t xml:space="preserve"> </w:t>
      </w:r>
      <w:r w:rsidRPr="00640566">
        <w:t>J</w:t>
      </w:r>
      <w:r w:rsidR="004E30EC" w:rsidRPr="00640566">
        <w:t xml:space="preserve"> </w:t>
      </w:r>
      <w:r w:rsidRPr="00640566">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00FB4AFE">
        <w:t>,</w:t>
      </w:r>
      <w:r w:rsidRPr="00926A99">
        <w:t xml:space="preserve"> po </w:t>
      </w:r>
      <w:r w:rsidR="00426976">
        <w:t xml:space="preserve">stečajnom </w:t>
      </w:r>
      <w:r w:rsidRPr="00926A99">
        <w:t xml:space="preserve">sucu Danieli Korlević, </w:t>
      </w:r>
      <w:r w:rsidR="003B6F8D">
        <w:t xml:space="preserve">nakon zaključenja stečajnog </w:t>
      </w:r>
      <w:r w:rsidRPr="00926A99">
        <w:t>postupk</w:t>
      </w:r>
      <w:r w:rsidR="00E33066">
        <w:t>a</w:t>
      </w:r>
      <w:r w:rsidRPr="00926A99">
        <w:t xml:space="preserve"> </w:t>
      </w:r>
      <w:r w:rsidR="00C12F27">
        <w:t xml:space="preserve">nad dužnikom </w:t>
      </w:r>
      <w:r w:rsidR="00C12F27">
        <w:rPr>
          <w:b/>
        </w:rPr>
        <w:t>PROLINGUA – RI d.o.o. Rijeka, Emilija Randića 9, OIB 90354462057,</w:t>
      </w:r>
      <w:r w:rsidRPr="00926A99">
        <w:rPr>
          <w:b/>
        </w:rPr>
        <w:t xml:space="preserve"> </w:t>
      </w:r>
      <w:r w:rsidR="00426976">
        <w:t>o</w:t>
      </w:r>
      <w:r w:rsidRPr="00926A99">
        <w:t xml:space="preserve">dlučujući o </w:t>
      </w:r>
      <w:r>
        <w:t>zahtjevu stečajnog upravitelja za naknadu troškova</w:t>
      </w:r>
      <w:r w:rsidRPr="00926A99">
        <w:t xml:space="preserve">, dana </w:t>
      </w:r>
      <w:r w:rsidR="00D57E47">
        <w:t>23</w:t>
      </w:r>
      <w:r w:rsidR="00C12F27">
        <w:t>. srpnja</w:t>
      </w:r>
      <w:r w:rsidR="00C243BB">
        <w:t xml:space="preserve"> 2018.</w:t>
      </w:r>
      <w:r w:rsidR="00FB4AFE">
        <w:t xml:space="preserve"> godine</w:t>
      </w:r>
    </w:p>
    <w:p w:rsidRDefault="004E30EC" w:rsidP="00D47925" w:rsidR="004E30EC" w:rsidRPr="0087210C">
      <w:pPr>
        <w:jc w:val="both"/>
        <w:rPr>
          <w:b/>
        </w:rPr>
      </w:pPr>
    </w:p>
    <w:p w:rsidRDefault="00640566" w:rsidP="00726A98" w:rsidR="00726A98" w:rsidRPr="00640566">
      <w:pPr>
        <w:jc w:val="center"/>
      </w:pPr>
      <w:r>
        <w:t>r i j e š i o   j e</w:t>
      </w:r>
    </w:p>
    <w:p w:rsidRDefault="004E30EC" w:rsidP="00E33B70" w:rsidR="004E30EC">
      <w:pPr>
        <w:jc w:val="both"/>
        <w:rPr>
          <w:b/>
        </w:rPr>
      </w:pPr>
    </w:p>
    <w:p w:rsidRDefault="00C243BB" w:rsidP="003B6F8D" w:rsidR="00C243BB">
      <w:pPr>
        <w:pStyle w:val="Bezproreda"/>
        <w:numPr>
          <w:ilvl w:val="0"/>
          <w:numId w:val="3"/>
        </w:numPr>
        <w:jc w:val="both"/>
        <w:rPr>
          <w:rFonts w:cs="Times New Roman" w:hAnsi="Times New Roman" w:ascii="Times New Roman"/>
          <w:sz w:val="24"/>
        </w:rPr>
      </w:pPr>
      <w:r w:rsidRPr="00C12F27">
        <w:rPr>
          <w:rFonts w:cs="Times New Roman" w:hAnsi="Times New Roman" w:ascii="Times New Roman"/>
          <w:sz w:val="24"/>
        </w:rPr>
        <w:t xml:space="preserve">Stečajnom upravitelju </w:t>
      </w:r>
      <w:r w:rsidR="00795FDD">
        <w:rPr>
          <w:rFonts w:cs="Times New Roman" w:hAnsi="Times New Roman" w:ascii="Times New Roman"/>
          <w:noProof/>
          <w:sz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33066" w:rsidP="00562A5A" w:rsidR="00E33066" w:rsidRPr="00492587">
                  <w:pPr>
                    <w:pBdr>
                      <w:top w:space="1" w:sz="4" w:color="7F7F7F" w:val="single"/>
                    </w:pBdr>
                    <w:jc w:val="center"/>
                    <w:rPr>
                      <w:color w:val="C0504D"/>
                    </w:rPr>
                  </w:pPr>
                </w:p>
              </w:txbxContent>
            </v:textbox>
            <w10:wrap anchory="margin" anchorx="margin"/>
          </v:rect>
        </w:pict>
      </w:r>
      <w:r w:rsidR="00C12F27" w:rsidRPr="00C12F27">
        <w:rPr>
          <w:rFonts w:cs="Times New Roman" w:hAnsi="Times New Roman" w:ascii="Times New Roman"/>
          <w:sz w:val="24"/>
        </w:rPr>
        <w:t>Nada Barišić iz Rijeke, M. Jengića 33, OIB 73310761038</w:t>
      </w:r>
      <w:r w:rsidRPr="00C12F27">
        <w:rPr>
          <w:rFonts w:cs="Times New Roman" w:hAnsi="Times New Roman" w:ascii="Times New Roman"/>
          <w:sz w:val="24"/>
        </w:rPr>
        <w:t xml:space="preserve">, odobrava </w:t>
      </w:r>
      <w:r w:rsidR="003B6F8D">
        <w:rPr>
          <w:rFonts w:cs="Times New Roman" w:hAnsi="Times New Roman" w:ascii="Times New Roman"/>
          <w:sz w:val="24"/>
        </w:rPr>
        <w:t>se naknada stvarnih troškova u</w:t>
      </w:r>
      <w:r w:rsidRPr="00C12F27">
        <w:rPr>
          <w:rFonts w:cs="Times New Roman" w:hAnsi="Times New Roman" w:ascii="Times New Roman"/>
          <w:sz w:val="24"/>
        </w:rPr>
        <w:t xml:space="preserve"> iznosu od </w:t>
      </w:r>
      <w:r w:rsidR="003B6F8D">
        <w:rPr>
          <w:rFonts w:cs="Times New Roman" w:hAnsi="Times New Roman" w:ascii="Times New Roman"/>
          <w:sz w:val="24"/>
        </w:rPr>
        <w:t xml:space="preserve">81,80 </w:t>
      </w:r>
      <w:r w:rsidRPr="00C12F27">
        <w:rPr>
          <w:rFonts w:cs="Times New Roman" w:hAnsi="Times New Roman" w:ascii="Times New Roman"/>
          <w:sz w:val="24"/>
        </w:rPr>
        <w:t>kn.</w:t>
      </w:r>
    </w:p>
    <w:p w:rsidRDefault="003B6F8D" w:rsidP="003B6F8D" w:rsidR="003B6F8D">
      <w:pPr>
        <w:pStyle w:val="Bezproreda"/>
        <w:ind w:left="1080"/>
        <w:jc w:val="both"/>
        <w:rPr>
          <w:rFonts w:cs="Times New Roman" w:hAnsi="Times New Roman" w:ascii="Times New Roman"/>
          <w:sz w:val="24"/>
        </w:rPr>
      </w:pPr>
    </w:p>
    <w:p w:rsidRDefault="003B6F8D" w:rsidP="003B6F8D" w:rsidR="003B6F8D" w:rsidRPr="003B6F8D">
      <w:pPr>
        <w:pStyle w:val="Bezproreda"/>
        <w:numPr>
          <w:ilvl w:val="0"/>
          <w:numId w:val="3"/>
        </w:numPr>
        <w:jc w:val="both"/>
        <w:rPr>
          <w:rFonts w:cs="Times New Roman" w:hAnsi="Times New Roman" w:ascii="Times New Roman"/>
          <w:bCs/>
          <w:sz w:val="24"/>
        </w:rPr>
      </w:pPr>
      <w:r w:rsidRPr="003B6F8D">
        <w:rPr>
          <w:rFonts w:cs="Times New Roman" w:hAnsi="Times New Roman" w:ascii="Times New Roman"/>
          <w:bCs/>
          <w:sz w:val="24"/>
        </w:rPr>
        <w:t>Nalaže se računovodstvu suda da nakon odbitka pripadajućih doprinosa iz osnovice poreza ili drugih naknada na iznos iz točke I. izreke preostali iznos isplati na žiroračun privremenog stečajnog upravitelja Nade Barišić iz Rijeke, M. Jengića 33, OIB 73310761038, broj IBAN: HR16 2340 0093 1030 5089 3 kod Privredne banke Zagreb d.d. Zagreb, a iz sredstava Fonda za namirenje troškova stečajnog postupka iz čl.94. st.6. Stečajnog zakona (Narodne novine br. 71/15, dalje: SZ-a).</w:t>
      </w:r>
    </w:p>
    <w:p w:rsidRDefault="00C243BB" w:rsidP="00C243BB" w:rsidR="00C243BB">
      <w:pPr>
        <w:jc w:val="center"/>
        <w:rPr>
          <w:bCs/>
        </w:rPr>
      </w:pPr>
    </w:p>
    <w:p w:rsidRDefault="003B6F8D" w:rsidP="00C243BB" w:rsidR="003B6F8D">
      <w:pPr>
        <w:jc w:val="center"/>
        <w:rPr>
          <w:bCs/>
        </w:rPr>
      </w:pPr>
    </w:p>
    <w:p w:rsidRDefault="00C243BB" w:rsidP="00C243BB" w:rsidR="00C243BB" w:rsidRPr="00D548BA">
      <w:pPr>
        <w:jc w:val="center"/>
        <w:rPr>
          <w:bCs/>
        </w:rPr>
      </w:pPr>
      <w:r w:rsidRPr="00D548BA">
        <w:rPr>
          <w:bCs/>
        </w:rPr>
        <w:t>Obrazloženje</w:t>
      </w:r>
    </w:p>
    <w:p w:rsidRDefault="00C243BB" w:rsidP="00C243BB" w:rsidR="00C243BB">
      <w:pPr>
        <w:jc w:val="both"/>
        <w:rPr>
          <w:bCs/>
        </w:rPr>
      </w:pPr>
    </w:p>
    <w:p w:rsidRDefault="00C243BB" w:rsidP="00C243BB" w:rsidR="00E33066">
      <w:pPr>
        <w:ind w:firstLine="708"/>
        <w:jc w:val="both"/>
      </w:pPr>
      <w:r w:rsidRPr="00475C28">
        <w:rPr>
          <w:bCs/>
        </w:rPr>
        <w:t>Stečajni upravitelj zatražio je</w:t>
      </w:r>
      <w:r w:rsidR="00D57E47">
        <w:rPr>
          <w:bCs/>
        </w:rPr>
        <w:t xml:space="preserve"> </w:t>
      </w:r>
      <w:r>
        <w:rPr>
          <w:bCs/>
        </w:rPr>
        <w:t xml:space="preserve">dana </w:t>
      </w:r>
      <w:r w:rsidR="003B6F8D">
        <w:rPr>
          <w:bCs/>
        </w:rPr>
        <w:t>18. srpnja</w:t>
      </w:r>
      <w:r>
        <w:rPr>
          <w:bCs/>
        </w:rPr>
        <w:t xml:space="preserve"> 2018.</w:t>
      </w:r>
      <w:r w:rsidR="00FB4AFE">
        <w:rPr>
          <w:bCs/>
        </w:rPr>
        <w:t xml:space="preserve"> godine</w:t>
      </w:r>
      <w:r>
        <w:rPr>
          <w:bCs/>
        </w:rPr>
        <w:t xml:space="preserve"> </w:t>
      </w:r>
      <w:r w:rsidRPr="00475C28">
        <w:rPr>
          <w:bCs/>
        </w:rPr>
        <w:t xml:space="preserve">od stečajnog suca naknadu stvarnih troškova </w:t>
      </w:r>
      <w:r w:rsidR="00E33066" w:rsidRPr="00E33066">
        <w:t xml:space="preserve">u iznosu od </w:t>
      </w:r>
      <w:r w:rsidR="003B6F8D">
        <w:t xml:space="preserve">81,80 </w:t>
      </w:r>
      <w:r w:rsidR="00E33066" w:rsidRPr="00E33066">
        <w:t>kn.</w:t>
      </w:r>
    </w:p>
    <w:p w:rsidRDefault="003B6F8D" w:rsidP="00C243BB" w:rsidR="003B6F8D">
      <w:pPr>
        <w:ind w:firstLine="708"/>
        <w:jc w:val="both"/>
      </w:pPr>
      <w:r>
        <w:t xml:space="preserve">Stečajni upravitelj podnio je Hrvatskoj poštanskoj banci d.d. zahtjev za zatvaranje transakcijskog računa Stečajne mase iza </w:t>
      </w:r>
      <w:r w:rsidRPr="003B6F8D">
        <w:t>PROLINGUA – RI d.o.o. Rijeka</w:t>
      </w:r>
      <w:r>
        <w:t>.</w:t>
      </w:r>
    </w:p>
    <w:p w:rsidRDefault="003B6F8D" w:rsidP="00C243BB" w:rsidR="003B6F8D">
      <w:pPr>
        <w:ind w:firstLine="708"/>
        <w:jc w:val="both"/>
      </w:pPr>
      <w:r>
        <w:t xml:space="preserve">Hrvatska poštanska banka d.d. obavijestila je stečajnog upravitelja da ukupno dospjelo nepodmireno dugovanje za izvršene usluge platnog prometa uključujući i troškove zatvaranja računa Stečajne mase na dan 11. srpnja 2018. godine iznosi 81,80 kn. </w:t>
      </w:r>
    </w:p>
    <w:p w:rsidRDefault="003B6F8D" w:rsidP="00C243BB" w:rsidR="003B6F8D">
      <w:pPr>
        <w:ind w:firstLine="708"/>
        <w:jc w:val="both"/>
      </w:pPr>
      <w:r>
        <w:t>Stečajni upravitelj je postupajući po rješenju suda od 22. svibnja 2018. godine izvršio isplate s računa stečajne mase i namirio troškove stečajnog postupka 18. lipnja 2018. godine. Stanje sredstava na računu stečajne mase nakon izvršenih isplata 09.</w:t>
      </w:r>
      <w:r w:rsidR="00D57E47">
        <w:t xml:space="preserve"> srpnja 2018. godine iznosi 1.439,3</w:t>
      </w:r>
      <w:r>
        <w:t xml:space="preserve">7 kn. Stečajni upravitelj je iznos od 1.250,00 kn doznačio u Fond za namirenje </w:t>
      </w:r>
      <w:r>
        <w:lastRenderedPageBreak/>
        <w:t xml:space="preserve">troškova stečajnog postupka. </w:t>
      </w:r>
      <w:r w:rsidR="00CF60AD">
        <w:t>Preostali iznos na računu stečajne mase u visini od 189,37 kn nije dostatan za namirenje duga po osnovi bankovne naknade u visini od 182,80 kn koja se odnosi na bankovnu naknadu u razdoblju od 1.7.-30.7.2018.g. i iznos od 88,40 kn koji se odnosi na bankovnu naknadu u razdoblju od 1.6.-30.6.2018.g.</w:t>
      </w:r>
    </w:p>
    <w:p w:rsidRDefault="00C243BB" w:rsidP="00C243BB" w:rsidR="00C243BB" w:rsidRPr="00E514A8">
      <w:pPr>
        <w:ind w:firstLine="708"/>
        <w:jc w:val="both"/>
      </w:pPr>
      <w:r w:rsidRPr="008453D2">
        <w:rPr>
          <w:bCs/>
        </w:rPr>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C243BB" w:rsidP="00C243BB" w:rsidR="00C243BB">
      <w:pPr>
        <w:ind w:firstLine="708"/>
        <w:jc w:val="both"/>
        <w:rPr>
          <w:bCs/>
        </w:rPr>
      </w:pPr>
      <w:r w:rsidRPr="008453D2">
        <w:rPr>
          <w:bCs/>
        </w:rPr>
        <w:t xml:space="preserve">Stečajni sudac izvršio je uvid u dokaze o ostvarenim troškovima koje je podnio stečajni upravitelj </w:t>
      </w:r>
      <w:r w:rsidR="00640566">
        <w:rPr>
          <w:bCs/>
        </w:rPr>
        <w:t xml:space="preserve">(list </w:t>
      </w:r>
      <w:r w:rsidR="00CF60AD">
        <w:rPr>
          <w:bCs/>
        </w:rPr>
        <w:t>170-179</w:t>
      </w:r>
      <w:r w:rsidR="00640566">
        <w:rPr>
          <w:bCs/>
        </w:rPr>
        <w:t xml:space="preserve"> spisa) </w:t>
      </w:r>
      <w:r w:rsidRPr="008453D2">
        <w:rPr>
          <w:bCs/>
        </w:rPr>
        <w:t>te utvrdio da je stečajni upravitelj imao određene izdatke nastale u vezi s obavljanjem poslova koji su bili nužni i opravdani u ob</w:t>
      </w:r>
      <w:r w:rsidR="00CF60AD">
        <w:rPr>
          <w:bCs/>
        </w:rPr>
        <w:t>avljanju njegove dužnosti za pro</w:t>
      </w:r>
      <w:r w:rsidRPr="008453D2">
        <w:rPr>
          <w:bCs/>
        </w:rPr>
        <w:t>vođenje stečajnog postupka</w:t>
      </w:r>
      <w:r>
        <w:rPr>
          <w:bCs/>
        </w:rPr>
        <w:t>, a koje je troškove stečajni sudac ocijenio opravdanim, realnim i nužnim za vođenje  postupka (</w:t>
      </w:r>
      <w:r w:rsidR="00CF60AD">
        <w:rPr>
          <w:bCs/>
        </w:rPr>
        <w:t>podmirenje bankovne naknade).</w:t>
      </w:r>
      <w:r>
        <w:rPr>
          <w:bCs/>
        </w:rPr>
        <w:t xml:space="preserve"> </w:t>
      </w:r>
    </w:p>
    <w:p w:rsidRDefault="00C243BB" w:rsidP="00C243BB" w:rsidR="00C243BB" w:rsidRPr="00920AED">
      <w:pPr>
        <w:jc w:val="both"/>
      </w:pPr>
      <w:r>
        <w:tab/>
      </w:r>
      <w:r w:rsidRPr="00920AED">
        <w:t>Slijedom navedenog, na temelju pisanog, obrazloženog i dokumentiranog izvješća stečajnog upravitelja, stečajni s</w:t>
      </w:r>
      <w:r w:rsidR="00CF60AD">
        <w:t xml:space="preserve">udac je primjenom čl.94. st.1. </w:t>
      </w:r>
      <w:r w:rsidRPr="00920AED">
        <w:t xml:space="preserve">3. </w:t>
      </w:r>
      <w:r w:rsidR="00CF60AD">
        <w:t xml:space="preserve"> i 6. </w:t>
      </w:r>
      <w:r w:rsidRPr="00920AED">
        <w:t>u vezi s čl.441. st.2. Stečajnog zakona (N</w:t>
      </w:r>
      <w:r>
        <w:t xml:space="preserve">arodne novine broj </w:t>
      </w:r>
      <w:r w:rsidRPr="00920AED">
        <w:t>71/15) riješio kao u izreci.</w:t>
      </w:r>
    </w:p>
    <w:p w:rsidRDefault="00C243BB" w:rsidP="00C243BB" w:rsidR="00C243BB">
      <w:pPr>
        <w:jc w:val="center"/>
      </w:pPr>
    </w:p>
    <w:p w:rsidRDefault="00C243BB" w:rsidP="00C243BB" w:rsidR="00C243BB">
      <w:pPr>
        <w:jc w:val="center"/>
      </w:pPr>
      <w:r w:rsidRPr="00475C28">
        <w:t xml:space="preserve">U Rijeci, </w:t>
      </w:r>
      <w:r w:rsidR="00CF60AD">
        <w:t>23</w:t>
      </w:r>
      <w:r w:rsidR="00C12F27">
        <w:t>. srpnja</w:t>
      </w:r>
      <w:r w:rsidR="00FB4AFE">
        <w:t xml:space="preserve"> </w:t>
      </w:r>
      <w:r>
        <w:t>2018</w:t>
      </w:r>
      <w:r w:rsidRPr="00475C28">
        <w:t xml:space="preserve">. </w:t>
      </w:r>
      <w:r w:rsidR="00FB4AFE">
        <w:t>godine</w:t>
      </w:r>
    </w:p>
    <w:p w:rsidRDefault="00FB4AFE" w:rsidP="00C243BB" w:rsidR="00FB4AFE">
      <w:pPr>
        <w:jc w:val="center"/>
      </w:pPr>
    </w:p>
    <w:p w:rsidRDefault="00C243BB" w:rsidP="00C243BB" w:rsidR="00C243BB" w:rsidRPr="00475C28">
      <w:pPr>
        <w:jc w:val="right"/>
      </w:pP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rPr>
          <w:b/>
        </w:rPr>
        <w:tab/>
      </w:r>
      <w:r w:rsidRPr="00475C28">
        <w:t>Stečajni sudac</w:t>
      </w:r>
    </w:p>
    <w:p w:rsidRDefault="00C243BB" w:rsidP="00640566" w:rsidR="00C243BB">
      <w:pPr>
        <w:jc w:val="right"/>
      </w:pPr>
      <w:r w:rsidRPr="00475C28">
        <w:tab/>
      </w:r>
      <w:r w:rsidRPr="00475C28">
        <w:tab/>
      </w:r>
      <w:r w:rsidRPr="00475C28">
        <w:tab/>
      </w:r>
      <w:r w:rsidRPr="00475C28">
        <w:tab/>
      </w:r>
      <w:r w:rsidRPr="00475C28">
        <w:tab/>
      </w:r>
      <w:r w:rsidRPr="00475C28">
        <w:tab/>
      </w:r>
      <w:r w:rsidRPr="00475C28">
        <w:tab/>
      </w:r>
      <w:r w:rsidRPr="00475C28">
        <w:tab/>
        <w:t xml:space="preserve">          Daniela Korlević</w:t>
      </w:r>
      <w:r>
        <w:t xml:space="preserve"> </w:t>
      </w:r>
    </w:p>
    <w:p w:rsidRDefault="00FB4AFE" w:rsidP="00640566" w:rsidR="00FB4AFE">
      <w:pPr>
        <w:jc w:val="right"/>
      </w:pPr>
    </w:p>
    <w:p w:rsidRDefault="00C243BB" w:rsidP="00C243BB" w:rsidR="00C243BB" w:rsidRPr="00640566">
      <w:r w:rsidRPr="00640566">
        <w:t>UPUTA O PRAVNOM LIJEKU:</w:t>
      </w:r>
    </w:p>
    <w:p w:rsidRDefault="00C243BB" w:rsidP="00C243BB" w:rsidR="00C243BB">
      <w:pPr>
        <w:jc w:val="both"/>
      </w:pPr>
      <w:r w:rsidRPr="00475C28">
        <w:t xml:space="preserve">Protiv rješenja privremeni stečajni upravitelj (stečajni upravitelj), dužnik pojedinac i svaki stečajni vjerovnik imaju pravo na žalbu u roku od 8 dana od dana primitka ovog rješenja. </w:t>
      </w:r>
      <w:r w:rsidRPr="00931AD4">
        <w:t xml:space="preserve">Žalba se podnosi istekom osmoga dana od dana objave pismena na mrežnoj stranici e-Oglasna ploča suda, a o žalbi odlučuje Visoki trgovački sud Republike Hrvatske. </w:t>
      </w:r>
    </w:p>
    <w:p w:rsidRDefault="009E648B" w:rsidP="00C243BB" w:rsidR="009E648B">
      <w:pPr>
        <w:jc w:val="both"/>
      </w:pPr>
    </w:p>
    <w:p w:rsidRDefault="00726A98" w:rsidP="00726A98" w:rsidR="00726A98" w:rsidRPr="0087210C">
      <w:pPr>
        <w:jc w:val="both"/>
      </w:pPr>
    </w:p>
    <w:p w:rsidRDefault="00A50178" w:rsidR="00A50178" w:rsidRPr="0087210C"/>
    <w:sectPr w:rsidSect="00640566" w:rsidR="00A50178" w:rsidRPr="0087210C">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5FDD">
      <w:rPr>
        <w:rStyle w:val="Brojstranice"/>
        <w:noProof/>
      </w:rPr>
      <w:t>2</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00640566">
      <w:t>Poslovni broj</w:t>
    </w:r>
    <w:r w:rsidRPr="00F14A21">
      <w:t xml:space="preserve"> 15 St-</w:t>
    </w:r>
    <w:r w:rsidR="006A2CF6">
      <w:t>105/15-33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FD27712"/>
    <w:multiLevelType w:val="hybridMultilevel"/>
    <w:tmpl w:val="6E0064FC"/>
    <w:lvl w:tplc="8DA8DB8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D4559"/>
    <w:rsid w:val="000F679A"/>
    <w:rsid w:val="00103308"/>
    <w:rsid w:val="00130D98"/>
    <w:rsid w:val="00165543"/>
    <w:rsid w:val="001F4E79"/>
    <w:rsid w:val="00240BB0"/>
    <w:rsid w:val="002549BC"/>
    <w:rsid w:val="002738F1"/>
    <w:rsid w:val="00295EC0"/>
    <w:rsid w:val="002B1596"/>
    <w:rsid w:val="002B555F"/>
    <w:rsid w:val="002D3686"/>
    <w:rsid w:val="002D494B"/>
    <w:rsid w:val="00300D0E"/>
    <w:rsid w:val="00317BF0"/>
    <w:rsid w:val="003737F2"/>
    <w:rsid w:val="003B52A0"/>
    <w:rsid w:val="003B6F8D"/>
    <w:rsid w:val="00426976"/>
    <w:rsid w:val="0044545E"/>
    <w:rsid w:val="00461C87"/>
    <w:rsid w:val="00497451"/>
    <w:rsid w:val="004D0BFC"/>
    <w:rsid w:val="004D74FD"/>
    <w:rsid w:val="004E30EC"/>
    <w:rsid w:val="005056FB"/>
    <w:rsid w:val="0056261E"/>
    <w:rsid w:val="00564439"/>
    <w:rsid w:val="0057109E"/>
    <w:rsid w:val="005C78E0"/>
    <w:rsid w:val="005E7C86"/>
    <w:rsid w:val="00603DA1"/>
    <w:rsid w:val="00640566"/>
    <w:rsid w:val="006467AF"/>
    <w:rsid w:val="00671DED"/>
    <w:rsid w:val="006A2CF6"/>
    <w:rsid w:val="006C4A1B"/>
    <w:rsid w:val="00726A98"/>
    <w:rsid w:val="007667A7"/>
    <w:rsid w:val="00795FDD"/>
    <w:rsid w:val="00865FE0"/>
    <w:rsid w:val="0087187A"/>
    <w:rsid w:val="0087210C"/>
    <w:rsid w:val="008A1339"/>
    <w:rsid w:val="008C0F18"/>
    <w:rsid w:val="008D05AB"/>
    <w:rsid w:val="008E043C"/>
    <w:rsid w:val="008E17EB"/>
    <w:rsid w:val="008E6371"/>
    <w:rsid w:val="00911D0E"/>
    <w:rsid w:val="009200DC"/>
    <w:rsid w:val="0092554C"/>
    <w:rsid w:val="00926A99"/>
    <w:rsid w:val="00937881"/>
    <w:rsid w:val="009A1EC8"/>
    <w:rsid w:val="009E648B"/>
    <w:rsid w:val="00A053A9"/>
    <w:rsid w:val="00A50178"/>
    <w:rsid w:val="00A97AE9"/>
    <w:rsid w:val="00AD4630"/>
    <w:rsid w:val="00B130C8"/>
    <w:rsid w:val="00B329DE"/>
    <w:rsid w:val="00B8178D"/>
    <w:rsid w:val="00BE27EC"/>
    <w:rsid w:val="00BE6310"/>
    <w:rsid w:val="00C00193"/>
    <w:rsid w:val="00C12F27"/>
    <w:rsid w:val="00C243BB"/>
    <w:rsid w:val="00C3222B"/>
    <w:rsid w:val="00C43913"/>
    <w:rsid w:val="00C461B0"/>
    <w:rsid w:val="00C879DE"/>
    <w:rsid w:val="00C921DE"/>
    <w:rsid w:val="00CE0BC2"/>
    <w:rsid w:val="00CF60AD"/>
    <w:rsid w:val="00D15BB1"/>
    <w:rsid w:val="00D47925"/>
    <w:rsid w:val="00D57061"/>
    <w:rsid w:val="00D57E47"/>
    <w:rsid w:val="00D90E68"/>
    <w:rsid w:val="00E27E94"/>
    <w:rsid w:val="00E33066"/>
    <w:rsid w:val="00E33B70"/>
    <w:rsid w:val="00E43748"/>
    <w:rsid w:val="00E4458D"/>
    <w:rsid w:val="00E60BF0"/>
    <w:rsid w:val="00E76133"/>
    <w:rsid w:val="00EA2B71"/>
    <w:rsid w:val="00F14A21"/>
    <w:rsid w:val="00F15F1E"/>
    <w:rsid w:val="00F23095"/>
    <w:rsid w:val="00F6330C"/>
    <w:rsid w:val="00F72521"/>
    <w:rsid w:val="00F731C0"/>
    <w:rsid w:val="00FB4AFE"/>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Bezproreda" w:type="paragraph">
    <w:name w:val="No Spacing"/>
    <w:uiPriority w:val="1"/>
    <w:qFormat/>
    <w:rsid w:val="00C12F27"/>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795FDD"/>
    <w:rPr>
      <w:color w:val="808080"/>
      <w:bdr w:space="0" w:sz="0" w:color="auto" w:val="none"/>
      <w:shd w:fill="auto" w:color="auto" w:val="clear"/>
    </w:rPr>
  </w:style>
  <w:style w:customStyle="true" w:styleId="eSPISCCParagraphDefaultFont" w:type="character">
    <w:name w:val="eSPIS_CC_Paragraph Default Font"/>
    <w:basedOn w:val="Zadanifontodlomka"/>
    <w:rsid w:val="00795F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5FDD"/>
    <w:rPr>
      <w:bdr w:space="0" w:sz="0" w:color="auto" w:val="none"/>
      <w:shd w:fill="FFFFCC" w:color="auto" w:val="clear"/>
      <w:lang w:val="hr-HR"/>
    </w:rPr>
  </w:style>
  <w:style w:customStyle="true" w:styleId="PozadinaSvijetloCrvena" w:type="character">
    <w:name w:val="Pozadina_SvijetloCrvena"/>
    <w:basedOn w:val="eSPISCCParagraphDefaultFont"/>
    <w:rsid w:val="00795F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5F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Bezproreda" w:type="paragraph">
    <w:name w:val="No Spacing"/>
    <w:uiPriority w:val="1"/>
    <w:qFormat/>
    <w:rsid w:val="00C12F27"/>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795FDD"/>
    <w:rPr>
      <w:color w:val="808080"/>
      <w:bdr w:color="auto" w:space="0" w:sz="0" w:val="none"/>
      <w:shd w:color="auto" w:fill="auto" w:val="clear"/>
    </w:rPr>
  </w:style>
  <w:style w:customStyle="1" w:styleId="eSPISCCParagraphDefaultFont" w:type="character">
    <w:name w:val="eSPIS_CC_Paragraph Default Font"/>
    <w:basedOn w:val="Zadanifontodlomka"/>
    <w:rsid w:val="00795F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5FDD"/>
    <w:rPr>
      <w:bdr w:color="auto" w:space="0" w:sz="0" w:val="none"/>
      <w:shd w:color="auto" w:fill="FFFFCC" w:val="clear"/>
      <w:lang w:val="hr-HR"/>
    </w:rPr>
  </w:style>
  <w:style w:customStyle="1" w:styleId="PozadinaSvijetloCrvena" w:type="character">
    <w:name w:val="Pozadina_SvijetloCrvena"/>
    <w:basedOn w:val="eSPISCCParagraphDefaultFont"/>
    <w:rsid w:val="00795F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5F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prosinca 2015.</izvorni_sadrzaj>
    <derivirana_varijabla naziv="DomainObject.Predmet.DatumRjesavanja_1">23.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St-504/2017</izvorni_sadrzaj>
    <derivirana_varijabla naziv="DomainObject.Predmet.Opis_1">novi broj St-504/2017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St-105/2015</izvorni_sadrzaj>
    <derivirana_varijabla naziv="DomainObject.Predmet.OznakaBroj_1">St-105/2015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PROLINGUA - RI d.o.o.  Rijeka</izvorni_sadrzaj>
    <derivirana_varijabla naziv="DomainObject.Predmet.ProtustrankaFormated_1">  PROLINGUA - RI d.o.o.  Rijeka</derivirana_varijabla>
  </DomainObject.Predmet.ProtustrankaFormated>
  <DomainObject.Predmet.ProtustrankaFormatedOIB>
    <izvorni_sadrzaj>  PROLINGUA - RI d.o.o.  Rijeka, OIB 90354462057</izvorni_sadrzaj>
    <derivirana_varijabla naziv="DomainObject.Predmet.ProtustrankaFormatedOIB_1">  PROLINGUA - RI d.o.o.  Rijeka, OIB 90354462057</derivirana_varijabla>
  </DomainObject.Predmet.ProtustrankaFormatedOIB>
  <DomainObject.Predmet.ProtustrankaFormatedWithAdress>
    <izvorni_sadrzaj> PROLINGUA - RI d.o.o.  Rijeka, Emilija Randića 9, 51000 Rijeka</izvorni_sadrzaj>
    <derivirana_varijabla naziv="DomainObject.Predmet.ProtustrankaFormatedWithAdress_1"> PROLINGUA - RI d.o.o.  Rijeka, Emilija Randića 9, 51000 Rijeka</derivirana_varijabla>
  </DomainObject.Predmet.ProtustrankaFormatedWithAdress>
  <DomainObject.Predmet.ProtustrankaFormatedWithAdressOIB>
    <izvorni_sadrzaj> PROLINGUA - RI d.o.o.  Rijeka, OIB 90354462057, Emilija Randića 9, 51000 Rijeka</izvorni_sadrzaj>
    <derivirana_varijabla naziv="DomainObject.Predmet.ProtustrankaFormatedWithAdressOIB_1"> PROLINGUA - RI d.o.o.  Rijeka, OIB 90354462057, Emilija Randića 9, 51000 Rijeka</derivirana_varijabla>
  </DomainObject.Predmet.ProtustrankaFormatedWithAdressOIB>
  <DomainObject.Predmet.ProtustrankaWithAdress>
    <izvorni_sadrzaj>PROLINGUA - RI d.o.o.  Rijeka Emilija Randića 9, 51000 Rijeka</izvorni_sadrzaj>
    <derivirana_varijabla naziv="DomainObject.Predmet.ProtustrankaWithAdress_1">PROLINGUA - RI d.o.o.  Rijeka Emilija Randića 9, 51000 Rijeka</derivirana_varijabla>
  </DomainObject.Predmet.ProtustrankaWithAdress>
  <DomainObject.Predmet.ProtustrankaWithAdressOIB>
    <izvorni_sadrzaj>PROLINGUA - RI d.o.o.  Rijeka, OIB 90354462057, Emilija Randića 9, 51000 Rijeka</izvorni_sadrzaj>
    <derivirana_varijabla naziv="DomainObject.Predmet.ProtustrankaWithAdressOIB_1">PROLINGUA - RI d.o.o.  Rijeka, OIB 90354462057, Emilija Randića 9, 51000 Rijeka</derivirana_varijabla>
  </DomainObject.Predmet.ProtustrankaWithAdressOIB>
  <DomainObject.Predmet.ProtustrankaNazivFormated>
    <izvorni_sadrzaj>PROLINGUA - RI d.o.o.  Rijeka</izvorni_sadrzaj>
    <derivirana_varijabla naziv="DomainObject.Predmet.ProtustrankaNazivFormated_1">PROLINGUA - RI d.o.o.  Rijeka</derivirana_varijabla>
  </DomainObject.Predmet.ProtustrankaNazivFormated>
  <DomainObject.Predmet.ProtustrankaNazivFormatedOIB>
    <izvorni_sadrzaj>PROLINGUA - RI d.o.o.  Rijeka, OIB 90354462057</izvorni_sadrzaj>
    <derivirana_varijabla naziv="DomainObject.Predmet.ProtustrankaNazivFormatedOIB_1">PROLINGUA - RI d.o.o.  Rijeka, OIB 90354462057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PROLINGUA - RI d.o.o.  Rijeka</item>
    </izvorni_sadrzaj>
    <derivirana_varijabla naziv="DomainObject.Predmet.ProtuStrankaListFormated_1">
      <item>PROLINGUA - RI d.o.o.  Rijeka</item>
    </derivirana_varijabla>
  </DomainObject.Predmet.ProtuStrankaListFormated>
  <DomainObject.Predmet.ProtuStrankaListFormatedOIB>
    <izvorni_sadrzaj>
      <item>PROLINGUA - RI d.o.o.  Rijeka, OIB 90354462057</item>
    </izvorni_sadrzaj>
    <derivirana_varijabla naziv="DomainObject.Predmet.ProtuStrankaListFormatedOIB_1">
      <item>PROLINGUA - RI d.o.o.  Rijeka, OIB 90354462057</item>
    </derivirana_varijabla>
  </DomainObject.Predmet.ProtuStrankaListFormatedOIB>
  <DomainObject.Predmet.ProtuStrankaListFormatedWithAdress>
    <izvorni_sadrzaj>
      <item>PROLINGUA - RI d.o.o.  Rijeka, Emilija Randića 9, 51000 Rijeka</item>
    </izvorni_sadrzaj>
    <derivirana_varijabla naziv="DomainObject.Predmet.ProtuStrankaListFormatedWithAdress_1">
      <item>PROLINGUA - RI d.o.o.  Rijeka, Emilija Randića 9, 51000 Rijeka</item>
    </derivirana_varijabla>
  </DomainObject.Predmet.ProtuStrankaListFormatedWithAdress>
  <DomainObject.Predmet.ProtuStrankaListFormatedWithAdressOIB>
    <izvorni_sadrzaj>
      <item>PROLINGUA - RI d.o.o.  Rijeka, OIB 90354462057, Emilija Randića 9, 51000 Rijeka</item>
    </izvorni_sadrzaj>
    <derivirana_varijabla naziv="DomainObject.Predmet.ProtuStrankaListFormatedWithAdressOIB_1">
      <item>PROLINGUA - RI d.o.o.  Rijeka, OIB 90354462057, Emilija Randića 9, 51000 Rijeka</item>
    </derivirana_varijabla>
  </DomainObject.Predmet.ProtuStrankaListFormatedWithAdressOIB>
  <DomainObject.Predmet.ProtuStrankaListNazivFormated>
    <izvorni_sadrzaj>
      <item>PROLINGUA - RI d.o.o.  Rijeka</item>
    </izvorni_sadrzaj>
    <derivirana_varijabla naziv="DomainObject.Predmet.ProtuStrankaListNazivFormated_1">
      <item>PROLINGUA - RI d.o.o.  Rijeka</item>
    </derivirana_varijabla>
  </DomainObject.Predmet.ProtuStrankaListNazivFormated>
  <DomainObject.Predmet.ProtuStrankaListNazivFormatedOIB>
    <izvorni_sadrzaj>
      <item>PROLINGUA - RI d.o.o.  Rijeka, OIB 90354462057</item>
    </izvorni_sadrzaj>
    <derivirana_varijabla naziv="DomainObject.Predmet.ProtuStrankaListNazivFormatedOIB_1">
      <item>PROLINGUA - RI d.o.o.  Rijeka, OIB 90354462057</item>
    </derivirana_varijabla>
  </DomainObject.Predmet.ProtuStrankaListNazivFormatedOIB>
  <DomainObject.Predmet.OstaliListFormated>
    <izvorni_sadrzaj>
      <item>IVANA KARANIKIĆ</item>
      <item>ŽDO RIJEKA</item>
      <item>JAKOB NAKIĆ</item>
    </izvorni_sadrzaj>
    <derivirana_varijabla naziv="DomainObject.Predmet.OstaliListFormated_1">
      <item>IVANA KARANIKIĆ</item>
      <item>ŽDO RIJEKA</item>
      <item>JAKOB NAKIĆ</item>
    </derivirana_varijabla>
  </DomainObject.Predmet.OstaliListFormated>
  <DomainObject.Predmet.OstaliListFormatedOIB>
    <izvorni_sadrzaj>
      <item>IVANA KARANIKIĆ, OIB 90354462057</item>
      <item>ŽDO RIJEKA</item>
      <item>JAKOB NAKIĆ</item>
    </izvorni_sadrzaj>
    <derivirana_varijabla naziv="DomainObject.Predmet.OstaliListFormatedOIB_1">
      <item>IVANA KARANIKIĆ, OIB 90354462057</item>
      <item>ŽDO RIJEKA</item>
      <item>JAKOB NAKIĆ</item>
    </derivirana_varijabla>
  </DomainObject.Predmet.OstaliListFormatedOIB>
  <DomainObject.Predmet.OstaliListFormatedWithAdress>
    <izvorni_sadrzaj>
      <item>IVANA KARANIKIĆ</item>
      <item>ŽDO RIJEKA, Frana Kurelca 3, 51000 Rijeka</item>
      <item>JAKOB NAKIĆ</item>
    </izvorni_sadrzaj>
    <derivirana_varijabla naziv="DomainObject.Predmet.OstaliListFormatedWithAdress_1">
      <item>IVANA KARANIKIĆ</item>
      <item>ŽDO RIJEKA, Frana Kurelca 3, 51000 Rijeka</item>
      <item>JAKOB NAKIĆ</item>
    </derivirana_varijabla>
  </DomainObject.Predmet.OstaliListFormatedWithAdress>
  <DomainObject.Predmet.OstaliListFormatedWithAdressOIB>
    <izvorni_sadrzaj>
      <item>IVANA KARANIKIĆ, OIB 90354462057</item>
      <item>ŽDO RIJEKA, Frana Kurelca 3, 51000 Rijeka</item>
      <item>JAKOB NAKIĆ</item>
    </izvorni_sadrzaj>
    <derivirana_varijabla naziv="DomainObject.Predmet.OstaliListFormatedWithAdressOIB_1">
      <item>IVANA KARANIKIĆ, OIB 90354462057</item>
      <item>ŽDO RIJEKA, Frana Kurelca 3, 51000 Rijeka</item>
      <item>JAKOB NAKIĆ</item>
    </derivirana_varijabla>
  </DomainObject.Predmet.OstaliListFormatedWithAdressOIB>
  <DomainObject.Predmet.OstaliListNazivFormated>
    <izvorni_sadrzaj>
      <item>IVANA KARANIKIĆ</item>
      <item>ŽDO RIJEKA</item>
      <item>JAKOB NAKIĆ</item>
    </izvorni_sadrzaj>
    <derivirana_varijabla naziv="DomainObject.Predmet.OstaliListNazivFormated_1">
      <item>IVANA KARANIKIĆ</item>
      <item>ŽDO RIJEKA</item>
      <item>JAKOB NAKIĆ</item>
    </derivirana_varijabla>
  </DomainObject.Predmet.OstaliListNazivFormated>
  <DomainObject.Predmet.OstaliListNazivFormatedOIB>
    <izvorni_sadrzaj>
      <item>IVANA KARANIKIĆ, OIB 90354462057</item>
      <item>ŽDO RIJEKA</item>
      <item>JAKOB NAKIĆ</item>
    </izvorni_sadrzaj>
    <derivirana_varijabla naziv="DomainObject.Predmet.OstaliListNazivFormatedOIB_1">
      <item>IVANA KARANIKIĆ, OIB 90354462057</item>
      <item>ŽDO RIJEKA</item>
      <item>JAKOB NAKIĆ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PROLINGUA - RI d.o.o.  Rijeka</izvorni_sadrzaj>
    <derivirana_varijabla naziv="DomainObject.Predmet.ProtustrankaIDrugi_1">PROLINGUA - RI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PROLINGUA - RI d.o.o.  Rijeka, OIB 90354462057, Emilija Randića 9, 51000 Rijeka</izvorni_sadrzaj>
    <derivirana_varijabla naziv="DomainObject.Predmet.ProtustrankaIDrugiAdressOIB_1">PROLINGUA - RI d.o.o.  Rijeka, OIB 90354462057, Emilija Randića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prosinca 2015.</izvorni_sadrzaj>
    <derivirana_varijabla naziv="DomainObject.Predmet.OdlukaRjesenje.DatumDonosenjaOdluke_1">23. prosinca 2015.</derivirana_varijabla>
  </DomainObject.Predmet.OdlukaRjesenje.DatumDonosenjaOdluke>
  <DomainObject.Predmet.OdlukaRjesenje.DatumPravomocnosti>
    <izvorni_sadrzaj>13. siječnja 2016.</izvorni_sadrzaj>
    <derivirana_varijabla naziv="DomainObject.Predmet.OdlukaRjesenje.DatumPravomocnosti_1">13. siječnja 2016.</derivirana_varijabla>
  </DomainObject.Predmet.OdlukaRjesenje.DatumPravomocnosti>
  <DomainObject.Predmet.OdlukaRjesenje.Oznaka>
    <izvorni_sadrzaj>St-105/2015-13</izvorni_sadrzaj>
    <derivirana_varijabla naziv="DomainObject.Predmet.OdlukaRjesenje.Oznaka_1">St-105/2015-13</derivirana_varijabla>
  </DomainObject.Predmet.OdlukaRjesenje.Oznaka>
  <DomainObject.Predmet.SudioniciListNaziv>
    <izvorni_sadrzaj>
      <item>FINA  Rijeka</item>
      <item>PROLINGUA - RI d.o.o.  Rijeka</item>
      <item>IVANA KARANIKIĆ</item>
      <item>ŽDO RIJEKA</item>
      <item>JAKOB NAKIĆ</item>
    </izvorni_sadrzaj>
    <derivirana_varijabla naziv="DomainObject.Predmet.SudioniciListNaziv_1">
      <item>FINA  Rijeka</item>
      <item>PROLINGUA - RI d.o.o.  Rijeka</item>
      <item>IVANA KARANIKIĆ</item>
      <item>ŽDO RIJEKA</item>
      <item>JAKOB NAKIĆ</item>
    </derivirana_varijabla>
  </DomainObject.Predmet.SudioniciListNaziv>
  <DomainObject.Predmet.SudioniciListAdressOIB>
    <izvorni_sadrzaj>
      <item>FINA  Rijeka, OIB 85821130368, Frana Kurelca 8,51000 Rijeka</item>
      <item>PROLINGUA - RI d.o.o.  Rijeka, OIB 90354462057, Emilija Randića 9,51000 Rijeka</item>
      <item>IVANA KARANIKIĆ, OIB 90354462057</item>
      <item>ŽDO RIJEKA, Frana Kurelca 3,51000 Rijeka</item>
      <item>JAKOB NAKIĆ</item>
    </izvorni_sadrzaj>
    <derivirana_varijabla naziv="DomainObject.Predmet.SudioniciListAdressOIB_1">
      <item>FINA  Rijeka, OIB 85821130368, Frana Kurelca 8,51000 Rijeka</item>
      <item>PROLINGUA - RI d.o.o.  Rijeka, OIB 90354462057, Emilija Randića 9,51000 Rijeka</item>
      <item>IVANA KARANIKIĆ, OIB 90354462057</item>
      <item>ŽDO RIJEKA, Frana Kurelca 3,51000 Rijeka</item>
      <item>JAKOB NAKIĆ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90354462057</item>
      <item>, OIB 90354462057</item>
      <item>, OIB null</item>
      <item>, OIB null</item>
    </izvorni_sadrzaj>
    <derivirana_varijabla naziv="DomainObject.Predmet.SudioniciListNazivOIB_1">
      <item>, OIB 85821130368</item>
      <item>, OIB 90354462057</item>
      <item>, OIB 90354462057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8928F5-2E44-4397-BFDE-8BACC38C8C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581</properties:Words>
  <properties:Characters>3169</properties:Characters>
  <properties:Lines>77</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2018-07-19T11:21:00Z</dcterms:created>
  <dc:creator>dcmelik</dc:creator>
  <cp:lastModifiedBy>Jasna Radulović</cp:lastModifiedBy>
  <cp:lastPrinted>2018-07-23T11:18:00Z</cp:lastPrinted>
  <dcterms:modified xmlns:xsi="http://www.w3.org/2001/XMLSchema-instance" xsi:type="dcterms:W3CDTF">2018-07-23T11:22:00Z</dcterms:modified>
  <cp:revision>7</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(105-15 naknada stvarnih  troškova.docx)</vt:lpwstr>
  </prop:property>
  <prop:property name="CC_coloring" pid="4" fmtid="{D5CDD505-2E9C-101B-9397-08002B2CF9AE}">
    <vt:bool>false</vt:bool>
  </prop:property>
  <prop:property name="BrojStranica" pid="5" fmtid="{D5CDD505-2E9C-101B-9397-08002B2CF9AE}">
    <vt:i4>2</vt:i4>
  </prop:property>
</prop:Properties>
</file>