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71b8" w14:paraId="77d71b8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296499">
        <w:t>4821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296499" w:rsidRPr="00BB3564">
        <w:t>MERIDA-USLUGE j.d.o.o. u likvidaciji, Velika Gorica, Emilija Laszowskog 35, OIB 69093510068</w:t>
      </w:r>
      <w:r w:rsidR="00667114" w:rsidRPr="00692A21">
        <w:t xml:space="preserve">, dana </w:t>
      </w:r>
      <w:r w:rsidR="001E1509">
        <w:t>10. svibnja</w:t>
      </w:r>
      <w:r w:rsidR="005A4CE6">
        <w:t xml:space="preserve"> 2018</w:t>
      </w:r>
      <w:r w:rsidR="00514EDC" w:rsidRPr="00692A21">
        <w:t xml:space="preserve">.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E45015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1E1509" w:rsidRPr="00BB3564">
        <w:t>MERIDA-USLUGE j.d.o.o. u likvidaciji, Velika Gorica, Emilija Laszowskog 35, OIB 69093510068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1E1509">
        <w:t>10. svibnja</w:t>
      </w:r>
      <w:r w:rsidR="005A4CE6">
        <w:t xml:space="preserve"> 2018</w:t>
      </w:r>
      <w:r w:rsidR="005A56DF">
        <w:t>. u</w:t>
      </w:r>
      <w:r w:rsidR="00D3171C">
        <w:t xml:space="preserve"> </w:t>
      </w:r>
      <w:r w:rsidR="001E1509">
        <w:t>15,00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1E1509">
        <w:t>Ivo Žiža, Ludbreg, Vinogradi Ludbreški 53</w:t>
      </w:r>
      <w:r w:rsidR="00A41916">
        <w:t xml:space="preserve">, </w:t>
      </w:r>
      <w:r w:rsidR="00DC363B">
        <w:t>OIB</w:t>
      </w:r>
      <w:r w:rsidR="00E45015">
        <w:t xml:space="preserve"> </w:t>
      </w:r>
      <w:r w:rsidR="00A41916">
        <w:t>0</w:t>
      </w:r>
      <w:r w:rsidR="001E1509">
        <w:t>8163835361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E45015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1E1509" w:rsidRPr="00BB3564">
        <w:t>MERIDA-USLUGE j.d.o.o. u likvidaciji, Velika Gorica, Emilija Laszowskog 35, OIB 69093510068</w:t>
      </w:r>
      <w:r w:rsidR="008C5EB2">
        <w:t xml:space="preserve">, s danom </w:t>
      </w:r>
      <w:r w:rsidR="001E1509">
        <w:t>10. svibnja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E45015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1E1509" w:rsidRPr="00BB3564">
        <w:t>MERIDA-USLUGE j.d.o.o. u likvidaciji, Velika Gorica, Emilija Laszowskog 35, OIB 69093510068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E1509" w:rsidP="001E1509" w:rsidR="001E1509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8. lipnja</w:t>
      </w:r>
      <w:r w:rsidRPr="00784514">
        <w:t xml:space="preserve"> 2016. prijedlog za otvaranje stečajnog postupka nad dužnikom </w:t>
      </w:r>
      <w:r w:rsidRPr="00BB3564">
        <w:t>MERIDA-USLUGE j.d.o.o. u likvidaciji, Velika Gorica, Emilija Laszowskog 35, OIB 69093510068</w:t>
      </w:r>
      <w:r w:rsidRPr="00784514">
        <w:t xml:space="preserve">. </w:t>
      </w:r>
    </w:p>
    <w:p w:rsidRDefault="001E1509" w:rsidP="001E1509" w:rsidR="001E1509" w:rsidRPr="00784514">
      <w:pPr>
        <w:ind w:firstLine="708"/>
        <w:jc w:val="both"/>
      </w:pPr>
      <w:r w:rsidRPr="00784514">
        <w:t xml:space="preserve"> </w:t>
      </w:r>
    </w:p>
    <w:p w:rsidRDefault="001E1509" w:rsidP="001E1509" w:rsidR="001E1509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</w:t>
      </w:r>
      <w:r>
        <w:t xml:space="preserve"> 104/17,</w:t>
      </w:r>
      <w:r w:rsidRPr="00784514">
        <w:t xml:space="preserve"> 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404 </w:t>
      </w:r>
      <w:r w:rsidRPr="00784514">
        <w:t xml:space="preserve">dana, u ukupnom iznosu od </w:t>
      </w:r>
      <w:r>
        <w:t>15983,60</w:t>
      </w:r>
      <w:r w:rsidRPr="00784514">
        <w:t xml:space="preserve"> kn, te da dužnik ima </w:t>
      </w:r>
      <w:r>
        <w:t>tri zaposlena</w:t>
      </w:r>
      <w:r w:rsidRPr="00784514">
        <w:t xml:space="preserve">. </w:t>
      </w:r>
    </w:p>
    <w:p w:rsidRDefault="001E1509" w:rsidP="001E1509" w:rsidR="001E1509" w:rsidRPr="00784514">
      <w:pPr>
        <w:ind w:firstLine="708"/>
        <w:jc w:val="both"/>
      </w:pPr>
      <w:r w:rsidRPr="00784514">
        <w:t xml:space="preserve"> </w:t>
      </w:r>
    </w:p>
    <w:p w:rsidRDefault="001E1509" w:rsidP="001E1509" w:rsidR="001E1509" w:rsidRPr="00784514">
      <w:pPr>
        <w:ind w:firstLine="708"/>
        <w:jc w:val="both"/>
      </w:pPr>
      <w:r w:rsidRPr="00784514">
        <w:lastRenderedPageBreak/>
        <w:t>Rješenjem ovog suda posl.br. 4 St-</w:t>
      </w:r>
      <w:r>
        <w:t>4821/</w:t>
      </w:r>
      <w:r w:rsidRPr="00784514">
        <w:t xml:space="preserve">16 od </w:t>
      </w:r>
      <w:r>
        <w:t>8. ožujka</w:t>
      </w:r>
      <w:r w:rsidRPr="00784514"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>
        <w:t>2. svibnja</w:t>
      </w:r>
      <w:r w:rsidRPr="00784514">
        <w:t xml:space="preserve"> 2017. godine. </w:t>
      </w:r>
    </w:p>
    <w:p w:rsidRDefault="001E1509" w:rsidP="001E1509" w:rsidR="001E1509" w:rsidRPr="00784514">
      <w:pPr>
        <w:jc w:val="both"/>
      </w:pPr>
    </w:p>
    <w:p w:rsidRDefault="001E1509" w:rsidP="001E1509" w:rsidR="001E1509" w:rsidRPr="00E871F5">
      <w:pPr>
        <w:ind w:firstLine="708"/>
        <w:jc w:val="both"/>
      </w:pPr>
      <w:r w:rsidRPr="00784514">
        <w:t xml:space="preserve">Podneskom od </w:t>
      </w:r>
      <w:r>
        <w:t>21. ožujka</w:t>
      </w:r>
      <w:r w:rsidRPr="00784514">
        <w:t xml:space="preserve"> 2017. godine FINA je izvijestila sud da ostaje kod prijedloga za otvaranje </w:t>
      </w:r>
      <w:r w:rsidRPr="000A6569">
        <w:t xml:space="preserve">stečajnog </w:t>
      </w:r>
      <w:r w:rsidRPr="00E871F5">
        <w:t xml:space="preserve">postupka. </w:t>
      </w:r>
    </w:p>
    <w:p w:rsidRDefault="001E1509" w:rsidP="001E1509" w:rsidR="001E1509">
      <w:pPr>
        <w:ind w:firstLine="708"/>
        <w:jc w:val="both"/>
      </w:pPr>
    </w:p>
    <w:p w:rsidRDefault="001E1509" w:rsidP="001E1509" w:rsidR="001E1509" w:rsidRPr="00E871F5">
      <w:pPr>
        <w:ind w:firstLine="708"/>
        <w:jc w:val="both"/>
      </w:pPr>
      <w:r w:rsidRPr="00E871F5">
        <w:t xml:space="preserve">Podneskom od </w:t>
      </w:r>
      <w:r>
        <w:t>16. ožujka</w:t>
      </w:r>
      <w:r w:rsidRPr="00E871F5">
        <w:t xml:space="preserve"> 2017. godine Raiffeisenbank Austria d.d. je dostavila na spis Izvješće o solventnosti (BON2) za transakcijski račun dužnika kod te banke (list </w:t>
      </w:r>
      <w:r>
        <w:t>14</w:t>
      </w:r>
      <w:r w:rsidRPr="00E871F5">
        <w:t xml:space="preserve"> spisa), uvidom u koji je utvrđeno da je na dan </w:t>
      </w:r>
      <w:r>
        <w:t>15. ožujka</w:t>
      </w:r>
      <w:r w:rsidRPr="00E871F5">
        <w:t xml:space="preserve"> 2017. godine evidentiran iznos blokade od </w:t>
      </w:r>
      <w:r>
        <w:t>96.122,24</w:t>
      </w:r>
      <w:r w:rsidRPr="00E871F5">
        <w:t xml:space="preserve"> kn te </w:t>
      </w:r>
      <w:r>
        <w:t>964</w:t>
      </w:r>
      <w:r w:rsidRPr="00E871F5">
        <w:t xml:space="preserve"> dana neprekidne blokade.</w:t>
      </w:r>
    </w:p>
    <w:p w:rsidRDefault="001E1509" w:rsidP="001E1509" w:rsidR="001E1509" w:rsidRPr="000A6569">
      <w:pPr>
        <w:ind w:firstLine="708"/>
        <w:jc w:val="both"/>
      </w:pPr>
    </w:p>
    <w:p w:rsidRDefault="001E1509" w:rsidP="001E1509" w:rsidR="001E1509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2. svibnja</w:t>
      </w:r>
      <w:r w:rsidRPr="00784514">
        <w:t xml:space="preserve"> 2017. godine, </w:t>
      </w:r>
      <w:r>
        <w:t xml:space="preserve">niti na ročište radi raspraveo pretpostavkma za otvaranje stečajnog postupka nad dužnikom od 16. listopada 2017. godine </w:t>
      </w:r>
      <w:r w:rsidRPr="00784514">
        <w:t xml:space="preserve">nisu pristupili niti predlagatelj, niti dužnik, niti zakonski zastupnik dužnika, a niti je dužnik postupio po zaključku suda od </w:t>
      </w:r>
      <w:r>
        <w:t>8. ožujka</w:t>
      </w:r>
      <w:r w:rsidRPr="00784514">
        <w:t xml:space="preserve"> 2017. godine da dostavi sudu</w:t>
      </w:r>
      <w:r>
        <w:t xml:space="preserve"> popis imovine i obveza dužnika. Sud je </w:t>
      </w:r>
      <w:r w:rsidRPr="00784514">
        <w:t xml:space="preserve">zaključkom od </w:t>
      </w:r>
      <w:r>
        <w:t>3. svibnja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1E1509" w:rsidP="001E1509" w:rsidR="001E1509" w:rsidRPr="00784514">
      <w:pPr>
        <w:ind w:firstLine="708"/>
        <w:jc w:val="both"/>
      </w:pPr>
    </w:p>
    <w:p w:rsidRDefault="001E1509" w:rsidP="001E1509" w:rsidR="001E1509" w:rsidRPr="00784514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20 i 21</w:t>
      </w:r>
      <w:r w:rsidRPr="00784514">
        <w:t xml:space="preserve"> spisa) o vlasništvu dužnika na nekretninama, utvrđeno je da dužnik u zemljišnim knjigama nije evidentiran kao vlasnik nekretnine. Uvidom u obavijest Hrvatske agencije za civilno zrakoplovstvo </w:t>
      </w:r>
      <w:r>
        <w:t>5. svibnja</w:t>
      </w:r>
      <w:r w:rsidRPr="00784514">
        <w:t xml:space="preserve"> 2017. godine (list </w:t>
      </w:r>
      <w:r>
        <w:t>22</w:t>
      </w:r>
      <w:r w:rsidRPr="00784514">
        <w:t xml:space="preserve"> spisa) utvrđeno je da dužnik nije registriran kao vlasnik zrakoplova. Uvidom u obavijest Ministarstva mora, prometa i infrastrukture od </w:t>
      </w:r>
      <w:r>
        <w:t>8. svibnja</w:t>
      </w:r>
      <w:r w:rsidRPr="00784514">
        <w:t xml:space="preserve"> 2017. godine (list </w:t>
      </w:r>
      <w:r>
        <w:t>25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Pr="00784514">
        <w:t xml:space="preserve">Uvidom u uvjerenje MUP-a, PU Zagrebačka, od </w:t>
      </w:r>
      <w:r>
        <w:t>10. svibnja</w:t>
      </w:r>
      <w:r w:rsidRPr="00784514">
        <w:t xml:space="preserve"> 2017. godine (list 2</w:t>
      </w:r>
      <w:r>
        <w:t>8</w:t>
      </w:r>
      <w:r w:rsidRPr="00784514">
        <w:t xml:space="preserve"> spisa) utvrđeno je da dužnik nije evidentiran kao vlasnik vozila.</w:t>
      </w:r>
      <w:r w:rsidRPr="000A6569">
        <w:t xml:space="preserve"> </w:t>
      </w:r>
      <w:r w:rsidRPr="00784514">
        <w:t>Uvidom u obavijest Središnjeg klirinšk</w:t>
      </w:r>
      <w:r>
        <w:t>o depozitarnog društva d.d. od 18. svibnja</w:t>
      </w:r>
      <w:r w:rsidRPr="00784514">
        <w:t xml:space="preserve"> 2017. godine (list </w:t>
      </w:r>
      <w:r>
        <w:t>29</w:t>
      </w:r>
      <w:r w:rsidRPr="00784514">
        <w:t xml:space="preserve"> spisa) utvrđeno je da u sustavu SKDD d.d. ne postoji račun nematerijaliziranih vrijednosnih papira dužnika.</w:t>
      </w:r>
      <w:r>
        <w:t xml:space="preserve"> Uvidom u </w:t>
      </w:r>
      <w:r w:rsidRPr="00521ECA">
        <w:t xml:space="preserve">uvjerenje Državne geodetske uprave od  </w:t>
      </w:r>
      <w:r>
        <w:t>17. svibnja</w:t>
      </w:r>
      <w:r w:rsidRPr="00521ECA">
        <w:t xml:space="preserve"> 2017. godine (list </w:t>
      </w:r>
      <w:r>
        <w:t>30</w:t>
      </w:r>
      <w:r w:rsidRPr="00521ECA">
        <w:t xml:space="preserve"> spisa) </w:t>
      </w:r>
      <w:r>
        <w:t>utvrđeno je</w:t>
      </w:r>
      <w:r w:rsidRPr="00521ECA">
        <w:t xml:space="preserve"> da dužnik nije upisan u katastarski operat</w:t>
      </w:r>
      <w:r>
        <w:t xml:space="preserve">.  </w:t>
      </w:r>
    </w:p>
    <w:p w:rsidRDefault="001E1509" w:rsidP="001E1509" w:rsidR="001E1509" w:rsidRPr="00784514">
      <w:pPr>
        <w:ind w:firstLine="708"/>
        <w:jc w:val="both"/>
      </w:pPr>
    </w:p>
    <w:p w:rsidRDefault="001E1509" w:rsidP="001E1509" w:rsidR="001E1509" w:rsidRPr="00F64D41">
      <w:pPr>
        <w:ind w:firstLine="708"/>
        <w:jc w:val="both"/>
      </w:pPr>
      <w:r w:rsidRPr="00784514">
        <w:t xml:space="preserve">FINA je dostavila u spis </w:t>
      </w:r>
      <w:r w:rsidRPr="00521ECA">
        <w:t xml:space="preserve">potvrdu o </w:t>
      </w:r>
      <w:r>
        <w:t>blokadi računa i novčanih sredstava dužnika od 8. svibnja 2017. godine (list 24 spisa) iz koje proizlazi da n</w:t>
      </w:r>
      <w:r w:rsidRPr="00521ECA">
        <w:t xml:space="preserve">a dan </w:t>
      </w:r>
      <w:r>
        <w:t>8. svibnja</w:t>
      </w:r>
      <w:r w:rsidRPr="00521ECA">
        <w:t xml:space="preserve"> 2017. godine </w:t>
      </w:r>
      <w:r>
        <w:t>na računima i novčanim sredstvima dužnika evidentirano 1018 dana neprekidne blokade odnosno ukupno 180 dana blokade u prethodnih 6 mjeseci zbog nepodmirenih osnova za plaćanje evidentiranih u Očevidniku redoslijeda osnova za plaćanje, dok iznos nepodmirenih obveza iznosi 101.813,02 kn.</w:t>
      </w:r>
    </w:p>
    <w:p w:rsidRDefault="00E22470" w:rsidP="00063CEB" w:rsidR="00E22470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3C700C" w:rsidP="003C700C" w:rsidR="003C700C">
      <w:pPr>
        <w:ind w:firstLine="708"/>
        <w:jc w:val="both"/>
      </w:pPr>
      <w:r>
        <w:lastRenderedPageBreak/>
        <w:t>Dakle, i</w:t>
      </w:r>
      <w:r w:rsidRPr="005F7ED3">
        <w:t xml:space="preserve">z </w:t>
      </w:r>
      <w:r>
        <w:t xml:space="preserve">potvrde FINA-e 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1E1509">
        <w:t>4821</w:t>
      </w:r>
      <w:r w:rsidR="0068341B">
        <w:t>/16</w:t>
      </w:r>
      <w:r w:rsidRPr="00692A21">
        <w:t xml:space="preserve"> od </w:t>
      </w:r>
      <w:r w:rsidR="001E1509">
        <w:t xml:space="preserve">30. siječnja </w:t>
      </w:r>
      <w:r w:rsidR="00DD10BB">
        <w:t>201</w:t>
      </w:r>
      <w:r w:rsidR="00E22470">
        <w:t>8</w:t>
      </w:r>
      <w:r w:rsidRPr="00692A21">
        <w:t>.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32EFF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1E1509" w:rsidP="001E1509" w:rsidR="001E1509" w:rsidRPr="00836ABE">
      <w:pPr>
        <w:ind w:firstLine="708"/>
        <w:jc w:val="both"/>
      </w:pPr>
      <w:r w:rsidRPr="00836ABE">
        <w:t>Prema tome, iz dostupnih podataka u spisu proizlazi da dužnik nema nikakve imovine koja bi činila stečajnu masu i koja bi bila dostatna za pokriće stečajnoga postupka, a predvidivi troškovi stečajnog postupka za razdoblje šest mjeseca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032EFF" w:rsidP="00032EFF" w:rsidR="00032EFF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1E1509">
        <w:t>10. svibnja</w:t>
      </w:r>
      <w:r w:rsidR="00E22470">
        <w:t xml:space="preserve"> 2018. </w:t>
      </w:r>
      <w:r w:rsidRPr="00692A21">
        <w:t>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1E1509">
        <w:t>30</w:t>
      </w:r>
      <w:r w:rsidR="00E22470">
        <w:t>. siječnja 2018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1E1509">
        <w:t>30</w:t>
      </w:r>
      <w:r w:rsidR="00E22470">
        <w:t>. siječnja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>
      <w:pPr>
        <w:jc w:val="center"/>
      </w:pPr>
      <w:r w:rsidRPr="00551293">
        <w:t xml:space="preserve">U Karlovcu, </w:t>
      </w:r>
      <w:r w:rsidR="001E1509">
        <w:t>10. svibnja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</w:t>
      </w:r>
    </w:p>
    <w:p w:rsidRDefault="00DA14BD" w:rsidP="00D61214" w:rsidR="00DA14BD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A14BD" w:rsidR="005C14B4">
      <w:pPr>
        <w:jc w:val="right"/>
      </w:pPr>
      <w:r w:rsidRPr="00692A21">
        <w:t>Goranka Boljkovac</w:t>
      </w:r>
      <w:r w:rsidR="001B4575">
        <w:t>, v.r.</w:t>
      </w:r>
    </w:p>
    <w:p w:rsidRDefault="00DA14BD" w:rsidP="00DA14BD" w:rsidR="00DA14BD">
      <w:pPr>
        <w:jc w:val="right"/>
      </w:pPr>
    </w:p>
    <w:p w:rsidRDefault="001B4575" w:rsidP="001B4575" w:rsidR="00DA14BD">
      <w:pPr>
        <w:tabs>
          <w:tab w:pos="6880" w:val="left"/>
        </w:tabs>
      </w:pPr>
      <w:r>
        <w:tab/>
        <w:t>Za točnost otpravka-</w:t>
      </w:r>
    </w:p>
    <w:p w:rsidRDefault="001B4575" w:rsidP="001B4575" w:rsidR="001B4575">
      <w:pPr>
        <w:tabs>
          <w:tab w:pos="6880" w:val="left"/>
        </w:tabs>
      </w:pPr>
      <w:r>
        <w:tab/>
        <w:t>ovlašteni službenik:</w:t>
      </w:r>
    </w:p>
    <w:p w:rsidRDefault="001B4575" w:rsidP="001B4575" w:rsidR="001B4575">
      <w:pPr>
        <w:tabs>
          <w:tab w:pos="6880" w:val="left"/>
        </w:tabs>
      </w:pPr>
      <w:r>
        <w:tab/>
        <w:t>Renata Klokočki</w:t>
      </w:r>
    </w:p>
    <w:p w:rsidRDefault="00DA14BD" w:rsidP="00DA14BD" w:rsidR="00DA14BD">
      <w:pPr>
        <w:jc w:val="right"/>
      </w:pPr>
    </w:p>
    <w:p w:rsidRDefault="00DC363B" w:rsidP="00AB70AD" w:rsidR="00DC363B"/>
    <w:p w:rsidRDefault="001E1509" w:rsidP="001E1509" w:rsidR="001E1509" w:rsidRPr="005E1DBC">
      <w:r>
        <w:t>Uputa o pravnom lijeku</w:t>
      </w:r>
      <w:r w:rsidRPr="005E1DBC">
        <w:t>:</w:t>
      </w:r>
    </w:p>
    <w:p w:rsidRDefault="001E1509" w:rsidP="001E1509" w:rsidR="001E1509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1E1509" w:rsidP="001E1509" w:rsidR="001E1509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1E1509" w:rsidP="00514EDC" w:rsidR="0095321D" w:rsidRPr="00AB70AD">
      <w:r>
        <w:t xml:space="preserve"> </w:t>
      </w:r>
    </w:p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sectPr w:rsidSect="003C700C" w:rsidR="003C700C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C4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296499">
      <w:t>4821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B4575"/>
    <w:rsid w:val="001D564F"/>
    <w:rsid w:val="001E1509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6499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04C4E"/>
    <w:rsid w:val="00425642"/>
    <w:rsid w:val="0043031F"/>
    <w:rsid w:val="00434CF8"/>
    <w:rsid w:val="004446F0"/>
    <w:rsid w:val="0044721B"/>
    <w:rsid w:val="00472207"/>
    <w:rsid w:val="0047433C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C293B"/>
    <w:rsid w:val="006C786C"/>
    <w:rsid w:val="006D41D2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4BE7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153C3"/>
    <w:rsid w:val="00A22E26"/>
    <w:rsid w:val="00A34FB5"/>
    <w:rsid w:val="00A41916"/>
    <w:rsid w:val="00A44A0E"/>
    <w:rsid w:val="00A505C4"/>
    <w:rsid w:val="00A702DE"/>
    <w:rsid w:val="00A74268"/>
    <w:rsid w:val="00A776EA"/>
    <w:rsid w:val="00A8166A"/>
    <w:rsid w:val="00A86374"/>
    <w:rsid w:val="00AA177B"/>
    <w:rsid w:val="00AB70AD"/>
    <w:rsid w:val="00AD379D"/>
    <w:rsid w:val="00AD6DDA"/>
    <w:rsid w:val="00AF6F8E"/>
    <w:rsid w:val="00AF7C03"/>
    <w:rsid w:val="00B227C1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A14BD"/>
    <w:rsid w:val="00DB3EBA"/>
    <w:rsid w:val="00DC363B"/>
    <w:rsid w:val="00DD10BB"/>
    <w:rsid w:val="00DD3245"/>
    <w:rsid w:val="00DD392D"/>
    <w:rsid w:val="00DE04E4"/>
    <w:rsid w:val="00DE2695"/>
    <w:rsid w:val="00DE6E22"/>
    <w:rsid w:val="00DF1CB1"/>
    <w:rsid w:val="00DF1E26"/>
    <w:rsid w:val="00E22470"/>
    <w:rsid w:val="00E26DAE"/>
    <w:rsid w:val="00E3798A"/>
    <w:rsid w:val="00E45015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0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0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4821</izvorni_sadrzaj>
    <derivirana_varijabla naziv="DomainObject.Predmet.Broj_1">4821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St-4821/2016</izvorni_sadrzaj>
    <derivirana_varijabla naziv="DomainObject.Predmet.OznakaBroj_1">St-4821/2016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MERIDA-USLUGE j.d.o.o zastupanog po punomoćniku Jadranka Vuković</izvorni_sadrzaj>
    <derivirana_varijabla naziv="DomainObject.Predmet.ProtustrankaFormated_1">  MERIDA-USLUGE j.d.o.o zastupanog po punomoćniku Jadranka Vuković</derivirana_varijabla>
  </DomainObject.Predmet.ProtustrankaFormated>
  <DomainObject.Predmet.ProtustrankaFormatedOIB>
    <izvorni_sadrzaj>  MERIDA-USLUGE j.d.o.o, OIB 69093510068 zastupanog po punomoćniku Jadranka Vuković</izvorni_sadrzaj>
    <derivirana_varijabla naziv="DomainObject.Predmet.ProtustrankaFormatedOIB_1">  MERIDA-USLUGE j.d.o.o, OIB 69093510068 zastupanog po punomoćniku Jadranka Vuković</derivirana_varijabla>
  </DomainObject.Predmet.ProtustrankaFormatedOIB>
  <DomainObject.Predmet.ProtustrankaFormatedWithAdress>
    <izvorni_sadrzaj> MERIDA-USLUGE j.d.o.o, Emilija Laszowskog 35, 10410 Velika Gorica zastupanog po punomoćniku Jadranka Vuković</izvorni_sadrzaj>
    <derivirana_varijabla naziv="DomainObject.Predmet.ProtustrankaFormatedWithAdress_1"> MERIDA-USLUGE j.d.o.o, Emilija Laszowskog 35, 10410 Velika Gorica zastupanog po punomoćniku Jadranka Vuković</derivirana_varijabla>
  </DomainObject.Predmet.ProtustrankaFormatedWithAdress>
  <DomainObject.Predmet.ProtustrankaFormatedWithAdressOIB>
    <izvorni_sadrzaj> MERIDA-USLUGE j.d.o.o, OIB 69093510068, Emilija Laszowskog 35, 10410 Velika Gorica zastupanog po punomoćniku Jadranka Vuković</izvorni_sadrzaj>
    <derivirana_varijabla naziv="DomainObject.Predmet.ProtustrankaFormatedWithAdressOIB_1"> MERIDA-USLUGE j.d.o.o, OIB 69093510068, Emilija Laszowskog 35, 10410 Velika Gorica zastupanog po punomoćniku Jadranka Vuković</derivirana_varijabla>
  </DomainObject.Predmet.ProtustrankaFormatedWithAdressOIB>
  <DomainObject.Predmet.ProtustrankaWithAdress>
    <izvorni_sadrzaj>MERIDA-USLUGE j.d.o.o Emilija Laszowskog 35, 10410 Velika Gorica</izvorni_sadrzaj>
    <derivirana_varijabla naziv="DomainObject.Predmet.ProtustrankaWithAdress_1">MERIDA-USLUGE j.d.o.o Emilija Laszowskog 35, 10410 Velika Gorica</derivirana_varijabla>
  </DomainObject.Predmet.ProtustrankaWithAdress>
  <DomainObject.Predmet.ProtustrankaWithAdressOIB>
    <izvorni_sadrzaj>MERIDA-USLUGE j.d.o.o, OIB 69093510068, Emilija Laszowskog 35, 10410 Velika Gorica</izvorni_sadrzaj>
    <derivirana_varijabla naziv="DomainObject.Predmet.ProtustrankaWithAdressOIB_1">MERIDA-USLUGE j.d.o.o, OIB 69093510068, Emilija Laszowskog 35, 10410 Velika Gorica</derivirana_varijabla>
  </DomainObject.Predmet.ProtustrankaWithAdressOIB>
  <DomainObject.Predmet.ProtustrankaNazivFormated>
    <izvorni_sadrzaj>MERIDA-USLUGE j.d.o.o</izvorni_sadrzaj>
    <derivirana_varijabla naziv="DomainObject.Predmet.ProtustrankaNazivFormated_1">MERIDA-USLUGE j.d.o.o</derivirana_varijabla>
  </DomainObject.Predmet.ProtustrankaNazivFormated>
  <DomainObject.Predmet.ProtustrankaNazivFormatedOIB>
    <izvorni_sadrzaj>MERIDA-USLUGE j.d.o.o, OIB 69093510068</izvorni_sadrzaj>
    <derivirana_varijabla naziv="DomainObject.Predmet.ProtustrankaNazivFormatedOIB_1">MERIDA-USLUGE j.d.o.o, OIB 69093510068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MERIDA-USLUGE j.d.o.o zastupanog po punomoćniku Jadranka Vuković</item>
    </izvorni_sadrzaj>
    <derivirana_varijabla naziv="DomainObject.Predmet.ProtuStrankaListFormated_1">
      <item>MERIDA-USLUGE j.d.o.o zastupanog po punomoćniku Jadranka Vuković</item>
    </derivirana_varijabla>
  </DomainObject.Predmet.ProtuStrankaListFormated>
  <DomainObject.Predmet.ProtuStrankaListFormatedOIB>
    <izvorni_sadrzaj>
      <item>MERIDA-USLUGE j.d.o.o, OIB 69093510068 zastupanog po punomoćniku Jadranka Vuković</item>
    </izvorni_sadrzaj>
    <derivirana_varijabla naziv="DomainObject.Predmet.ProtuStrankaListFormatedOIB_1">
      <item>MERIDA-USLUGE j.d.o.o, OIB 69093510068 zastupanog po punomoćniku Jadranka Vuković</item>
    </derivirana_varijabla>
  </DomainObject.Predmet.ProtuStrankaListFormatedOIB>
  <DomainObject.Predmet.ProtuStrankaListFormatedWithAdress>
    <izvorni_sadrzaj>
      <item>MERIDA-USLUGE j.d.o.o, Emilija Laszowskog 35, 10410 Velika Gorica zastupanog po punomoćniku Jadranka Vuković</item>
    </izvorni_sadrzaj>
    <derivirana_varijabla naziv="DomainObject.Predmet.ProtuStrankaListFormatedWithAdress_1">
      <item>MERIDA-USLUGE j.d.o.o, Emilija Laszowskog 35, 10410 Velika Gorica zastupanog po punomoćniku Jadranka Vuković</item>
    </derivirana_varijabla>
  </DomainObject.Predmet.ProtuStrankaListFormatedWithAdress>
  <DomainObject.Predmet.ProtuStrankaListFormatedWithAdressOIB>
    <izvorni_sadrzaj>
      <item>MERIDA-USLUGE j.d.o.o, OIB 69093510068, Emilija Laszowskog 35, 10410 Velika Gorica zastupanog po punomoćniku Jadranka Vuković</item>
    </izvorni_sadrzaj>
    <derivirana_varijabla naziv="DomainObject.Predmet.ProtuStrankaListFormatedWithAdressOIB_1">
      <item>MERIDA-USLUGE j.d.o.o, OIB 69093510068, Emilija Laszowskog 35, 10410 Velika Gorica zastupanog po punomoćniku Jadranka Vuković</item>
    </derivirana_varijabla>
  </DomainObject.Predmet.ProtuStrankaListFormatedWithAdressOIB>
  <DomainObject.Predmet.ProtuStrankaListNazivFormated>
    <izvorni_sadrzaj>
      <item>MERIDA-USLUGE j.d.o.o</item>
    </izvorni_sadrzaj>
    <derivirana_varijabla naziv="DomainObject.Predmet.ProtuStrankaListNazivFormated_1">
      <item>MERIDA-USLUGE j.d.o.o</item>
    </derivirana_varijabla>
  </DomainObject.Predmet.ProtuStrankaListNazivFormated>
  <DomainObject.Predmet.ProtuStrankaListNazivFormatedOIB>
    <izvorni_sadrzaj>
      <item>MERIDA-USLUGE j.d.o.o, OIB 69093510068</item>
    </izvorni_sadrzaj>
    <derivirana_varijabla naziv="DomainObject.Predmet.ProtuStrankaListNazivFormatedOIB_1">
      <item>MERIDA-USLUGE j.d.o.o, OIB 69093510068</item>
    </derivirana_varijabla>
  </DomainObject.Predmet.ProtuStrankaListNazivFormatedOIB>
  <DomainObject.Predmet.OstaliListFormated>
    <izvorni_sadrzaj>
      <item>Jadranka Vuković punomoćnik sudionika u postupku MERIDA-USLUGE j.d.o.o</item>
    </izvorni_sadrzaj>
    <derivirana_varijabla naziv="DomainObject.Predmet.OstaliListFormated_1">
      <item>Jadranka Vuković punomoćnik sudionika u postupku MERIDA-USLUGE j.d.o.o</item>
    </derivirana_varijabla>
  </DomainObject.Predmet.OstaliListFormated>
  <DomainObject.Predmet.OstaliListFormatedOIB>
    <izvorni_sadrzaj>
      <item>Jadranka Vuković, OIB 23419537854 punomoćnik sudionika u postupku MERIDA-USLUGE j.d.o.o</item>
    </izvorni_sadrzaj>
    <derivirana_varijabla naziv="DomainObject.Predmet.OstaliListFormatedOIB_1">
      <item>Jadranka Vuković, OIB 23419537854 punomoćnik sudionika u postupku MERIDA-USLUGE j.d.o.o</item>
    </derivirana_varijabla>
  </DomainObject.Predmet.OstaliListFormatedOIB>
  <DomainObject.Predmet.OstaliListFormatedWithAdress>
    <izvorni_sadrzaj>
      <item>Jadranka Vuković, Emilija Laszowskog 35, 10410 Velika Gorica punomoćnik sudionika u postupku MERIDA-USLUGE j.d.o.o</item>
    </izvorni_sadrzaj>
    <derivirana_varijabla naziv="DomainObject.Predmet.OstaliListFormatedWithAdress_1">
      <item>Jadranka Vuković, Emilija Laszowskog 35, 10410 Velika Gorica punomoćnik sudionika u postupku MERIDA-USLUGE j.d.o.o</item>
    </derivirana_varijabla>
  </DomainObject.Predmet.OstaliListFormatedWithAdress>
  <DomainObject.Predmet.OstaliListFormatedWithAdressOIB>
    <izvorni_sadrzaj>
      <item>Jadranka Vuković, OIB 23419537854, Emilija Laszowskog 35, 10410 Velika Gorica punomoćnik sudionika u postupku MERIDA-USLUGE j.d.o.o</item>
    </izvorni_sadrzaj>
    <derivirana_varijabla naziv="DomainObject.Predmet.OstaliListFormatedWithAdressOIB_1">
      <item>Jadranka Vuković, OIB 23419537854, Emilija Laszowskog 35, 10410 Velika Gorica punomoćnik sudionika u postupku MERIDA-USLUGE j.d.o.o</item>
    </derivirana_varijabla>
  </DomainObject.Predmet.OstaliListFormatedWithAdressOIB>
  <DomainObject.Predmet.OstaliListNazivFormated>
    <izvorni_sadrzaj>
      <item>Jadranka Vuković</item>
    </izvorni_sadrzaj>
    <derivirana_varijabla naziv="DomainObject.Predmet.OstaliListNazivFormated_1">
      <item>Jadranka Vuković</item>
    </derivirana_varijabla>
  </DomainObject.Predmet.OstaliListNazivFormated>
  <DomainObject.Predmet.OstaliListNazivFormatedOIB>
    <izvorni_sadrzaj>
      <item>Jadranka Vuković, OIB 23419537854</item>
    </izvorni_sadrzaj>
    <derivirana_varijabla naziv="DomainObject.Predmet.OstaliListNazivFormatedOIB_1">
      <item>Jadranka Vuković, OIB 23419537854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MERIDA-USLUGE j.d.o.o</izvorni_sadrzaj>
    <derivirana_varijabla naziv="DomainObject.Predmet.ProtustrankaIDrugi_1">MERIDA-USLUGE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MERIDA-USLUGE j.d.o.o, OIB 69093510068, Emilija Laszowskog 35, 10410 Velika Gorica</izvorni_sadrzaj>
    <derivirana_varijabla naziv="DomainObject.Predmet.ProtustrankaIDrugiAdressOIB_1">MERIDA-USLUGE j.d.o.o, OIB 69093510068, Emilija Laszowskog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MERIDA-USLUGE j.d.o.o</item>
      <item>Jadranka Vuković</item>
    </izvorni_sadrzaj>
    <derivirana_varijabla naziv="DomainObject.Predmet.SudioniciListNaziv_1">
      <item>FINA Regionalni centar Zagreb</item>
      <item>MERIDA-USLUGE j.d.o.o</item>
      <item>Jadranka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izvorni_sadrzaj>
    <derivirana_varijabla naziv="DomainObject.Predmet.SudioniciListAdressOIB_1"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69093510068</item>
      <item>, OIB 23419537854</item>
    </izvorni_sadrzaj>
    <derivirana_varijabla naziv="DomainObject.Predmet.SudioniciListNazivOIB_1">
      <item>, OIB 85821130368</item>
      <item>, OIB 69093510068</item>
      <item>, OIB 23419537854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1487</properties:Words>
  <properties:Characters>8392</properties:Characters>
  <properties:Lines>191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2018-05-10T12:18:00Z</dcterms:created>
  <dc:creator>Korisnik</dc:creator>
  <cp:lastModifiedBy>Renata Klokočki</cp:lastModifiedBy>
  <cp:lastPrinted>2018-05-10T12:23:00Z</cp:lastPrinted>
  <dcterms:modified xmlns:xsi="http://www.w3.org/2001/XMLSchema-instance" xsi:type="dcterms:W3CDTF">2018-05-10T12:24:00Z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-MERIDA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