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0367" w14:paraId="fa20367" w:rsidRDefault="00011F2C" w:rsidP="008615FD" w:rsidR="00011F2C" w:rsidRPr="00D30FEE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2A0C8C"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9A7277" w:rsidP="008615FD" w:rsidR="009A7277"/>
    <w:p w:rsidRDefault="00D27785" w:rsidP="008615FD" w:rsidR="00D27785"/>
    <w:p w:rsidRDefault="00D27785" w:rsidP="008615FD" w:rsidR="00D27785" w:rsidRPr="002A0C8C"/>
    <w:p w:rsidRDefault="009B4A86" w:rsidP="00D27785" w:rsidR="00D27785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D27785" w:rsidP="006D694B" w:rsidR="00D27785" w:rsidRPr="00482210">
      <w:pPr>
        <w:pStyle w:val="Naslov1"/>
        <w:rPr>
          <w:b w:val="false"/>
          <w:lang w:val="es-ES"/>
        </w:rPr>
      </w:pPr>
    </w:p>
    <w:p w:rsidRDefault="009B4A86" w:rsidP="00FE3F69" w:rsidR="009B4A86">
      <w:pPr>
        <w:rPr>
          <w:b/>
          <w:bCs/>
        </w:rPr>
      </w:pPr>
    </w:p>
    <w:p w:rsidRDefault="009B4A86" w:rsidP="009B4A86" w:rsidR="00D27785">
      <w:pPr>
        <w:ind w:firstLine="708"/>
        <w:jc w:val="both"/>
      </w:pPr>
      <w:r w:rsidRPr="00A5387E">
        <w:t xml:space="preserve">TRGOVAČKI </w:t>
      </w:r>
      <w:r>
        <w:t xml:space="preserve">SUD U OSIJEKU, po </w:t>
      </w:r>
      <w:r w:rsidR="00D30FEE">
        <w:t>stečajnom sucu</w:t>
      </w:r>
      <w:r>
        <w:t xml:space="preserve"> mr. sc. Borisu Vukoviću</w:t>
      </w:r>
      <w:r w:rsidRPr="00A5387E">
        <w:t>, u stečajnom predmetu povod</w:t>
      </w:r>
      <w:r>
        <w:t>om</w:t>
      </w:r>
      <w:r w:rsidRPr="00A5387E">
        <w:t xml:space="preserve"> zahtjeva Financijske agencije Regionalni centar </w:t>
      </w:r>
      <w:r>
        <w:t>Osijek</w:t>
      </w:r>
      <w:r w:rsidRPr="00A5387E">
        <w:t xml:space="preserve">, Podružnica </w:t>
      </w:r>
      <w:r>
        <w:t xml:space="preserve">Osijek, L. </w:t>
      </w:r>
      <w:proofErr w:type="spellStart"/>
      <w:r>
        <w:t>Jagera</w:t>
      </w:r>
      <w:proofErr w:type="spellEnd"/>
      <w:r>
        <w:t xml:space="preserve"> 3, OIB 85821130368, radi</w:t>
      </w:r>
      <w:r w:rsidRPr="00A5387E">
        <w:t xml:space="preserve"> p</w:t>
      </w:r>
      <w:r>
        <w:t>rovedb</w:t>
      </w:r>
      <w:r w:rsidRPr="00A5387E">
        <w:t xml:space="preserve">e skraćenog stečajnog postupka nad dužnikom </w:t>
      </w:r>
      <w:r w:rsidR="00E478FB">
        <w:rPr>
          <w:lang w:val="pt-BR"/>
        </w:rPr>
        <w:t>PUSTARA d.o.o., Tenja, J.Panonijusa 85</w:t>
      </w:r>
      <w:r w:rsidR="00E478FB">
        <w:t>, MBS: 030098314, OIB: 24418803109</w:t>
      </w:r>
      <w:r>
        <w:t xml:space="preserve">, dana </w:t>
      </w:r>
      <w:r w:rsidR="00E478FB">
        <w:t>22</w:t>
      </w:r>
      <w:r w:rsidR="00762C0A">
        <w:t>. veljače  2017. godine</w:t>
      </w:r>
      <w:r>
        <w:t xml:space="preserve"> </w:t>
      </w:r>
    </w:p>
    <w:p w:rsidRDefault="009B4A86" w:rsidP="009B4A86" w:rsidR="009B4A86">
      <w:pPr>
        <w:ind w:firstLine="708"/>
        <w:jc w:val="both"/>
      </w:pPr>
      <w:r>
        <w:t xml:space="preserve">   </w:t>
      </w:r>
    </w:p>
    <w:p w:rsidRDefault="009B4A86" w:rsidP="00FE3F69" w:rsidR="009B4A86">
      <w:pPr>
        <w:ind w:firstLine="708"/>
        <w:jc w:val="both"/>
      </w:pPr>
      <w:r>
        <w:t xml:space="preserve">                                                             </w:t>
      </w:r>
    </w:p>
    <w:p w:rsidRDefault="009B4A86" w:rsidP="006D694B" w:rsidR="009B4A86">
      <w:pPr>
        <w:jc w:val="center"/>
      </w:pPr>
      <w:r w:rsidRPr="002321C7">
        <w:t>r i j e š i o   j e</w:t>
      </w:r>
    </w:p>
    <w:p w:rsidRDefault="00D27785" w:rsidP="006D694B" w:rsidR="00D27785" w:rsidRPr="007E17BB">
      <w:pPr>
        <w:jc w:val="center"/>
        <w:rPr>
          <w:bCs/>
        </w:rPr>
      </w:pPr>
    </w:p>
    <w:p w:rsidRDefault="006D694B" w:rsidP="009B4A86" w:rsidR="006D694B">
      <w:pPr>
        <w:jc w:val="both"/>
      </w:pPr>
    </w:p>
    <w:p w:rsidRDefault="009B4A86" w:rsidP="009B4A86" w:rsidR="009B4A86">
      <w:pPr>
        <w:jc w:val="both"/>
        <w:rPr>
          <w:bCs/>
        </w:rPr>
      </w:pPr>
      <w:r>
        <w:tab/>
        <w:t xml:space="preserve">Obustavlja se skraćeni stečajni postupak nad dužnikom </w:t>
      </w:r>
      <w:r w:rsidR="00D93508">
        <w:rPr>
          <w:lang w:val="pt-BR"/>
        </w:rPr>
        <w:t>PUSTARA d.o.o., Tenja, J.Panonijusa 85</w:t>
      </w:r>
      <w:r w:rsidR="00D93508">
        <w:t>, MBS: 030098314, OIB: 24418803109</w:t>
      </w:r>
      <w:r w:rsidR="00735AF2">
        <w:t>.</w:t>
      </w:r>
    </w:p>
    <w:p w:rsidRDefault="009B4A86" w:rsidP="009B4A86" w:rsidR="009B4A86">
      <w:pPr>
        <w:pStyle w:val="Naslov1"/>
        <w:jc w:val="left"/>
        <w:rPr>
          <w:lang w:val="hr-HR"/>
        </w:rPr>
      </w:pPr>
    </w:p>
    <w:p w:rsidRDefault="00D27785" w:rsidP="009B4A86" w:rsidR="00D27785">
      <w:pPr>
        <w:pStyle w:val="Naslov1"/>
        <w:jc w:val="left"/>
        <w:rPr>
          <w:lang w:val="hr-HR"/>
        </w:rPr>
      </w:pPr>
    </w:p>
    <w:p w:rsidRDefault="009B4A86" w:rsidP="009B4A86" w:rsidR="009B4A86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9B4A86" w:rsidP="009B4A86" w:rsidR="009B4A86">
      <w:pPr>
        <w:jc w:val="both"/>
        <w:rPr>
          <w:b/>
          <w:bCs/>
        </w:rPr>
      </w:pPr>
    </w:p>
    <w:p w:rsidRDefault="00D27785" w:rsidP="009B4A86" w:rsidR="00D27785">
      <w:pPr>
        <w:jc w:val="both"/>
        <w:rPr>
          <w:b/>
          <w:bCs/>
        </w:rPr>
      </w:pPr>
    </w:p>
    <w:p w:rsidRDefault="00CD7F07" w:rsidP="00FE3F69" w:rsidR="00CD7F07">
      <w:pPr>
        <w:ind w:firstLine="720"/>
        <w:jc w:val="both"/>
      </w:pPr>
      <w:r>
        <w:t>Financijsk</w:t>
      </w:r>
      <w:r w:rsidR="00FE3F69">
        <w:t>a</w:t>
      </w:r>
      <w:r>
        <w:t xml:space="preserve"> agencij</w:t>
      </w:r>
      <w:r w:rsidR="00FE3F69">
        <w:t>a</w:t>
      </w:r>
      <w:r>
        <w:t xml:space="preserve"> Regionalni centar Osijek, Podružnica Osijek, L. </w:t>
      </w:r>
      <w:proofErr w:type="spellStart"/>
      <w:r>
        <w:t>Jagera</w:t>
      </w:r>
      <w:proofErr w:type="spellEnd"/>
      <w:r>
        <w:t xml:space="preserve"> 3, OIB 85821130368 </w:t>
      </w:r>
      <w:r w:rsidR="009B4A86">
        <w:t xml:space="preserve">je </w:t>
      </w:r>
      <w:r w:rsidR="00D27785">
        <w:t xml:space="preserve">dana </w:t>
      </w:r>
      <w:r w:rsidR="00D93508">
        <w:t>05.12.2016. godine</w:t>
      </w:r>
      <w:r w:rsidR="009B4A86">
        <w:t xml:space="preserve"> dostavila Trgovačkom sudu u Osijeku zahtjev za provedbu skraćenog stečajnog postupka nad dužnikom </w:t>
      </w:r>
      <w:r w:rsidR="00D93508">
        <w:rPr>
          <w:lang w:val="pt-BR"/>
        </w:rPr>
        <w:t>PUSTARA d.o.o., Tenja, J.Panonijusa 85</w:t>
      </w:r>
      <w:r w:rsidR="00D93508">
        <w:t>, MBS: 030098314, OIB: 24418803109</w:t>
      </w:r>
      <w:r>
        <w:t>.</w:t>
      </w:r>
    </w:p>
    <w:p w:rsidRDefault="00D27785" w:rsidP="00FE3F69" w:rsidR="00D27785">
      <w:pPr>
        <w:ind w:firstLine="720"/>
        <w:jc w:val="both"/>
      </w:pPr>
    </w:p>
    <w:p w:rsidRDefault="009B4A86" w:rsidP="00FE3F69" w:rsidR="009A7277">
      <w:pPr>
        <w:ind w:firstLine="720"/>
        <w:jc w:val="both"/>
      </w:pPr>
      <w:r w:rsidRPr="00AD6B79">
        <w:t xml:space="preserve">Dužnik je podneskom od </w:t>
      </w:r>
      <w:r w:rsidR="00755CB1" w:rsidRPr="00AD6B79">
        <w:t>14.02.2017. godine</w:t>
      </w:r>
      <w:r w:rsidR="00CD7F07" w:rsidRPr="00AD6B79">
        <w:t xml:space="preserve"> podnio sudu zahtjev za obustavom stečajnog postupka </w:t>
      </w:r>
      <w:r w:rsidR="00A61B3F">
        <w:t>navodeći da je izmiri</w:t>
      </w:r>
      <w:r w:rsidR="00D27785">
        <w:t>o</w:t>
      </w:r>
      <w:r w:rsidR="00A61B3F">
        <w:t xml:space="preserve"> dugovanje u cijelosti te da ne postoji razlog za vođenje stečajnog postupka.</w:t>
      </w:r>
      <w:r w:rsidR="00D13182">
        <w:t xml:space="preserve"> </w:t>
      </w:r>
    </w:p>
    <w:p w:rsidRDefault="00D13182" w:rsidP="00FE3F69" w:rsidR="00D13182">
      <w:pPr>
        <w:ind w:firstLine="720"/>
        <w:jc w:val="both"/>
      </w:pPr>
    </w:p>
    <w:p w:rsidRDefault="00D13182" w:rsidP="00D13182" w:rsidR="00D13182" w:rsidRPr="004A5AB7">
      <w:pPr>
        <w:ind w:firstLine="720"/>
        <w:jc w:val="both"/>
      </w:pPr>
      <w:r w:rsidRPr="004A5AB7">
        <w:t xml:space="preserve">Sud je po službenoj dužnosti u skladu s čl. 11. st. 3. Stečajnog zakona (NN 71/15 dalje SZ) pribavio od FINE Potvrdu o blokadi računa i novčanih sredstava </w:t>
      </w:r>
      <w:proofErr w:type="spellStart"/>
      <w:r w:rsidRPr="004A5AB7">
        <w:t>ovršenika</w:t>
      </w:r>
      <w:proofErr w:type="spellEnd"/>
      <w:r w:rsidRPr="004A5AB7">
        <w:t xml:space="preserve"> iz koje je vidljivo da je na računima i novčanim sredstvima </w:t>
      </w:r>
      <w:proofErr w:type="spellStart"/>
      <w:r w:rsidRPr="004A5AB7">
        <w:t>ovršenika</w:t>
      </w:r>
      <w:proofErr w:type="spellEnd"/>
      <w:r w:rsidRPr="004A5AB7">
        <w:t xml:space="preserve"> na dan izdavanja potvrde evidentirano 0 dana neprekidne blokade odnosno ukupno 152 dana blokade u prethodnih 6 mjeseci zbog nepodmirenih osnova za plaćanje evidentiranih u Očevidniku redoslijeda osnova za plaćanje, a da nepodmirene obveze na dan izdavanja potvrde iznose 0,00 kn.</w:t>
      </w:r>
    </w:p>
    <w:p w:rsidRDefault="00D13182" w:rsidP="00FE3F69" w:rsidR="00D13182" w:rsidRPr="004A5AB7">
      <w:pPr>
        <w:ind w:firstLine="720"/>
        <w:jc w:val="both"/>
      </w:pPr>
    </w:p>
    <w:p w:rsidRDefault="009B4A86" w:rsidP="009B4A86" w:rsidR="009B4A86">
      <w:pPr>
        <w:ind w:firstLine="720"/>
        <w:jc w:val="both"/>
      </w:pPr>
      <w:r w:rsidRPr="004A5AB7">
        <w:lastRenderedPageBreak/>
        <w:t>Iz navedenog slijedi da je dužnik postao sposoban za plaćanje slijedom čega je valjalo</w:t>
      </w:r>
      <w:r>
        <w:t xml:space="preserve"> obustaviti skraćeni stečajni postupak i riješiti kao u izreci sukladno čl. 128. st. 9. SZ-a.</w:t>
      </w:r>
    </w:p>
    <w:p w:rsidRDefault="009B4A86" w:rsidP="00FE3F69" w:rsidR="009B4A86">
      <w:pPr>
        <w:jc w:val="both"/>
      </w:pPr>
    </w:p>
    <w:p w:rsidRDefault="009B4A86" w:rsidP="00F37FD9" w:rsidR="009B4A86">
      <w:pPr>
        <w:jc w:val="center"/>
        <w:rPr>
          <w:bCs/>
        </w:rPr>
      </w:pPr>
      <w:r>
        <w:rPr>
          <w:bCs/>
        </w:rPr>
        <w:t xml:space="preserve">U Osijeku </w:t>
      </w:r>
      <w:r w:rsidR="00AD6B79">
        <w:rPr>
          <w:bCs/>
        </w:rPr>
        <w:t>22</w:t>
      </w:r>
      <w:r>
        <w:rPr>
          <w:bCs/>
        </w:rPr>
        <w:t xml:space="preserve">. veljače 2017.                </w:t>
      </w:r>
    </w:p>
    <w:p w:rsidRDefault="009B4A86" w:rsidP="009B4A86" w:rsidR="009B4A86">
      <w:pPr>
        <w:jc w:val="center"/>
        <w:rPr>
          <w:bCs/>
        </w:rPr>
      </w:pPr>
    </w:p>
    <w:p w:rsidRDefault="00D30FEE" w:rsidP="009B4A86" w:rsidR="009B4A86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</w:p>
    <w:p w:rsidRDefault="00B47E69" w:rsidP="00FE3F69" w:rsidR="00B47E69">
      <w:pPr>
        <w:ind w:left="5580"/>
        <w:jc w:val="center"/>
      </w:pPr>
    </w:p>
    <w:p w:rsidRDefault="00B47E69" w:rsidP="00FE3F69" w:rsidR="00B47E69">
      <w:pPr>
        <w:ind w:left="5580"/>
        <w:jc w:val="center"/>
      </w:pPr>
    </w:p>
    <w:p w:rsidRDefault="00CD7F07" w:rsidP="00CD7F07" w:rsidR="00CD7F07">
      <w:r>
        <w:t xml:space="preserve">Zapisničar Danijela </w:t>
      </w:r>
      <w:proofErr w:type="spellStart"/>
      <w:r>
        <w:t>Špeletić</w:t>
      </w:r>
      <w:proofErr w:type="spellEnd"/>
    </w:p>
    <w:p w:rsidRDefault="00476AA5" w:rsidP="00FE3F69" w:rsidR="00476AA5"/>
    <w:p w:rsidRDefault="009B4A86" w:rsidP="009B4A86" w:rsidR="009B4A86">
      <w:pPr>
        <w:pStyle w:val="Tijeloteksta"/>
      </w:pPr>
      <w:r>
        <w:t>POUKA O PRAVNOM LIJEKU:</w:t>
      </w:r>
    </w:p>
    <w:p w:rsidRDefault="009B4A86" w:rsidP="009B4A86" w:rsidR="009B4A86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9B4A86" w:rsidP="009B4A86" w:rsidR="009B4A86">
      <w:pPr>
        <w:ind w:left="5580"/>
        <w:jc w:val="center"/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9B4A86" w:rsidP="009B4A86" w:rsidR="009B4A86">
      <w:pPr>
        <w:rPr>
          <w:bCs/>
        </w:rPr>
      </w:pPr>
      <w:r>
        <w:rPr>
          <w:bCs/>
        </w:rPr>
        <w:t>- predlagatelju na njegov poslovni broj</w:t>
      </w:r>
    </w:p>
    <w:p w:rsidRDefault="009B4A86" w:rsidP="009B4A86" w:rsidR="009B4A86">
      <w:pPr>
        <w:rPr>
          <w:bCs/>
        </w:rPr>
      </w:pPr>
      <w:r>
        <w:rPr>
          <w:bCs/>
        </w:rPr>
        <w:t>- dužniku</w:t>
      </w:r>
    </w:p>
    <w:p w:rsidRDefault="009B4A86" w:rsidP="009B4A86" w:rsidR="009B4A86">
      <w:pPr>
        <w:rPr>
          <w:bCs/>
        </w:rPr>
      </w:pPr>
      <w:r>
        <w:rPr>
          <w:bCs/>
        </w:rPr>
        <w:t xml:space="preserve">- e-oglasna ploča suda </w:t>
      </w:r>
    </w:p>
    <w:p w:rsidRDefault="009B4A86" w:rsidP="009B4A86" w:rsidR="009B4A86">
      <w:pPr>
        <w:rPr>
          <w:bCs/>
        </w:rPr>
      </w:pPr>
      <w:r>
        <w:rPr>
          <w:bCs/>
        </w:rPr>
        <w:t xml:space="preserve">- Riješeno </w:t>
      </w:r>
      <w:r w:rsidR="005174EE">
        <w:rPr>
          <w:bCs/>
        </w:rPr>
        <w:t>obustavom</w:t>
      </w:r>
    </w:p>
    <w:p w:rsidRDefault="00AD6B79" w:rsidP="009B4A86" w:rsidR="009B4A86">
      <w:pPr>
        <w:rPr>
          <w:bCs/>
        </w:rPr>
      </w:pPr>
      <w:r>
        <w:rPr>
          <w:bCs/>
        </w:rPr>
        <w:t>- kal. 22</w:t>
      </w:r>
      <w:r w:rsidR="009B4A86">
        <w:rPr>
          <w:bCs/>
        </w:rPr>
        <w:t>.3.2017.</w:t>
      </w: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CB1" w:rsidR="00D97CB1">
      <w:r>
        <w:separator/>
      </w:r>
    </w:p>
  </w:endnote>
  <w:endnote w:id="0" w:type="continuationSeparator">
    <w:p w:rsidRDefault="00D97CB1" w:rsidR="00D97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CB1" w:rsidR="00D97CB1">
      <w:r>
        <w:separator/>
      </w:r>
    </w:p>
  </w:footnote>
  <w:footnote w:id="0" w:type="continuationSeparator">
    <w:p w:rsidRDefault="00D97CB1" w:rsidR="00D97C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F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951C9E">
      <w:t>7 St-2902/16-7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951C9E">
      <w:t>2902</w:t>
    </w:r>
    <w:r w:rsidR="006F7D28">
      <w:t>/</w:t>
    </w:r>
    <w:r w:rsidR="00951C9E">
      <w:t>16-7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6F92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97CB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D6F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D6F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6F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F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F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D6F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D6F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6F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F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F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2902</izvorni_sadrzaj>
    <derivirana_varijabla naziv="DomainObject.Predmet.Broj_1">2902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St-2902/2016</izvorni_sadrzaj>
    <derivirana_varijabla naziv="DomainObject.Predmet.OznakaBroj_1">St-2902/2016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PUSTARA d.o.o. turistička agencija za pružanje usluga u turizmu i trgovinu</izvorni_sadrzaj>
    <derivirana_varijabla naziv="DomainObject.Predmet.ProtustrankaFormated_1">  PUSTARA d.o.o. turistička agencija za pružanje usluga u turizmu i trgovinu</derivirana_varijabla>
  </DomainObject.Predmet.ProtustrankaFormated>
  <DomainObject.Predmet.ProtustrankaFormatedOIB>
    <izvorni_sadrzaj>  PUSTARA d.o.o. turistička agencija za pružanje usluga u turizmu i trgovinu, OIB 24418803109</izvorni_sadrzaj>
    <derivirana_varijabla naziv="DomainObject.Predmet.ProtustrankaFormatedOIB_1">  PUSTARA d.o.o. turistička agencija za pružanje usluga u turizmu i trgovinu, OIB 24418803109</derivirana_varijabla>
  </DomainObject.Predmet.ProtustrankaFormatedOIB>
  <DomainObject.Predmet.ProtustrankaFormatedWithAdress>
    <izvorni_sadrzaj> PUSTARA d.o.o. turistička agencija za pružanje usluga u turizmu i trgovinu, J.Panonijusa 85, 31207 Tenja</izvorni_sadrzaj>
    <derivirana_varijabla naziv="DomainObject.Predmet.ProtustrankaFormatedWithAdress_1"> PUSTARA d.o.o. turistička agencija za pružanje usluga u turizmu i trgovinu, J.Panonijusa 85, 31207 Tenja</derivirana_varijabla>
  </DomainObject.Predmet.ProtustrankaFormatedWithAdress>
  <DomainObject.Predmet.ProtustrankaFormatedWithAdressOIB>
    <izvorni_sadrzaj> PUSTARA d.o.o. turistička agencija za pružanje usluga u turizmu i trgovinu, OIB 24418803109, J.Panonijusa 85, 31207 Tenja</izvorni_sadrzaj>
    <derivirana_varijabla naziv="DomainObject.Predmet.ProtustrankaFormatedWithAdressOIB_1"> PUSTARA d.o.o. turistička agencija za pružanje usluga u turizmu i trgovinu, OIB 24418803109, J.Panonijusa 85, 31207 Tenja</derivirana_varijabla>
  </DomainObject.Predmet.ProtustrankaFormatedWithAdressOIB>
  <DomainObject.Predmet.ProtustrankaWithAdress>
    <izvorni_sadrzaj>PUSTARA d.o.o. turistička agencija za pružanje usluga u turizmu i trgovinu J.Panonijusa 85, 31207 Tenja</izvorni_sadrzaj>
    <derivirana_varijabla naziv="DomainObject.Predmet.ProtustrankaWithAdress_1">PUSTARA d.o.o. turistička agencija za pružanje usluga u turizmu i trgovinu J.Panonijusa 85, 31207 Tenja</derivirana_varijabla>
  </DomainObject.Predmet.ProtustrankaWithAdress>
  <DomainObject.Predmet.ProtustrankaWithAdressOIB>
    <izvorni_sadrzaj>PUSTARA d.o.o. turistička agencija za pružanje usluga u turizmu i trgovinu, OIB 24418803109, J.Panonijusa 85, 31207 Tenja</izvorni_sadrzaj>
    <derivirana_varijabla naziv="DomainObject.Predmet.ProtustrankaWithAdressOIB_1">PUSTARA d.o.o. turistička agencija za pružanje usluga u turizmu i trgovinu, OIB 24418803109, J.Panonijusa 85, 31207 Tenja</derivirana_varijabla>
  </DomainObject.Predmet.ProtustrankaWithAdressOIB>
  <DomainObject.Predmet.ProtustrankaNazivFormated>
    <izvorni_sadrzaj>PUSTARA d.o.o. turistička agencija za pružanje usluga u turizmu i trgovinu</izvorni_sadrzaj>
    <derivirana_varijabla naziv="DomainObject.Predmet.ProtustrankaNazivFormated_1">PUSTARA d.o.o. turistička agencija za pružanje usluga u turizmu i trgovinu</derivirana_varijabla>
  </DomainObject.Predmet.ProtustrankaNazivFormated>
  <DomainObject.Predmet.ProtustrankaNazivFormatedOIB>
    <izvorni_sadrzaj>PUSTARA d.o.o. turistička agencija za pružanje usluga u turizmu i trgovinu, OIB 24418803109</izvorni_sadrzaj>
    <derivirana_varijabla naziv="DomainObject.Predmet.ProtustrankaNazivFormatedOIB_1">PUSTARA d.o.o. turistička agencija za pružanje usluga u turizmu i trgovinu, OIB 24418803109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PUSTARA d.o.o. turistička agencija za pružanje usluga u turizmu i trgovinu</item>
    </izvorni_sadrzaj>
    <derivirana_varijabla naziv="DomainObject.Predmet.ProtuStrankaListFormated_1">
      <item>PUSTARA d.o.o. turistička agencija za pružanje usluga u turizmu i trgovinu</item>
    </derivirana_varijabla>
  </DomainObject.Predmet.ProtuStrankaListFormated>
  <DomainObject.Predmet.ProtuStrankaListFormatedOIB>
    <izvorni_sadrzaj>
      <item>PUSTARA d.o.o. turistička agencija za pružanje usluga u turizmu i trgovinu, OIB 24418803109</item>
    </izvorni_sadrzaj>
    <derivirana_varijabla naziv="DomainObject.Predmet.ProtuStrankaListFormatedOIB_1">
      <item>PUSTARA d.o.o. turistička agencija za pružanje usluga u turizmu i trgovinu, OIB 24418803109</item>
    </derivirana_varijabla>
  </DomainObject.Predmet.ProtuStrankaListFormatedOIB>
  <DomainObject.Predmet.ProtuStrankaListFormatedWithAdress>
    <izvorni_sadrzaj>
      <item>PUSTARA d.o.o. turistička agencija za pružanje usluga u turizmu i trgovinu, J.Panonijusa 85, 31207 Tenja</item>
    </izvorni_sadrzaj>
    <derivirana_varijabla naziv="DomainObject.Predmet.ProtuStrankaListFormatedWithAdress_1">
      <item>PUSTARA d.o.o. turistička agencija za pružanje usluga u turizmu i trgovinu, J.Panonijusa 85, 31207 Tenja</item>
    </derivirana_varijabla>
  </DomainObject.Predmet.ProtuStrankaListFormatedWithAdress>
  <DomainObject.Predmet.ProtuStrankaListFormatedWithAdressOIB>
    <izvorni_sadrzaj>
      <item>PUSTARA d.o.o. turistička agencija za pružanje usluga u turizmu i trgovinu, OIB 24418803109, J.Panonijusa 85, 31207 Tenja</item>
    </izvorni_sadrzaj>
    <derivirana_varijabla naziv="DomainObject.Predmet.ProtuStrankaListFormatedWithAdressOIB_1">
      <item>PUSTARA d.o.o. turistička agencija za pružanje usluga u turizmu i trgovinu, OIB 24418803109, J.Panonijusa 85, 31207 Tenja</item>
    </derivirana_varijabla>
  </DomainObject.Predmet.ProtuStrankaListFormatedWithAdressOIB>
  <DomainObject.Predmet.ProtuStrankaListNazivFormated>
    <izvorni_sadrzaj>
      <item>PUSTARA d.o.o. turistička agencija za pružanje usluga u turizmu i trgovinu</item>
    </izvorni_sadrzaj>
    <derivirana_varijabla naziv="DomainObject.Predmet.ProtuStrankaListNazivFormated_1">
      <item>PUSTARA d.o.o. turistička agencija za pružanje usluga u turizmu i trgovinu</item>
    </derivirana_varijabla>
  </DomainObject.Predmet.ProtuStrankaListNazivFormated>
  <DomainObject.Predmet.ProtuStrankaListNazivFormatedOIB>
    <izvorni_sadrzaj>
      <item>PUSTARA d.o.o. turistička agencija za pružanje usluga u turizmu i trgovinu, OIB 24418803109</item>
    </izvorni_sadrzaj>
    <derivirana_varijabla naziv="DomainObject.Predmet.ProtuStrankaListNazivFormatedOIB_1">
      <item>PUSTARA d.o.o. turistička agencija za pružanje usluga u turizmu i trgovinu, OIB 24418803109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PUSTARA d.o.o. turistička agencija za pružanje usluga u turizmu i trgovinu</izvorni_sadrzaj>
    <derivirana_varijabla naziv="DomainObject.Predmet.ProtustrankaIDrugi_1">PUSTARA d.o.o. turistička agencija za pružanje usluga u turizmu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PUSTARA d.o.o. turistička agencija za pružanje usluga u turizmu i trgovinu, OIB 24418803109, J.Panonijusa 85, 31207 Tenja</izvorni_sadrzaj>
    <derivirana_varijabla naziv="DomainObject.Predmet.ProtustrankaIDrugiAdressOIB_1">PUSTARA d.o.o. turistička agencija za pružanje usluga u turizmu i trgovinu, OIB 24418803109, J.Panonijusa 85,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PUSTARA d.o.o. turistička agencija za pružanje usluga u turizmu i trgovinu</item>
    </izvorni_sadrzaj>
    <derivirana_varijabla naziv="DomainObject.Predmet.SudioniciListNaziv_1">
      <item>FINA RC OSIJEK</item>
      <item>PUSTARA d.o.o. turistička agencija za pružanje usluga u turizmu i trgovinu</item>
    </derivirana_varijabla>
  </DomainObject.Predmet.SudioniciListNaziv>
  <DomainObject.Predmet.SudioniciListAdressOIB>
    <izvorni_sadrzaj>
      <item>FINA RC OSIJEK, OIB 85821130368</item>
      <item>PUSTARA d.o.o. turistička agencija za pružanje usluga u turizmu i trgovinu, OIB 24418803109, J.Panonijusa 85,31207 Tenja</item>
    </izvorni_sadrzaj>
    <derivirana_varijabla naziv="DomainObject.Predmet.SudioniciListAdressOIB_1">
      <item>FINA RC OSIJEK, OIB 85821130368</item>
      <item>PUSTARA d.o.o. turistička agencija za pružanje usluga u turizmu i trgovinu, OIB 24418803109, J.Panonijusa 85,31207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24418803109</item>
    </izvorni_sadrzaj>
    <derivirana_varijabla naziv="DomainObject.Predmet.SudioniciListNazivOIB_1">
      <item>, OIB 85821130368</item>
      <item>, OIB 24418803109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C4EB9-2645-4ABE-B1CF-35B16CEF6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356</properties:Words>
  <properties:Characters>1874</properties:Characters>
  <properties:Lines>138</properties:Lines>
  <properties:Paragraphs>24</properties:Paragraphs>
  <properties:TotalTime>382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2017-02-22T13:19:00Z</cp:lastPrinted>
  <dcterms:modified xmlns:xsi="http://www.w3.org/2001/XMLSchema-instance" xsi:type="dcterms:W3CDTF">2017-02-22T13:20:00Z</dcterms:modified>
  <cp:revision>347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