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4939c" w14:paraId="fa4939c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EB14E6">
        <w:rPr>
          <w:rFonts w:cs="Times New Roman" w:eastAsia="Times New Roman"/>
          <w:szCs w:val="20"/>
          <w:lang w:eastAsia="hr-HR"/>
        </w:rPr>
        <w:t>7</w:t>
      </w:r>
      <w:r w:rsidR="00956B35">
        <w:rPr>
          <w:rFonts w:cs="Times New Roman" w:eastAsia="Times New Roman"/>
          <w:szCs w:val="20"/>
          <w:lang w:eastAsia="hr-HR"/>
        </w:rPr>
        <w:t>0</w:t>
      </w:r>
      <w:r w:rsidR="00B860CD">
        <w:rPr>
          <w:rFonts w:cs="Times New Roman" w:eastAsia="Times New Roman"/>
          <w:szCs w:val="20"/>
          <w:lang w:eastAsia="hr-HR"/>
        </w:rPr>
        <w:t>44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B860CD">
        <w:rPr>
          <w:rFonts w:cs="Times New Roman" w:eastAsia="Times New Roman"/>
          <w:szCs w:val="24"/>
          <w:lang w:eastAsia="hr-HR"/>
        </w:rPr>
        <w:t>SVIJET OGLASA d.o.o., Zagreb, Ivane Brlić Mažuranić 56, MBS:080789235, OIB:43184913154</w:t>
      </w:r>
      <w:r w:rsidR="00BB5411">
        <w:rPr>
          <w:rFonts w:cs="Times New Roman" w:eastAsia="Times New Roman"/>
          <w:szCs w:val="24"/>
          <w:lang w:eastAsia="hr-HR"/>
        </w:rPr>
        <w:t xml:space="preserve">, </w:t>
      </w:r>
      <w:r w:rsidR="0091135D">
        <w:rPr>
          <w:rFonts w:cs="Times New Roman" w:eastAsia="Times New Roman"/>
          <w:szCs w:val="24"/>
          <w:lang w:eastAsia="hr-HR"/>
        </w:rPr>
        <w:t>0</w:t>
      </w:r>
      <w:r w:rsidR="00893499">
        <w:rPr>
          <w:rFonts w:cs="Times New Roman" w:eastAsia="Times New Roman"/>
          <w:szCs w:val="24"/>
          <w:lang w:eastAsia="hr-HR"/>
        </w:rPr>
        <w:t>2</w:t>
      </w:r>
      <w:r w:rsidR="0091135D">
        <w:rPr>
          <w:rFonts w:cs="Times New Roman" w:eastAsia="Times New Roman"/>
          <w:szCs w:val="24"/>
          <w:lang w:eastAsia="hr-HR"/>
        </w:rPr>
        <w:t>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1449A7" w:rsidP="00AF01D5" w:rsidR="001449A7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B860CD" w:rsidRPr="00B860CD">
        <w:t>SVIJET OGLASA d.o.o., Zagreb, Ivane Brlić Mažuranić 56, MBS:080789235, OIB:43184913154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B860CD" w:rsidRPr="00B860CD">
        <w:rPr>
          <w:rFonts w:cs="Times New Roman" w:eastAsia="Times New Roman"/>
          <w:szCs w:val="24"/>
          <w:lang w:eastAsia="hr-HR" w:val="en-GB"/>
        </w:rPr>
        <w:t>SVIJET OGLASA d.o.o., Zagreb, Ivane Brlić Mažuranić 56, MBS:080789235, OIB:43184913154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643BBE">
        <w:rPr>
          <w:rFonts w:cs="Times New Roman" w:eastAsia="Times New Roman"/>
          <w:szCs w:val="24"/>
          <w:lang w:eastAsia="hr-HR"/>
        </w:rPr>
        <w:t>0</w:t>
      </w:r>
      <w:r w:rsidR="00893499">
        <w:rPr>
          <w:rFonts w:cs="Times New Roman" w:eastAsia="Times New Roman"/>
          <w:szCs w:val="24"/>
          <w:lang w:eastAsia="hr-HR"/>
        </w:rPr>
        <w:t>2</w:t>
      </w:r>
      <w:r w:rsidR="00643BBE">
        <w:rPr>
          <w:rFonts w:cs="Times New Roman" w:eastAsia="Times New Roman"/>
          <w:szCs w:val="24"/>
          <w:lang w:eastAsia="hr-HR"/>
        </w:rPr>
        <w:t>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919D0"/>
    <w:rsid w:val="001976ED"/>
    <w:rsid w:val="001D7D2D"/>
    <w:rsid w:val="001F6477"/>
    <w:rsid w:val="0020484E"/>
    <w:rsid w:val="00235F9A"/>
    <w:rsid w:val="00272800"/>
    <w:rsid w:val="002E6565"/>
    <w:rsid w:val="002F6140"/>
    <w:rsid w:val="003031C4"/>
    <w:rsid w:val="0031546B"/>
    <w:rsid w:val="00322435"/>
    <w:rsid w:val="00351CA9"/>
    <w:rsid w:val="0036401E"/>
    <w:rsid w:val="00365F43"/>
    <w:rsid w:val="00370AB6"/>
    <w:rsid w:val="003714F9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35A16"/>
    <w:rsid w:val="00643BBE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62B7D"/>
    <w:rsid w:val="00893499"/>
    <w:rsid w:val="008A2ED8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472AB"/>
    <w:rsid w:val="00B860CD"/>
    <w:rsid w:val="00B94E71"/>
    <w:rsid w:val="00BB5411"/>
    <w:rsid w:val="00BC0F37"/>
    <w:rsid w:val="00BD6971"/>
    <w:rsid w:val="00C0133F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81516"/>
    <w:rsid w:val="00DA6B11"/>
    <w:rsid w:val="00DC47B5"/>
    <w:rsid w:val="00DF2C9A"/>
    <w:rsid w:val="00DF73BC"/>
    <w:rsid w:val="00DF75B8"/>
    <w:rsid w:val="00E128F9"/>
    <w:rsid w:val="00E17949"/>
    <w:rsid w:val="00E56084"/>
    <w:rsid w:val="00E75EE7"/>
    <w:rsid w:val="00E77CF4"/>
    <w:rsid w:val="00E9383D"/>
    <w:rsid w:val="00EB14E6"/>
    <w:rsid w:val="00EC571B"/>
    <w:rsid w:val="00EF1B18"/>
    <w:rsid w:val="00F00007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48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84E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0484E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0484E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0484E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48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84E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0484E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0484E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0484E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7044</izvorni_sadrzaj>
    <derivirana_varijabla naziv="DomainObject.Predmet.Broj_1">7044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St-7044/2015</izvorni_sadrzaj>
    <derivirana_varijabla naziv="DomainObject.Predmet.OznakaBroj_1">St-7044/2015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OGLASA d.o.o</izvorni_sadrzaj>
    <derivirana_varijabla naziv="DomainObject.Predmet.ProtustrankaFormated_1">  SVIJET OGLASA d.o.o</derivirana_varijabla>
  </DomainObject.Predmet.ProtustrankaFormated>
  <DomainObject.Predmet.ProtustrankaFormatedOIB>
    <izvorni_sadrzaj>  SVIJET OGLASA d.o.o, OIB 43184913154</izvorni_sadrzaj>
    <derivirana_varijabla naziv="DomainObject.Predmet.ProtustrankaFormatedOIB_1">  SVIJET OGLASA d.o.o, OIB 43184913154</derivirana_varijabla>
  </DomainObject.Predmet.ProtustrankaFormatedOIB>
  <DomainObject.Predmet.ProtustrankaFormatedWithAdress>
    <izvorni_sadrzaj> SVIJET OGLASA d.o.o, Ivane Brlić Mažuranić 56, 10000 Zagreb</izvorni_sadrzaj>
    <derivirana_varijabla naziv="DomainObject.Predmet.ProtustrankaFormatedWithAdress_1"> SVIJET OGLASA d.o.o, Ivane Brlić Mažuranić 56, 10000 Zagreb</derivirana_varijabla>
  </DomainObject.Predmet.ProtustrankaFormatedWithAdress>
  <DomainObject.Predmet.ProtustrankaFormatedWithAdressOIB>
    <izvorni_sadrzaj> SVIJET OGLASA d.o.o, OIB 43184913154, Ivane Brlić Mažuranić 56, 10000 Zagreb</izvorni_sadrzaj>
    <derivirana_varijabla naziv="DomainObject.Predmet.ProtustrankaFormatedWithAdressOIB_1"> SVIJET OGLASA d.o.o, OIB 43184913154, Ivane Brlić Mažuranić 56, 10000 Zagreb</derivirana_varijabla>
  </DomainObject.Predmet.ProtustrankaFormatedWithAdressOIB>
  <DomainObject.Predmet.ProtustrankaWithAdress>
    <izvorni_sadrzaj>SVIJET OGLASA d.o.o Ivane Brlić Mažuranić 56, 10000 Zagreb</izvorni_sadrzaj>
    <derivirana_varijabla naziv="DomainObject.Predmet.ProtustrankaWithAdress_1">SVIJET OGLASA d.o.o Ivane Brlić Mažuranić 56, 10000 Zagreb</derivirana_varijabla>
  </DomainObject.Predmet.ProtustrankaWithAdress>
  <DomainObject.Predmet.ProtustrankaWithAdressOIB>
    <izvorni_sadrzaj>SVIJET OGLASA d.o.o, OIB 43184913154, Ivane Brlić Mažuranić 56, 10000 Zagreb</izvorni_sadrzaj>
    <derivirana_varijabla naziv="DomainObject.Predmet.ProtustrankaWithAdressOIB_1">SVIJET OGLASA d.o.o, OIB 43184913154, Ivane Brlić Mažuranić 56, 10000 Zagreb</derivirana_varijabla>
  </DomainObject.Predmet.ProtustrankaWithAdressOIB>
  <DomainObject.Predmet.ProtustrankaNazivFormated>
    <izvorni_sadrzaj>SVIJET OGLASA d.o.o</izvorni_sadrzaj>
    <derivirana_varijabla naziv="DomainObject.Predmet.ProtustrankaNazivFormated_1">SVIJET OGLASA d.o.o</derivirana_varijabla>
  </DomainObject.Predmet.ProtustrankaNazivFormated>
  <DomainObject.Predmet.ProtustrankaNazivFormatedOIB>
    <izvorni_sadrzaj>SVIJET OGLASA d.o.o, OIB 43184913154</izvorni_sadrzaj>
    <derivirana_varijabla naziv="DomainObject.Predmet.ProtustrankaNazivFormatedOIB_1">SVIJET OGLASA d.o.o, OIB 43184913154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OGLASA d.o.o</item>
    </izvorni_sadrzaj>
    <derivirana_varijabla naziv="DomainObject.Predmet.ProtuStrankaListFormated_1">
      <item>SVIJET OGLASA d.o.o</item>
    </derivirana_varijabla>
  </DomainObject.Predmet.ProtuStrankaListFormated>
  <DomainObject.Predmet.ProtuStrankaListFormatedOIB>
    <izvorni_sadrzaj>
      <item>SVIJET OGLASA d.o.o, OIB 43184913154</item>
    </izvorni_sadrzaj>
    <derivirana_varijabla naziv="DomainObject.Predmet.ProtuStrankaListFormatedOIB_1">
      <item>SVIJET OGLASA d.o.o, OIB 43184913154</item>
    </derivirana_varijabla>
  </DomainObject.Predmet.ProtuStrankaListFormatedOIB>
  <DomainObject.Predmet.ProtuStrankaListFormatedWithAdress>
    <izvorni_sadrzaj>
      <item>SVIJET OGLASA d.o.o, Ivane Brlić Mažuranić 56, 10000 Zagreb</item>
    </izvorni_sadrzaj>
    <derivirana_varijabla naziv="DomainObject.Predmet.ProtuStrankaListFormatedWithAdress_1">
      <item>SVIJET OGLASA d.o.o, Ivane Brlić Mažuranić 56, 10000 Zagreb</item>
    </derivirana_varijabla>
  </DomainObject.Predmet.ProtuStrankaListFormatedWithAdress>
  <DomainObject.Predmet.ProtuStrankaListFormatedWithAdressOIB>
    <izvorni_sadrzaj>
      <item>SVIJET OGLASA d.o.o, OIB 43184913154, Ivane Brlić Mažuranić 56, 10000 Zagreb</item>
    </izvorni_sadrzaj>
    <derivirana_varijabla naziv="DomainObject.Predmet.ProtuStrankaListFormatedWithAdressOIB_1">
      <item>SVIJET OGLASA d.o.o, OIB 43184913154, Ivane Brlić Mažuranić 56, 10000 Zagreb</item>
    </derivirana_varijabla>
  </DomainObject.Predmet.ProtuStrankaListFormatedWithAdressOIB>
  <DomainObject.Predmet.ProtuStrankaListNazivFormated>
    <izvorni_sadrzaj>
      <item>SVIJET OGLASA d.o.o</item>
    </izvorni_sadrzaj>
    <derivirana_varijabla naziv="DomainObject.Predmet.ProtuStrankaListNazivFormated_1">
      <item>SVIJET OGLASA d.o.o</item>
    </derivirana_varijabla>
  </DomainObject.Predmet.ProtuStrankaListNazivFormated>
  <DomainObject.Predmet.ProtuStrankaListNazivFormatedOIB>
    <izvorni_sadrzaj>
      <item>SVIJET OGLASA d.o.o, OIB 43184913154</item>
    </izvorni_sadrzaj>
    <derivirana_varijabla naziv="DomainObject.Predmet.ProtuStrankaListNazivFormatedOIB_1">
      <item>SVIJET OGLASA d.o.o, OIB 43184913154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OGLASA d.o.o</izvorni_sadrzaj>
    <derivirana_varijabla naziv="DomainObject.Predmet.ProtustrankaIDrugi_1">SVIJET OGLASA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SVIJET OGLASA d.o.o, OIB 43184913154, Ivane Brlić Mažuranić 56, 10000 Zagreb</izvorni_sadrzaj>
    <derivirana_varijabla naziv="DomainObject.Predmet.ProtustrankaIDrugiAdressOIB_1">SVIJET OGLASA d.o.o, OIB 43184913154, Ivane Brlić Mažuranić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SVIJET OGLASA d.o.o</item>
    </izvorni_sadrzaj>
    <derivirana_varijabla naziv="DomainObject.Predmet.SudioniciListNaziv_1">
      <item>FINA Regionalni centar Zagreb</item>
      <item>SVIJET OGLASA d.o.o</item>
    </derivirana_varijabla>
  </DomainObject.Predmet.SudioniciListNaziv>
  <DomainObject.Predmet.SudioniciListAdressOIB>
    <izvorni_sadrzaj>
      <item>FINA Regionalni centar Zagreb, OIB 85821130368, Trg svibanjskih žrtava 1995. 1,10000 Zagreb</item>
      <item>SVIJET OGLASA d.o.o, OIB 43184913154, Ivane Brlić Mažuranić 56,10000 Zagreb</item>
    </izvorni_sadrzaj>
    <derivirana_varijabla naziv="DomainObject.Predmet.SudioniciListAdressOIB_1">
      <item>FINA Regionalni centar Zagreb, OIB 85821130368, Trg svibanjskih žrtava 1995. 1,10000 Zagreb</item>
      <item>SVIJET OGLASA d.o.o, OIB 43184913154, Ivane Brlić Mažuranić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43184913154</item>
    </izvorni_sadrzaj>
    <derivirana_varijabla naziv="DomainObject.Predmet.SudioniciListNazivOIB_1">
      <item>, OIB 85821130368</item>
      <item>, OIB 43184913154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1828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2015-12-02T09:59:00Z</dcterms:created>
  <dc:creator>Mario Žišković</dc:creator>
  <cp:lastModifiedBy>Marijan Marković</cp:lastModifiedBy>
  <cp:lastPrinted>2015-12-02T09:58:00Z</cp:lastPrinted>
  <dcterms:modified xmlns:xsi="http://www.w3.org/2001/XMLSchema-instance" xsi:type="dcterms:W3CDTF">2015-12-02T09:59:00Z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