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4669c" w14:paraId="6f4669c" w:rsidRDefault="00371EBC" w:rsidP="00C64661" w:rsidR="00E971C8">
      <w:pPr>
        <w15:collapsed w:val="false"/>
        <w:rPr>
          <w:noProof/>
        </w:rPr>
      </w:pPr>
      <w:bookmarkStart w:name="_GoBack" w:id="0"/>
      <w:bookmarkEnd w:id="0"/>
      <w:r>
        <w:rPr>
          <w:noProof/>
        </w:rPr>
        <w:t xml:space="preserve">        </w:t>
      </w:r>
    </w:p>
    <w:p w:rsidRDefault="00E971C8" w:rsidP="00C64661" w:rsidR="00942046" w:rsidRPr="00AB064D">
      <w:pPr>
        <w:rPr>
          <w:rFonts w:hAnsi="Times New Roman" w:ascii="Times New Roman"/>
          <w:szCs w:val="24"/>
          <w:lang w:val="hr-HR"/>
        </w:rPr>
      </w:pPr>
      <w:r>
        <w:rPr>
          <w:rFonts w:hAnsi="Times New Roman" w:ascii="Times New Roman"/>
          <w:szCs w:val="24"/>
          <w:lang w:val="hr-HR"/>
        </w:rPr>
        <w:t xml:space="preserve">      </w:t>
      </w:r>
      <w:r w:rsidR="00942046" w:rsidRPr="00AB064D">
        <w:rPr>
          <w:rFonts w:hAnsi="Times New Roman" w:ascii="Times New Roman"/>
          <w:szCs w:val="24"/>
          <w:lang w:val="hr-HR"/>
        </w:rPr>
        <w:t>REPUBLIKA HRVATSKA</w:t>
      </w:r>
    </w:p>
    <w:p w:rsidRDefault="00942046" w:rsidP="00E41247" w:rsidR="005F7922">
      <w:pPr>
        <w:rPr>
          <w:rFonts w:hAnsi="Times New Roman" w:ascii="Times New Roman"/>
          <w:szCs w:val="24"/>
          <w:lang w:val="hr-HR"/>
        </w:rPr>
      </w:pPr>
      <w:r w:rsidRPr="00AB064D">
        <w:rPr>
          <w:rFonts w:hAnsi="Times New Roman" w:ascii="Times New Roman"/>
          <w:szCs w:val="24"/>
          <w:lang w:val="hr-HR"/>
        </w:rPr>
        <w:t>TRGOVAČKI SUD U ZAGREBU</w:t>
      </w:r>
    </w:p>
    <w:p w:rsidRDefault="00E971C8" w:rsidP="00E41247" w:rsidR="00E41247" w:rsidRPr="00AB064D">
      <w:pPr>
        <w:rPr>
          <w:rFonts w:hAnsi="Times New Roman" w:ascii="Times New Roman"/>
          <w:szCs w:val="24"/>
          <w:lang w:val="hr-HR"/>
        </w:rPr>
      </w:pPr>
      <w:r>
        <w:rPr>
          <w:rFonts w:hAnsi="Times New Roman" w:ascii="Times New Roman"/>
          <w:szCs w:val="24"/>
          <w:lang w:val="hr-HR"/>
        </w:rPr>
        <w:t xml:space="preserve">         </w:t>
      </w:r>
      <w:r w:rsidR="005F7922">
        <w:rPr>
          <w:rFonts w:hAnsi="Times New Roman" w:ascii="Times New Roman"/>
          <w:szCs w:val="24"/>
          <w:lang w:val="hr-HR"/>
        </w:rPr>
        <w:t xml:space="preserve">Zagreb, </w:t>
      </w:r>
      <w:proofErr w:type="spellStart"/>
      <w:r w:rsidR="005F7922">
        <w:rPr>
          <w:rFonts w:hAnsi="Times New Roman" w:ascii="Times New Roman"/>
          <w:szCs w:val="24"/>
          <w:lang w:val="hr-HR"/>
        </w:rPr>
        <w:t>Amruševa</w:t>
      </w:r>
      <w:proofErr w:type="spellEnd"/>
      <w:r w:rsidR="005F7922">
        <w:rPr>
          <w:rFonts w:hAnsi="Times New Roman" w:ascii="Times New Roman"/>
          <w:szCs w:val="24"/>
          <w:lang w:val="hr-HR"/>
        </w:rPr>
        <w:t xml:space="preserve"> 2/II</w:t>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EF6A70" w:rsidRPr="00AB064D">
        <w:rPr>
          <w:rFonts w:hAnsi="Times New Roman" w:ascii="Times New Roman"/>
          <w:szCs w:val="24"/>
          <w:lang w:val="hr-HR"/>
        </w:rPr>
        <w:tab/>
      </w:r>
    </w:p>
    <w:p w:rsidRDefault="00EF6A70" w:rsidP="00E41247" w:rsidR="00942046" w:rsidRPr="00AB064D">
      <w:pPr>
        <w:jc w:val="right"/>
        <w:rPr>
          <w:rFonts w:hAnsi="Times New Roman" w:ascii="Times New Roman"/>
          <w:szCs w:val="24"/>
          <w:lang w:val="hr-HR"/>
        </w:rPr>
      </w:pP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00E41247" w:rsidRPr="00AB064D">
        <w:rPr>
          <w:rFonts w:hAnsi="Times New Roman" w:ascii="Times New Roman"/>
          <w:szCs w:val="24"/>
          <w:lang w:val="hr-HR"/>
        </w:rPr>
        <w:t xml:space="preserve">           </w:t>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0080316B" w:rsidRPr="00AB064D">
        <w:rPr>
          <w:rFonts w:hAnsi="Times New Roman" w:ascii="Times New Roman"/>
          <w:szCs w:val="24"/>
          <w:lang w:val="hr-HR"/>
        </w:rPr>
        <w:tab/>
      </w:r>
      <w:r w:rsidR="002942F2">
        <w:rPr>
          <w:rFonts w:hAnsi="Times New Roman" w:ascii="Times New Roman"/>
          <w:szCs w:val="24"/>
          <w:lang w:val="hr-HR"/>
        </w:rPr>
        <w:t>89</w:t>
      </w:r>
      <w:r w:rsidR="00E41247" w:rsidRPr="00AB064D">
        <w:rPr>
          <w:rFonts w:hAnsi="Times New Roman" w:ascii="Times New Roman"/>
          <w:szCs w:val="24"/>
          <w:lang w:val="hr-HR"/>
        </w:rPr>
        <w:t>.</w:t>
      </w:r>
      <w:r w:rsidR="00C53C61">
        <w:rPr>
          <w:rFonts w:hAnsi="Times New Roman" w:ascii="Times New Roman"/>
          <w:szCs w:val="24"/>
          <w:lang w:val="hr-HR"/>
        </w:rPr>
        <w:t xml:space="preserve"> St-</w:t>
      </w:r>
      <w:r w:rsidR="002942F2">
        <w:rPr>
          <w:rFonts w:hAnsi="Times New Roman" w:ascii="Times New Roman"/>
          <w:szCs w:val="24"/>
          <w:lang w:val="hr-HR"/>
        </w:rPr>
        <w:t>818</w:t>
      </w:r>
      <w:r w:rsidRPr="00AB064D">
        <w:rPr>
          <w:rFonts w:hAnsi="Times New Roman" w:ascii="Times New Roman"/>
          <w:szCs w:val="24"/>
          <w:lang w:val="hr-HR"/>
        </w:rPr>
        <w:t>/</w:t>
      </w:r>
      <w:r w:rsidR="002942F2">
        <w:rPr>
          <w:rFonts w:hAnsi="Times New Roman" w:ascii="Times New Roman"/>
          <w:szCs w:val="24"/>
          <w:lang w:val="hr-HR"/>
        </w:rPr>
        <w:t>12-</w:t>
      </w:r>
      <w:r w:rsidR="00E971C8">
        <w:rPr>
          <w:rFonts w:hAnsi="Times New Roman" w:ascii="Times New Roman"/>
          <w:szCs w:val="24"/>
          <w:lang w:val="hr-HR"/>
        </w:rPr>
        <w:t>125</w:t>
      </w:r>
    </w:p>
    <w:p w:rsidRDefault="00656E44" w:rsidP="00C64661" w:rsidR="00656E44" w:rsidRPr="00C1630E">
      <w:pPr>
        <w:rPr>
          <w:rFonts w:hAnsi="Times New Roman" w:ascii="Times New Roman"/>
          <w:szCs w:val="24"/>
          <w:lang w:val="hr-HR"/>
        </w:rPr>
      </w:pPr>
    </w:p>
    <w:p w:rsidRDefault="00C53C61" w:rsidP="00C53C61" w:rsidR="00C53C61" w:rsidRPr="00C1630E">
      <w:pPr>
        <w:jc w:val="center"/>
        <w:rPr>
          <w:rFonts w:hAnsi="Times New Roman" w:ascii="Times New Roman"/>
          <w:szCs w:val="24"/>
          <w:lang w:val="hr-HR"/>
        </w:rPr>
      </w:pPr>
      <w:r w:rsidRPr="00C1630E">
        <w:rPr>
          <w:rFonts w:hAnsi="Times New Roman" w:ascii="Times New Roman"/>
          <w:szCs w:val="24"/>
          <w:lang w:val="hr-HR"/>
        </w:rPr>
        <w:t>R E P U B L I K A  H R V A T S K A</w:t>
      </w:r>
    </w:p>
    <w:p w:rsidRDefault="00C1630E" w:rsidP="00C64661" w:rsidR="00C1630E">
      <w:pPr>
        <w:jc w:val="center"/>
        <w:rPr>
          <w:rFonts w:hAnsi="Times New Roman" w:ascii="Times New Roman"/>
          <w:szCs w:val="24"/>
          <w:lang w:val="hr-HR"/>
        </w:rPr>
      </w:pPr>
    </w:p>
    <w:p w:rsidRDefault="00E41247" w:rsidP="00C64661" w:rsidR="00942046" w:rsidRPr="00C1630E">
      <w:pPr>
        <w:jc w:val="center"/>
        <w:rPr>
          <w:rFonts w:hAnsi="Times New Roman" w:ascii="Times New Roman"/>
          <w:szCs w:val="24"/>
          <w:lang w:val="hr-HR"/>
        </w:rPr>
      </w:pPr>
      <w:r w:rsidRPr="00C1630E">
        <w:rPr>
          <w:rFonts w:hAnsi="Times New Roman" w:ascii="Times New Roman"/>
          <w:szCs w:val="24"/>
          <w:lang w:val="hr-HR"/>
        </w:rPr>
        <w:t>R J E Š E NJ E</w:t>
      </w:r>
    </w:p>
    <w:p w:rsidRDefault="0080316B" w:rsidP="00C64661" w:rsidR="0080316B" w:rsidRPr="00AB064D">
      <w:pPr>
        <w:rPr>
          <w:rFonts w:hAnsi="Times New Roman" w:ascii="Times New Roman"/>
          <w:szCs w:val="24"/>
          <w:lang w:val="hr-HR"/>
        </w:rPr>
      </w:pPr>
    </w:p>
    <w:p w:rsidRDefault="002942F2" w:rsidP="002942F2" w:rsidR="002942F2" w:rsidRPr="002942F2">
      <w:pPr>
        <w:jc w:val="both"/>
        <w:rPr>
          <w:rFonts w:hAnsi="Times New Roman" w:ascii="Times New Roman"/>
          <w:szCs w:val="24"/>
          <w:lang w:val="pt-BR"/>
        </w:rPr>
      </w:pPr>
      <w:r>
        <w:rPr>
          <w:rFonts w:hAnsi="Times New Roman" w:ascii="Times New Roman"/>
          <w:szCs w:val="24"/>
          <w:lang w:val="pt-BR"/>
        </w:rPr>
        <w:tab/>
      </w:r>
      <w:r w:rsidRPr="002942F2">
        <w:rPr>
          <w:rFonts w:hAnsi="Times New Roman" w:ascii="Times New Roman"/>
          <w:szCs w:val="24"/>
          <w:lang w:val="pt-BR"/>
        </w:rPr>
        <w:t>Trgovački sud u Zagrebu po sucu Nikolini Dorić Hadžisejdić, u stečajnom postupku nad, Alka promet d.o.o. u stečaju, za trgovinu i usluge, Hrvatski Leskovac, N</w:t>
      </w:r>
      <w:r w:rsidR="00E971C8">
        <w:rPr>
          <w:rFonts w:hAnsi="Times New Roman" w:ascii="Times New Roman"/>
          <w:szCs w:val="24"/>
          <w:lang w:val="pt-BR"/>
        </w:rPr>
        <w:t>edeljska 4,  OIB: 35071236247, 27</w:t>
      </w:r>
      <w:r w:rsidRPr="002942F2">
        <w:rPr>
          <w:rFonts w:hAnsi="Times New Roman" w:ascii="Times New Roman"/>
          <w:szCs w:val="24"/>
          <w:lang w:val="pt-BR"/>
        </w:rPr>
        <w:t xml:space="preserve">. </w:t>
      </w:r>
      <w:r>
        <w:rPr>
          <w:rFonts w:hAnsi="Times New Roman" w:ascii="Times New Roman"/>
          <w:szCs w:val="24"/>
          <w:lang w:val="pt-BR"/>
        </w:rPr>
        <w:t xml:space="preserve">rujna </w:t>
      </w:r>
      <w:r w:rsidRPr="002942F2">
        <w:rPr>
          <w:rFonts w:hAnsi="Times New Roman" w:ascii="Times New Roman"/>
          <w:szCs w:val="24"/>
          <w:lang w:val="pt-BR"/>
        </w:rPr>
        <w:t>2018.,</w:t>
      </w:r>
    </w:p>
    <w:p w:rsidRDefault="00C53C61" w:rsidP="00C64661" w:rsidR="00C64661" w:rsidRPr="00C1630E">
      <w:pPr>
        <w:jc w:val="center"/>
        <w:rPr>
          <w:rFonts w:hAnsi="Times New Roman" w:ascii="Times New Roman"/>
          <w:szCs w:val="24"/>
          <w:lang w:val="hr-HR"/>
        </w:rPr>
      </w:pPr>
      <w:r w:rsidRPr="00C1630E">
        <w:rPr>
          <w:rFonts w:hAnsi="Times New Roman" w:ascii="Times New Roman"/>
          <w:szCs w:val="24"/>
          <w:lang w:val="hr-HR"/>
        </w:rPr>
        <w:t xml:space="preserve">r i j </w:t>
      </w:r>
      <w:r w:rsidR="00E41247" w:rsidRPr="00C1630E">
        <w:rPr>
          <w:rFonts w:hAnsi="Times New Roman" w:ascii="Times New Roman"/>
          <w:szCs w:val="24"/>
          <w:lang w:val="hr-HR"/>
        </w:rPr>
        <w:t>e š i o</w:t>
      </w:r>
      <w:r w:rsidR="00C64661" w:rsidRPr="00C1630E">
        <w:rPr>
          <w:rFonts w:hAnsi="Times New Roman" w:ascii="Times New Roman"/>
          <w:szCs w:val="24"/>
          <w:lang w:val="hr-HR"/>
        </w:rPr>
        <w:t xml:space="preserve">    j</w:t>
      </w:r>
      <w:r w:rsidRPr="00C1630E">
        <w:rPr>
          <w:rFonts w:hAnsi="Times New Roman" w:ascii="Times New Roman"/>
          <w:szCs w:val="24"/>
          <w:lang w:val="hr-HR"/>
        </w:rPr>
        <w:t xml:space="preserve"> </w:t>
      </w:r>
      <w:r w:rsidR="00C64661" w:rsidRPr="00C1630E">
        <w:rPr>
          <w:rFonts w:hAnsi="Times New Roman" w:ascii="Times New Roman"/>
          <w:szCs w:val="24"/>
          <w:lang w:val="hr-HR"/>
        </w:rPr>
        <w:t>e</w:t>
      </w:r>
    </w:p>
    <w:p w:rsidRDefault="007A5375" w:rsidP="00C64661" w:rsidR="007A5375" w:rsidRPr="00AB064D">
      <w:pPr>
        <w:rPr>
          <w:rFonts w:hAnsi="Times New Roman" w:ascii="Times New Roman"/>
          <w:b/>
          <w:szCs w:val="24"/>
          <w:lang w:val="hr-HR"/>
        </w:rPr>
      </w:pPr>
    </w:p>
    <w:p w:rsidRDefault="00813FAD" w:rsidP="004749D7" w:rsidR="004749D7" w:rsidRPr="002942F2">
      <w:pPr>
        <w:ind w:firstLine="360"/>
        <w:jc w:val="both"/>
        <w:rPr>
          <w:rFonts w:hAnsi="Times New Roman" w:ascii="Times New Roman"/>
          <w:szCs w:val="24"/>
          <w:lang w:val="hr-HR"/>
        </w:rPr>
      </w:pPr>
      <w:r w:rsidRPr="00AB064D">
        <w:rPr>
          <w:rFonts w:hAnsi="Times New Roman" w:ascii="Times New Roman"/>
          <w:szCs w:val="24"/>
          <w:lang w:val="hr-HR"/>
        </w:rPr>
        <w:t>I.</w:t>
      </w:r>
      <w:r w:rsidR="000B2078" w:rsidRPr="00AB064D">
        <w:rPr>
          <w:rFonts w:hAnsi="Times New Roman" w:ascii="Times New Roman"/>
          <w:szCs w:val="24"/>
          <w:lang w:val="hr-HR"/>
        </w:rPr>
        <w:t xml:space="preserve"> </w:t>
      </w:r>
      <w:r w:rsidR="00244FCD">
        <w:rPr>
          <w:rFonts w:hAnsi="Times New Roman" w:ascii="Times New Roman"/>
          <w:szCs w:val="24"/>
          <w:lang w:val="hr-HR"/>
        </w:rPr>
        <w:t>Nekretnina</w:t>
      </w:r>
      <w:r w:rsidR="00244FCD" w:rsidRPr="00244FCD">
        <w:rPr>
          <w:rFonts w:hAnsi="Times New Roman" w:ascii="Times New Roman"/>
          <w:szCs w:val="24"/>
          <w:lang w:val="hr-HR"/>
        </w:rPr>
        <w:t xml:space="preserve"> u vlasništvu stečajnog dužnika</w:t>
      </w:r>
      <w:r w:rsidR="00244FCD">
        <w:rPr>
          <w:rFonts w:hAnsi="Times New Roman" w:ascii="Times New Roman"/>
          <w:szCs w:val="24"/>
          <w:lang w:val="hr-HR"/>
        </w:rPr>
        <w:t xml:space="preserve"> upisana</w:t>
      </w:r>
      <w:r w:rsidR="00244FCD" w:rsidRPr="00244FCD">
        <w:rPr>
          <w:rFonts w:hAnsi="Times New Roman" w:ascii="Times New Roman"/>
          <w:szCs w:val="24"/>
          <w:lang w:val="hr-HR"/>
        </w:rPr>
        <w:t xml:space="preserve"> u zemljišnim knjigama </w:t>
      </w:r>
      <w:r w:rsidR="002942F2" w:rsidRPr="002942F2">
        <w:rPr>
          <w:rFonts w:hAnsi="Times New Roman" w:ascii="Times New Roman"/>
          <w:szCs w:val="24"/>
          <w:lang w:val="hr-HR"/>
        </w:rPr>
        <w:t xml:space="preserve">Općinskog suda u Novom Zagrebu, k.o. BLATO NOVO, z.k.ul. 5136, (E 5) koja se sastoji od 142/1000 dijela  </w:t>
      </w:r>
      <w:proofErr w:type="spellStart"/>
      <w:r w:rsidR="002942F2" w:rsidRPr="002942F2">
        <w:rPr>
          <w:rFonts w:hAnsi="Times New Roman" w:ascii="Times New Roman"/>
          <w:szCs w:val="24"/>
          <w:lang w:val="hr-HR"/>
        </w:rPr>
        <w:t>kčbr</w:t>
      </w:r>
      <w:proofErr w:type="spellEnd"/>
      <w:r w:rsidR="002942F2" w:rsidRPr="002942F2">
        <w:rPr>
          <w:rFonts w:hAnsi="Times New Roman" w:ascii="Times New Roman"/>
          <w:szCs w:val="24"/>
          <w:lang w:val="hr-HR"/>
        </w:rPr>
        <w:t xml:space="preserve">. 1459/5 stambena zgrada br. 4, Put </w:t>
      </w:r>
      <w:proofErr w:type="spellStart"/>
      <w:r w:rsidR="002942F2" w:rsidRPr="002942F2">
        <w:rPr>
          <w:rFonts w:hAnsi="Times New Roman" w:ascii="Times New Roman"/>
          <w:szCs w:val="24"/>
          <w:lang w:val="hr-HR"/>
        </w:rPr>
        <w:t>Loparica</w:t>
      </w:r>
      <w:proofErr w:type="spellEnd"/>
      <w:r w:rsidR="002942F2" w:rsidRPr="002942F2">
        <w:rPr>
          <w:rFonts w:hAnsi="Times New Roman" w:ascii="Times New Roman"/>
          <w:szCs w:val="24"/>
          <w:lang w:val="hr-HR"/>
        </w:rPr>
        <w:t xml:space="preserve"> površine 189 m2 i dvorište površine 490 m2, ukupne površine 679 m2 povezano s vlasništvom stana S-5 trosobni na 2. katu površine 74,03 </w:t>
      </w:r>
      <w:proofErr w:type="spellStart"/>
      <w:r w:rsidR="002942F2" w:rsidRPr="002942F2">
        <w:rPr>
          <w:rFonts w:hAnsi="Times New Roman" w:ascii="Times New Roman"/>
          <w:szCs w:val="24"/>
          <w:lang w:val="hr-HR"/>
        </w:rPr>
        <w:t>čm</w:t>
      </w:r>
      <w:proofErr w:type="spellEnd"/>
      <w:r w:rsidR="002942F2" w:rsidRPr="002942F2">
        <w:rPr>
          <w:rFonts w:hAnsi="Times New Roman" w:ascii="Times New Roman"/>
          <w:szCs w:val="24"/>
          <w:lang w:val="hr-HR"/>
        </w:rPr>
        <w:t xml:space="preserve">, koji se sastoji od </w:t>
      </w:r>
      <w:proofErr w:type="spellStart"/>
      <w:r w:rsidR="002942F2" w:rsidRPr="002942F2">
        <w:rPr>
          <w:rFonts w:hAnsi="Times New Roman" w:ascii="Times New Roman"/>
          <w:szCs w:val="24"/>
          <w:lang w:val="hr-HR"/>
        </w:rPr>
        <w:t>predprostora</w:t>
      </w:r>
      <w:proofErr w:type="spellEnd"/>
      <w:r w:rsidR="002942F2" w:rsidRPr="002942F2">
        <w:rPr>
          <w:rFonts w:hAnsi="Times New Roman" w:ascii="Times New Roman"/>
          <w:szCs w:val="24"/>
          <w:lang w:val="hr-HR"/>
        </w:rPr>
        <w:t xml:space="preserve">, dnevnog boravka s blagovaonicom, kuhinje, kupaonice, 2 sobe, WC-a i </w:t>
      </w:r>
      <w:proofErr w:type="spellStart"/>
      <w:r w:rsidR="002942F2" w:rsidRPr="002942F2">
        <w:rPr>
          <w:rFonts w:hAnsi="Times New Roman" w:ascii="Times New Roman"/>
          <w:szCs w:val="24"/>
          <w:lang w:val="hr-HR"/>
        </w:rPr>
        <w:t>loggie</w:t>
      </w:r>
      <w:proofErr w:type="spellEnd"/>
      <w:r w:rsidR="002942F2" w:rsidRPr="002942F2">
        <w:rPr>
          <w:rFonts w:hAnsi="Times New Roman" w:ascii="Times New Roman"/>
          <w:szCs w:val="24"/>
          <w:lang w:val="hr-HR"/>
        </w:rPr>
        <w:t xml:space="preserve">, vanjsko parkirališno mjesto VPM 5 u dvorištu obračunske površine 2,87 </w:t>
      </w:r>
      <w:proofErr w:type="spellStart"/>
      <w:r w:rsidR="002942F2" w:rsidRPr="002942F2">
        <w:rPr>
          <w:rFonts w:hAnsi="Times New Roman" w:ascii="Times New Roman"/>
          <w:szCs w:val="24"/>
          <w:lang w:val="hr-HR"/>
        </w:rPr>
        <w:t>čm</w:t>
      </w:r>
      <w:proofErr w:type="spellEnd"/>
      <w:r w:rsidR="002942F2" w:rsidRPr="002942F2">
        <w:rPr>
          <w:rFonts w:hAnsi="Times New Roman" w:ascii="Times New Roman"/>
          <w:szCs w:val="24"/>
          <w:lang w:val="hr-HR"/>
        </w:rPr>
        <w:t xml:space="preserve"> (stvarna površina 11,50 </w:t>
      </w:r>
      <w:proofErr w:type="spellStart"/>
      <w:r w:rsidR="002942F2" w:rsidRPr="002942F2">
        <w:rPr>
          <w:rFonts w:hAnsi="Times New Roman" w:ascii="Times New Roman"/>
          <w:szCs w:val="24"/>
          <w:lang w:val="hr-HR"/>
        </w:rPr>
        <w:t>čm</w:t>
      </w:r>
      <w:proofErr w:type="spellEnd"/>
      <w:r w:rsidR="002942F2" w:rsidRPr="002942F2">
        <w:rPr>
          <w:rFonts w:hAnsi="Times New Roman" w:ascii="Times New Roman"/>
          <w:szCs w:val="24"/>
          <w:lang w:val="hr-HR"/>
        </w:rPr>
        <w:t xml:space="preserve"> ) u planu posebnih dijelova zgrade označeno u tlocrtu 2. kata i situacije narančastom bojom</w:t>
      </w:r>
      <w:r w:rsidR="004749D7" w:rsidRPr="002942F2">
        <w:rPr>
          <w:rFonts w:hAnsi="Times New Roman" w:ascii="Times New Roman"/>
          <w:szCs w:val="24"/>
          <w:lang w:val="hr-HR"/>
        </w:rPr>
        <w:t>,</w:t>
      </w:r>
    </w:p>
    <w:p w:rsidRDefault="004749D7" w:rsidP="004749D7" w:rsidR="00244FCD" w:rsidRPr="002942F2">
      <w:pPr>
        <w:ind w:firstLine="360"/>
        <w:jc w:val="both"/>
        <w:rPr>
          <w:rFonts w:hAnsi="Times New Roman" w:ascii="Times New Roman"/>
          <w:szCs w:val="24"/>
          <w:lang w:val="hr-HR"/>
        </w:rPr>
      </w:pPr>
      <w:r w:rsidRPr="002942F2">
        <w:rPr>
          <w:rFonts w:hAnsi="Times New Roman" w:ascii="Times New Roman"/>
          <w:szCs w:val="24"/>
          <w:lang w:val="hr-HR"/>
        </w:rPr>
        <w:t>dosuđuje se kupcu</w:t>
      </w:r>
      <w:r w:rsidR="00244FCD" w:rsidRPr="002942F2">
        <w:rPr>
          <w:rFonts w:hAnsi="Times New Roman" w:ascii="Times New Roman"/>
          <w:szCs w:val="24"/>
          <w:lang w:val="hr-HR"/>
        </w:rPr>
        <w:t>:</w:t>
      </w:r>
    </w:p>
    <w:p w:rsidRDefault="002942F2" w:rsidP="00244FCD" w:rsidR="00244FCD" w:rsidRPr="002942F2">
      <w:pPr>
        <w:ind w:left="360"/>
        <w:jc w:val="both"/>
        <w:rPr>
          <w:rFonts w:hAnsi="Times New Roman" w:ascii="Times New Roman"/>
          <w:szCs w:val="24"/>
          <w:lang w:val="hr-HR"/>
        </w:rPr>
      </w:pPr>
      <w:proofErr w:type="spellStart"/>
      <w:r w:rsidRPr="002942F2">
        <w:rPr>
          <w:rFonts w:hAnsi="Times New Roman" w:ascii="Times New Roman"/>
        </w:rPr>
        <w:t>Poljoprivredna</w:t>
      </w:r>
      <w:proofErr w:type="spellEnd"/>
      <w:r w:rsidRPr="002942F2">
        <w:rPr>
          <w:rFonts w:hAnsi="Times New Roman" w:ascii="Times New Roman"/>
        </w:rPr>
        <w:t xml:space="preserve"> </w:t>
      </w:r>
      <w:proofErr w:type="spellStart"/>
      <w:r w:rsidRPr="002942F2">
        <w:rPr>
          <w:rFonts w:hAnsi="Times New Roman" w:ascii="Times New Roman"/>
        </w:rPr>
        <w:t>zadruga</w:t>
      </w:r>
      <w:proofErr w:type="spellEnd"/>
      <w:r w:rsidRPr="002942F2">
        <w:rPr>
          <w:rFonts w:hAnsi="Times New Roman" w:ascii="Times New Roman"/>
        </w:rPr>
        <w:t xml:space="preserve"> </w:t>
      </w:r>
      <w:proofErr w:type="spellStart"/>
      <w:r w:rsidRPr="002942F2">
        <w:rPr>
          <w:rFonts w:hAnsi="Times New Roman" w:ascii="Times New Roman"/>
        </w:rPr>
        <w:t>Prvča</w:t>
      </w:r>
      <w:proofErr w:type="spellEnd"/>
      <w:r w:rsidRPr="002942F2">
        <w:rPr>
          <w:rFonts w:hAnsi="Times New Roman" w:ascii="Times New Roman"/>
        </w:rPr>
        <w:t xml:space="preserve">, Nova </w:t>
      </w:r>
      <w:proofErr w:type="spellStart"/>
      <w:r w:rsidRPr="002942F2">
        <w:rPr>
          <w:rFonts w:hAnsi="Times New Roman" w:ascii="Times New Roman"/>
        </w:rPr>
        <w:t>Gradiška</w:t>
      </w:r>
      <w:proofErr w:type="spellEnd"/>
      <w:r w:rsidRPr="002942F2">
        <w:rPr>
          <w:rFonts w:hAnsi="Times New Roman" w:ascii="Times New Roman"/>
        </w:rPr>
        <w:t xml:space="preserve">, </w:t>
      </w:r>
      <w:proofErr w:type="spellStart"/>
      <w:r w:rsidRPr="002942F2">
        <w:rPr>
          <w:rFonts w:hAnsi="Times New Roman" w:ascii="Times New Roman"/>
        </w:rPr>
        <w:t>Baruna</w:t>
      </w:r>
      <w:proofErr w:type="spellEnd"/>
      <w:r w:rsidRPr="002942F2">
        <w:rPr>
          <w:rFonts w:hAnsi="Times New Roman" w:ascii="Times New Roman"/>
        </w:rPr>
        <w:t xml:space="preserve"> </w:t>
      </w:r>
      <w:proofErr w:type="spellStart"/>
      <w:r w:rsidRPr="002942F2">
        <w:rPr>
          <w:rFonts w:hAnsi="Times New Roman" w:ascii="Times New Roman"/>
        </w:rPr>
        <w:t>Trenka</w:t>
      </w:r>
      <w:proofErr w:type="spellEnd"/>
      <w:r w:rsidRPr="002942F2">
        <w:rPr>
          <w:rFonts w:hAnsi="Times New Roman" w:ascii="Times New Roman"/>
        </w:rPr>
        <w:t xml:space="preserve"> 28, OIB: 84838910109</w:t>
      </w:r>
      <w:r w:rsidR="004749D7" w:rsidRPr="002942F2">
        <w:rPr>
          <w:rFonts w:hAnsi="Times New Roman" w:ascii="Times New Roman"/>
          <w:szCs w:val="24"/>
          <w:lang w:val="hr-HR"/>
        </w:rPr>
        <w:t xml:space="preserve">, i to za iznos </w:t>
      </w:r>
      <w:proofErr w:type="gramStart"/>
      <w:r w:rsidR="004749D7" w:rsidRPr="002942F2">
        <w:rPr>
          <w:rFonts w:hAnsi="Times New Roman" w:ascii="Times New Roman"/>
          <w:szCs w:val="24"/>
          <w:lang w:val="hr-HR"/>
        </w:rPr>
        <w:t>od</w:t>
      </w:r>
      <w:proofErr w:type="gramEnd"/>
      <w:r w:rsidR="004749D7" w:rsidRPr="002942F2">
        <w:rPr>
          <w:rFonts w:hAnsi="Times New Roman" w:ascii="Times New Roman"/>
          <w:szCs w:val="24"/>
          <w:lang w:val="hr-HR"/>
        </w:rPr>
        <w:t xml:space="preserve"> </w:t>
      </w:r>
      <w:r w:rsidR="00834DF7">
        <w:rPr>
          <w:rFonts w:hAnsi="Times New Roman" w:ascii="Times New Roman"/>
          <w:szCs w:val="24"/>
          <w:lang w:val="hr-HR"/>
        </w:rPr>
        <w:t>205.000,00</w:t>
      </w:r>
      <w:r w:rsidR="004749D7" w:rsidRPr="002942F2">
        <w:rPr>
          <w:rFonts w:hAnsi="Times New Roman" w:ascii="Times New Roman"/>
          <w:szCs w:val="24"/>
          <w:lang w:val="hr-HR"/>
        </w:rPr>
        <w:t xml:space="preserve"> kn</w:t>
      </w:r>
      <w:r w:rsidR="00244FCD" w:rsidRPr="002942F2">
        <w:rPr>
          <w:rFonts w:hAnsi="Times New Roman" w:ascii="Times New Roman"/>
          <w:szCs w:val="24"/>
          <w:lang w:val="hr-HR"/>
        </w:rPr>
        <w:t xml:space="preserve">.  </w:t>
      </w:r>
    </w:p>
    <w:p w:rsidRDefault="008D0C16" w:rsidP="00244FCD" w:rsidR="008D0C16" w:rsidRPr="00AB064D">
      <w:pPr>
        <w:jc w:val="both"/>
        <w:rPr>
          <w:rFonts w:hAnsi="Times New Roman" w:ascii="Times New Roman"/>
          <w:b/>
          <w:szCs w:val="24"/>
          <w:lang w:val="hr-HR"/>
        </w:rPr>
      </w:pPr>
    </w:p>
    <w:p w:rsidRDefault="008D0C16" w:rsidP="00C1630E" w:rsidR="00C1630E" w:rsidRPr="00C1630E">
      <w:pPr>
        <w:ind w:firstLine="360"/>
        <w:jc w:val="both"/>
        <w:rPr>
          <w:rFonts w:hAnsi="Times New Roman" w:ascii="Times New Roman"/>
          <w:szCs w:val="24"/>
          <w:lang w:val="hr-HR"/>
        </w:rPr>
      </w:pPr>
      <w:r w:rsidRPr="00AB064D">
        <w:rPr>
          <w:rFonts w:hAnsi="Times New Roman" w:ascii="Times New Roman"/>
          <w:szCs w:val="24"/>
          <w:lang w:val="hr-HR"/>
        </w:rPr>
        <w:t xml:space="preserve">II. </w:t>
      </w:r>
      <w:r w:rsidRPr="00C1630E">
        <w:rPr>
          <w:rFonts w:hAnsi="Times New Roman" w:ascii="Times New Roman"/>
          <w:szCs w:val="24"/>
          <w:lang w:val="hr-HR"/>
        </w:rPr>
        <w:t xml:space="preserve">Kupac </w:t>
      </w:r>
      <w:r w:rsidR="00834DF7" w:rsidRPr="00834DF7">
        <w:rPr>
          <w:rFonts w:hAnsi="Times New Roman" w:ascii="Times New Roman"/>
          <w:szCs w:val="24"/>
          <w:lang w:val="hr-HR"/>
        </w:rPr>
        <w:t xml:space="preserve">Poljoprivredna zadruga </w:t>
      </w:r>
      <w:proofErr w:type="spellStart"/>
      <w:r w:rsidR="00834DF7" w:rsidRPr="00834DF7">
        <w:rPr>
          <w:rFonts w:hAnsi="Times New Roman" w:ascii="Times New Roman"/>
          <w:szCs w:val="24"/>
          <w:lang w:val="hr-HR"/>
        </w:rPr>
        <w:t>Prvča</w:t>
      </w:r>
      <w:proofErr w:type="spellEnd"/>
      <w:r w:rsidR="00834DF7" w:rsidRPr="00834DF7">
        <w:rPr>
          <w:rFonts w:hAnsi="Times New Roman" w:ascii="Times New Roman"/>
          <w:szCs w:val="24"/>
          <w:lang w:val="hr-HR"/>
        </w:rPr>
        <w:t xml:space="preserve">, Nova Gradiška, Baruna </w:t>
      </w:r>
      <w:proofErr w:type="spellStart"/>
      <w:r w:rsidR="00834DF7" w:rsidRPr="00834DF7">
        <w:rPr>
          <w:rFonts w:hAnsi="Times New Roman" w:ascii="Times New Roman"/>
          <w:szCs w:val="24"/>
          <w:lang w:val="hr-HR"/>
        </w:rPr>
        <w:t>Trenka</w:t>
      </w:r>
      <w:proofErr w:type="spellEnd"/>
      <w:r w:rsidR="00834DF7" w:rsidRPr="00834DF7">
        <w:rPr>
          <w:rFonts w:hAnsi="Times New Roman" w:ascii="Times New Roman"/>
          <w:szCs w:val="24"/>
          <w:lang w:val="hr-HR"/>
        </w:rPr>
        <w:t xml:space="preserve"> 28, OIB: 84838910109</w:t>
      </w:r>
      <w:r w:rsidR="00093DA5" w:rsidRPr="00C1630E">
        <w:rPr>
          <w:rFonts w:hAnsi="Times New Roman" w:ascii="Times New Roman"/>
          <w:szCs w:val="24"/>
          <w:lang w:val="hr-HR"/>
        </w:rPr>
        <w:t>,</w:t>
      </w:r>
      <w:r w:rsidR="00093DA5">
        <w:rPr>
          <w:rFonts w:hAnsi="Times New Roman" w:ascii="Times New Roman"/>
          <w:szCs w:val="24"/>
          <w:lang w:val="hr-HR"/>
        </w:rPr>
        <w:t xml:space="preserve"> </w:t>
      </w:r>
      <w:r w:rsidR="00C1630E" w:rsidRPr="00C1630E">
        <w:rPr>
          <w:rFonts w:hAnsi="Times New Roman" w:ascii="Times New Roman"/>
          <w:szCs w:val="24"/>
          <w:lang w:val="hr-HR"/>
        </w:rPr>
        <w:t xml:space="preserve">dužan je položiti </w:t>
      </w:r>
      <w:proofErr w:type="spellStart"/>
      <w:r w:rsidR="00C1630E" w:rsidRPr="00C1630E">
        <w:rPr>
          <w:rFonts w:hAnsi="Times New Roman" w:ascii="Times New Roman"/>
          <w:szCs w:val="24"/>
          <w:lang w:val="hr-HR"/>
        </w:rPr>
        <w:t>kupovninu</w:t>
      </w:r>
      <w:proofErr w:type="spellEnd"/>
      <w:r w:rsidR="00C1630E" w:rsidRPr="00C1630E">
        <w:rPr>
          <w:rFonts w:hAnsi="Times New Roman" w:ascii="Times New Roman"/>
          <w:szCs w:val="24"/>
          <w:lang w:val="hr-HR"/>
        </w:rPr>
        <w:t xml:space="preserve"> u iznosu od </w:t>
      </w:r>
      <w:r w:rsidR="00834DF7">
        <w:rPr>
          <w:rFonts w:hAnsi="Times New Roman" w:ascii="Times New Roman"/>
          <w:szCs w:val="24"/>
          <w:lang w:val="hr-HR"/>
        </w:rPr>
        <w:t>189.000,00</w:t>
      </w:r>
      <w:r w:rsidR="00C1630E" w:rsidRPr="00C1630E">
        <w:rPr>
          <w:rFonts w:hAnsi="Times New Roman" w:ascii="Times New Roman"/>
          <w:szCs w:val="24"/>
          <w:lang w:val="hr-HR"/>
        </w:rPr>
        <w:t xml:space="preserve"> kn, što predstavlja razliku između jamčevine i postignute k</w:t>
      </w:r>
      <w:r w:rsidR="00834DF7">
        <w:rPr>
          <w:rFonts w:hAnsi="Times New Roman" w:ascii="Times New Roman"/>
          <w:szCs w:val="24"/>
          <w:lang w:val="hr-HR"/>
        </w:rPr>
        <w:t>upoprodajne cijene, u roku 30</w:t>
      </w:r>
      <w:r w:rsidR="00C1630E" w:rsidRPr="00C1630E">
        <w:rPr>
          <w:rFonts w:hAnsi="Times New Roman" w:ascii="Times New Roman"/>
          <w:szCs w:val="24"/>
          <w:lang w:val="hr-HR"/>
        </w:rPr>
        <w:t xml:space="preserve"> dana od pravomoćnosti rješenja o dosudi na račun sudskog depozita Trgovačkog suda u Zagrebu, broj </w:t>
      </w:r>
      <w:r w:rsidR="00C1630E" w:rsidRPr="00C1630E">
        <w:rPr>
          <w:rFonts w:hAnsi="Times New Roman" w:ascii="Times New Roman"/>
          <w:szCs w:val="24"/>
        </w:rPr>
        <w:t xml:space="preserve">HR9223900011300000460 </w:t>
      </w:r>
      <w:r w:rsidR="00C1630E" w:rsidRPr="00C1630E">
        <w:rPr>
          <w:rFonts w:hAnsi="Times New Roman" w:ascii="Times New Roman"/>
          <w:szCs w:val="24"/>
          <w:lang w:val="hr-HR"/>
        </w:rPr>
        <w:t xml:space="preserve">model 05 poziv na </w:t>
      </w:r>
      <w:r w:rsidR="00834DF7">
        <w:rPr>
          <w:rFonts w:hAnsi="Times New Roman" w:ascii="Times New Roman"/>
          <w:szCs w:val="24"/>
          <w:lang w:val="hr-HR"/>
        </w:rPr>
        <w:t>818-12</w:t>
      </w:r>
      <w:r w:rsidR="00C1630E" w:rsidRPr="00C1630E">
        <w:rPr>
          <w:rFonts w:hAnsi="Times New Roman" w:ascii="Times New Roman"/>
          <w:szCs w:val="24"/>
          <w:lang w:val="hr-HR"/>
        </w:rPr>
        <w:t xml:space="preserve">. Ako kupac u navedenom roku ne položi </w:t>
      </w:r>
      <w:proofErr w:type="spellStart"/>
      <w:r w:rsidR="00C1630E" w:rsidRPr="00C1630E">
        <w:rPr>
          <w:rFonts w:hAnsi="Times New Roman" w:ascii="Times New Roman"/>
          <w:szCs w:val="24"/>
          <w:lang w:val="hr-HR"/>
        </w:rPr>
        <w:t>kupovninu</w:t>
      </w:r>
      <w:proofErr w:type="spellEnd"/>
      <w:r w:rsidR="00C1630E" w:rsidRPr="00C1630E">
        <w:rPr>
          <w:rFonts w:hAnsi="Times New Roman" w:ascii="Times New Roman"/>
          <w:szCs w:val="24"/>
          <w:lang w:val="hr-HR"/>
        </w:rPr>
        <w:t xml:space="preserve">, sud će rješenjem prodaju oglasiti nevažećom i odrediti novu prodaju uz uvjete određene za prodaju koja je oglašena nevažećom, a iz položene jamčevine namirit će se troškovi nove prodaje i naknaditi razlika između </w:t>
      </w:r>
      <w:proofErr w:type="spellStart"/>
      <w:r w:rsidR="00C1630E" w:rsidRPr="00C1630E">
        <w:rPr>
          <w:rFonts w:hAnsi="Times New Roman" w:ascii="Times New Roman"/>
          <w:szCs w:val="24"/>
          <w:lang w:val="hr-HR"/>
        </w:rPr>
        <w:t>kupovnine</w:t>
      </w:r>
      <w:proofErr w:type="spellEnd"/>
      <w:r w:rsidR="00C1630E" w:rsidRPr="00C1630E">
        <w:rPr>
          <w:rFonts w:hAnsi="Times New Roman" w:ascii="Times New Roman"/>
          <w:szCs w:val="24"/>
          <w:lang w:val="hr-HR"/>
        </w:rPr>
        <w:t xml:space="preserve"> postignute na prijašnjoj prodaji i novoj prodaji</w:t>
      </w:r>
      <w:r w:rsidR="00FC3BE6">
        <w:rPr>
          <w:rFonts w:hAnsi="Times New Roman" w:ascii="Times New Roman"/>
          <w:szCs w:val="24"/>
          <w:lang w:val="hr-HR"/>
        </w:rPr>
        <w:t>.</w:t>
      </w:r>
    </w:p>
    <w:p w:rsidRDefault="004749D7" w:rsidP="004749D7" w:rsidR="004749D7" w:rsidRPr="00AB064D">
      <w:pPr>
        <w:ind w:firstLine="360"/>
        <w:jc w:val="both"/>
        <w:rPr>
          <w:rFonts w:hAnsi="Times New Roman" w:ascii="Times New Roman"/>
          <w:szCs w:val="24"/>
          <w:lang w:val="hr-HR"/>
        </w:rPr>
      </w:pPr>
    </w:p>
    <w:p w:rsidRDefault="004749D7" w:rsidP="00C53C61" w:rsidR="005C73B5">
      <w:pPr>
        <w:ind w:firstLine="360"/>
        <w:jc w:val="both"/>
        <w:rPr>
          <w:rFonts w:hAnsi="Times New Roman" w:ascii="Times New Roman"/>
          <w:szCs w:val="24"/>
          <w:lang w:val="hr-HR"/>
        </w:rPr>
      </w:pPr>
      <w:r>
        <w:rPr>
          <w:rFonts w:hAnsi="Times New Roman" w:ascii="Times New Roman"/>
          <w:szCs w:val="24"/>
          <w:lang w:val="hr-HR"/>
        </w:rPr>
        <w:t>I</w:t>
      </w:r>
      <w:r w:rsidR="00664248">
        <w:rPr>
          <w:rFonts w:hAnsi="Times New Roman" w:ascii="Times New Roman"/>
          <w:szCs w:val="24"/>
          <w:lang w:val="hr-HR"/>
        </w:rPr>
        <w:t>II</w:t>
      </w:r>
      <w:r w:rsidR="000E44A9" w:rsidRPr="00AB064D">
        <w:rPr>
          <w:rFonts w:hAnsi="Times New Roman" w:ascii="Times New Roman"/>
          <w:szCs w:val="24"/>
          <w:lang w:val="hr-HR"/>
        </w:rPr>
        <w:t xml:space="preserve">. </w:t>
      </w:r>
      <w:r w:rsidRPr="004749D7">
        <w:rPr>
          <w:rFonts w:hAnsi="Times New Roman" w:ascii="Times New Roman"/>
          <w:szCs w:val="24"/>
          <w:lang w:val="hr-HR"/>
        </w:rPr>
        <w:t xml:space="preserve">Određuje se upis prava vlasništva u korist kupca na dosuđenoj nekretnini, nakon pravomoćnosti ovog rješenja i nakon što kupac uplati iznos </w:t>
      </w:r>
      <w:proofErr w:type="spellStart"/>
      <w:r w:rsidRPr="004749D7">
        <w:rPr>
          <w:rFonts w:hAnsi="Times New Roman" w:ascii="Times New Roman"/>
          <w:szCs w:val="24"/>
          <w:lang w:val="hr-HR"/>
        </w:rPr>
        <w:t>kupovnine</w:t>
      </w:r>
      <w:proofErr w:type="spellEnd"/>
      <w:r w:rsidRPr="004749D7">
        <w:rPr>
          <w:rFonts w:hAnsi="Times New Roman" w:ascii="Times New Roman"/>
          <w:szCs w:val="24"/>
          <w:lang w:val="hr-HR"/>
        </w:rPr>
        <w:t xml:space="preserve"> iz točke II. izreke</w:t>
      </w:r>
      <w:r w:rsidR="005C73B5">
        <w:rPr>
          <w:rFonts w:hAnsi="Times New Roman" w:ascii="Times New Roman"/>
          <w:szCs w:val="24"/>
          <w:lang w:val="hr-HR"/>
        </w:rPr>
        <w:t>.</w:t>
      </w:r>
    </w:p>
    <w:p w:rsidRDefault="005C73B5" w:rsidP="00C53C61" w:rsidR="005C73B5">
      <w:pPr>
        <w:ind w:firstLine="360"/>
        <w:jc w:val="both"/>
        <w:rPr>
          <w:rFonts w:hAnsi="Times New Roman" w:ascii="Times New Roman"/>
          <w:szCs w:val="24"/>
          <w:lang w:val="hr-HR"/>
        </w:rPr>
      </w:pPr>
    </w:p>
    <w:p w:rsidRDefault="005C73B5" w:rsidP="007B36E5" w:rsidR="005C73B5">
      <w:pPr>
        <w:ind w:firstLine="360"/>
        <w:jc w:val="both"/>
        <w:rPr>
          <w:rFonts w:hAnsi="Times New Roman" w:ascii="Times New Roman"/>
          <w:szCs w:val="24"/>
          <w:lang w:val="hr-HR"/>
        </w:rPr>
      </w:pPr>
      <w:r>
        <w:rPr>
          <w:rFonts w:hAnsi="Times New Roman" w:ascii="Times New Roman"/>
          <w:szCs w:val="24"/>
          <w:lang w:val="hr-HR"/>
        </w:rPr>
        <w:t>IV.</w:t>
      </w:r>
      <w:r w:rsidRPr="005C73B5">
        <w:rPr>
          <w:rFonts w:hAnsi="Times New Roman" w:ascii="Times New Roman"/>
          <w:szCs w:val="24"/>
          <w:lang w:val="hr-HR"/>
        </w:rPr>
        <w:t xml:space="preserve"> Nalaže se brisanje zabilježbe broj </w:t>
      </w:r>
      <w:r>
        <w:rPr>
          <w:rFonts w:hAnsi="Times New Roman" w:ascii="Times New Roman"/>
          <w:szCs w:val="24"/>
          <w:lang w:val="hr-HR"/>
        </w:rPr>
        <w:t>Z-</w:t>
      </w:r>
      <w:r w:rsidR="00F154A5">
        <w:rPr>
          <w:rFonts w:hAnsi="Times New Roman" w:ascii="Times New Roman"/>
          <w:szCs w:val="24"/>
          <w:lang w:val="hr-HR"/>
        </w:rPr>
        <w:t>4882/13 od 31</w:t>
      </w:r>
      <w:r>
        <w:rPr>
          <w:rFonts w:hAnsi="Times New Roman" w:ascii="Times New Roman"/>
          <w:szCs w:val="24"/>
          <w:lang w:val="hr-HR"/>
        </w:rPr>
        <w:t xml:space="preserve">. </w:t>
      </w:r>
      <w:r w:rsidR="00F154A5">
        <w:rPr>
          <w:rFonts w:hAnsi="Times New Roman" w:ascii="Times New Roman"/>
          <w:szCs w:val="24"/>
          <w:lang w:val="hr-HR"/>
        </w:rPr>
        <w:t xml:space="preserve">siječnja 2013. </w:t>
      </w:r>
      <w:r w:rsidRPr="005C73B5">
        <w:rPr>
          <w:rFonts w:hAnsi="Times New Roman" w:ascii="Times New Roman"/>
          <w:szCs w:val="24"/>
          <w:lang w:val="hr-HR"/>
        </w:rPr>
        <w:t>kojom je zabilježeno da je, na temelju rješenja Trgovačkog suda</w:t>
      </w:r>
      <w:r w:rsidR="00F154A5">
        <w:rPr>
          <w:rFonts w:hAnsi="Times New Roman" w:ascii="Times New Roman"/>
          <w:szCs w:val="24"/>
          <w:lang w:val="hr-HR"/>
        </w:rPr>
        <w:t xml:space="preserve"> u Zagrebu </w:t>
      </w:r>
      <w:proofErr w:type="spellStart"/>
      <w:r w:rsidR="00F154A5">
        <w:rPr>
          <w:rFonts w:hAnsi="Times New Roman" w:ascii="Times New Roman"/>
          <w:szCs w:val="24"/>
          <w:lang w:val="hr-HR"/>
        </w:rPr>
        <w:t>posl</w:t>
      </w:r>
      <w:proofErr w:type="spellEnd"/>
      <w:r w:rsidR="00F154A5">
        <w:rPr>
          <w:rFonts w:hAnsi="Times New Roman" w:ascii="Times New Roman"/>
          <w:szCs w:val="24"/>
          <w:lang w:val="hr-HR"/>
        </w:rPr>
        <w:t>. br. St-818/2012</w:t>
      </w:r>
      <w:r>
        <w:rPr>
          <w:rFonts w:hAnsi="Times New Roman" w:ascii="Times New Roman"/>
          <w:szCs w:val="24"/>
          <w:lang w:val="hr-HR"/>
        </w:rPr>
        <w:t xml:space="preserve"> od </w:t>
      </w:r>
      <w:r w:rsidR="00F154A5">
        <w:rPr>
          <w:rFonts w:hAnsi="Times New Roman" w:ascii="Times New Roman"/>
          <w:szCs w:val="24"/>
          <w:lang w:val="hr-HR"/>
        </w:rPr>
        <w:t>12</w:t>
      </w:r>
      <w:r>
        <w:rPr>
          <w:rFonts w:hAnsi="Times New Roman" w:ascii="Times New Roman"/>
          <w:szCs w:val="24"/>
          <w:lang w:val="hr-HR"/>
        </w:rPr>
        <w:t xml:space="preserve">. </w:t>
      </w:r>
      <w:r w:rsidR="00F154A5">
        <w:rPr>
          <w:rFonts w:hAnsi="Times New Roman" w:ascii="Times New Roman"/>
          <w:szCs w:val="24"/>
          <w:lang w:val="hr-HR"/>
        </w:rPr>
        <w:t>prosinca 2012.</w:t>
      </w:r>
      <w:r w:rsidRPr="005C73B5">
        <w:rPr>
          <w:rFonts w:hAnsi="Times New Roman" w:ascii="Times New Roman"/>
          <w:szCs w:val="24"/>
          <w:lang w:val="hr-HR"/>
        </w:rPr>
        <w:t>, otvoren stečajni postupak nad</w:t>
      </w:r>
      <w:r>
        <w:rPr>
          <w:rFonts w:hAnsi="Times New Roman" w:ascii="Times New Roman"/>
          <w:szCs w:val="24"/>
          <w:lang w:val="hr-HR"/>
        </w:rPr>
        <w:t xml:space="preserve"> stečajnim dužnikom</w:t>
      </w:r>
      <w:r w:rsidRPr="005C73B5">
        <w:rPr>
          <w:rFonts w:hAnsi="Times New Roman" w:ascii="Times New Roman"/>
          <w:szCs w:val="24"/>
          <w:lang w:val="hr-HR"/>
        </w:rPr>
        <w:t xml:space="preserve"> </w:t>
      </w:r>
      <w:r w:rsidR="007B36E5">
        <w:rPr>
          <w:rFonts w:hAnsi="Times New Roman" w:ascii="Times New Roman"/>
          <w:szCs w:val="24"/>
          <w:lang w:val="pt-BR"/>
        </w:rPr>
        <w:t xml:space="preserve">Alka promet d.o.o. </w:t>
      </w:r>
      <w:r w:rsidR="00F154A5" w:rsidRPr="002942F2">
        <w:rPr>
          <w:rFonts w:hAnsi="Times New Roman" w:ascii="Times New Roman"/>
          <w:szCs w:val="24"/>
          <w:lang w:val="pt-BR"/>
        </w:rPr>
        <w:t>N</w:t>
      </w:r>
      <w:r w:rsidR="007B36E5">
        <w:rPr>
          <w:rFonts w:hAnsi="Times New Roman" w:ascii="Times New Roman"/>
          <w:szCs w:val="24"/>
          <w:lang w:val="pt-BR"/>
        </w:rPr>
        <w:t xml:space="preserve">edeljska 4, </w:t>
      </w:r>
      <w:r w:rsidR="00F154A5">
        <w:rPr>
          <w:rFonts w:hAnsi="Times New Roman" w:ascii="Times New Roman"/>
          <w:szCs w:val="24"/>
          <w:lang w:val="pt-BR"/>
        </w:rPr>
        <w:t>Zagreb</w:t>
      </w:r>
      <w:r w:rsidRPr="005C73B5">
        <w:rPr>
          <w:rFonts w:hAnsi="Times New Roman" w:ascii="Times New Roman"/>
          <w:szCs w:val="24"/>
          <w:lang w:val="hr-HR"/>
        </w:rPr>
        <w:t xml:space="preserve"> i zabilježbe broj </w:t>
      </w:r>
      <w:r>
        <w:rPr>
          <w:rFonts w:hAnsi="Times New Roman" w:ascii="Times New Roman"/>
          <w:szCs w:val="24"/>
          <w:lang w:val="hr-HR"/>
        </w:rPr>
        <w:t>Z-</w:t>
      </w:r>
      <w:r w:rsidR="00F154A5">
        <w:rPr>
          <w:rFonts w:hAnsi="Times New Roman" w:ascii="Times New Roman"/>
          <w:szCs w:val="24"/>
          <w:lang w:val="hr-HR"/>
        </w:rPr>
        <w:t>6206</w:t>
      </w:r>
      <w:r w:rsidRPr="005C73B5">
        <w:rPr>
          <w:rFonts w:hAnsi="Times New Roman" w:ascii="Times New Roman"/>
          <w:szCs w:val="24"/>
          <w:lang w:val="hr-HR"/>
        </w:rPr>
        <w:t>/15</w:t>
      </w:r>
      <w:r w:rsidR="00F154A5">
        <w:rPr>
          <w:rFonts w:hAnsi="Times New Roman" w:ascii="Times New Roman"/>
          <w:szCs w:val="24"/>
          <w:lang w:val="hr-HR"/>
        </w:rPr>
        <w:t xml:space="preserve"> od </w:t>
      </w:r>
      <w:r>
        <w:rPr>
          <w:rFonts w:hAnsi="Times New Roman" w:ascii="Times New Roman"/>
          <w:szCs w:val="24"/>
          <w:lang w:val="hr-HR"/>
        </w:rPr>
        <w:t>1</w:t>
      </w:r>
      <w:r w:rsidR="00F154A5">
        <w:rPr>
          <w:rFonts w:hAnsi="Times New Roman" w:ascii="Times New Roman"/>
          <w:szCs w:val="24"/>
          <w:lang w:val="hr-HR"/>
        </w:rPr>
        <w:t>2</w:t>
      </w:r>
      <w:r>
        <w:rPr>
          <w:rFonts w:hAnsi="Times New Roman" w:ascii="Times New Roman"/>
          <w:szCs w:val="24"/>
          <w:lang w:val="hr-HR"/>
        </w:rPr>
        <w:t xml:space="preserve">. </w:t>
      </w:r>
      <w:r w:rsidR="00F154A5">
        <w:rPr>
          <w:rFonts w:hAnsi="Times New Roman" w:ascii="Times New Roman"/>
          <w:szCs w:val="24"/>
          <w:lang w:val="hr-HR"/>
        </w:rPr>
        <w:t>veljače</w:t>
      </w:r>
      <w:r>
        <w:rPr>
          <w:rFonts w:hAnsi="Times New Roman" w:ascii="Times New Roman"/>
          <w:szCs w:val="24"/>
          <w:lang w:val="hr-HR"/>
        </w:rPr>
        <w:t xml:space="preserve"> 2015.</w:t>
      </w:r>
      <w:r w:rsidRPr="005C73B5">
        <w:rPr>
          <w:rFonts w:hAnsi="Times New Roman" w:ascii="Times New Roman"/>
          <w:szCs w:val="24"/>
          <w:lang w:val="hr-HR"/>
        </w:rPr>
        <w:t xml:space="preserve"> kojom je zabilježeno da se na </w:t>
      </w:r>
      <w:r>
        <w:rPr>
          <w:rFonts w:hAnsi="Times New Roman" w:ascii="Times New Roman"/>
          <w:szCs w:val="24"/>
          <w:lang w:val="hr-HR"/>
        </w:rPr>
        <w:t>temelju rješenja</w:t>
      </w:r>
      <w:r w:rsidRPr="005C73B5">
        <w:rPr>
          <w:rFonts w:hAnsi="Times New Roman" w:ascii="Times New Roman"/>
          <w:szCs w:val="24"/>
          <w:lang w:val="hr-HR"/>
        </w:rPr>
        <w:t xml:space="preserve"> Trgovačko</w:t>
      </w:r>
      <w:r>
        <w:rPr>
          <w:rFonts w:hAnsi="Times New Roman" w:ascii="Times New Roman"/>
          <w:szCs w:val="24"/>
          <w:lang w:val="hr-HR"/>
        </w:rPr>
        <w:t xml:space="preserve">g suda u Zagrebu </w:t>
      </w:r>
      <w:proofErr w:type="spellStart"/>
      <w:r>
        <w:rPr>
          <w:rFonts w:hAnsi="Times New Roman" w:ascii="Times New Roman"/>
          <w:szCs w:val="24"/>
          <w:lang w:val="hr-HR"/>
        </w:rPr>
        <w:t>posl</w:t>
      </w:r>
      <w:proofErr w:type="spellEnd"/>
      <w:r>
        <w:rPr>
          <w:rFonts w:hAnsi="Times New Roman" w:ascii="Times New Roman"/>
          <w:szCs w:val="24"/>
          <w:lang w:val="hr-HR"/>
        </w:rPr>
        <w:t>.</w:t>
      </w:r>
      <w:r w:rsidR="00F154A5">
        <w:rPr>
          <w:rFonts w:hAnsi="Times New Roman" w:ascii="Times New Roman"/>
          <w:szCs w:val="24"/>
          <w:lang w:val="hr-HR"/>
        </w:rPr>
        <w:t xml:space="preserve"> </w:t>
      </w:r>
      <w:r>
        <w:rPr>
          <w:rFonts w:hAnsi="Times New Roman" w:ascii="Times New Roman"/>
          <w:szCs w:val="24"/>
          <w:lang w:val="hr-HR"/>
        </w:rPr>
        <w:t>br.</w:t>
      </w:r>
      <w:r w:rsidR="00F154A5">
        <w:rPr>
          <w:rFonts w:hAnsi="Times New Roman" w:ascii="Times New Roman"/>
          <w:szCs w:val="24"/>
          <w:lang w:val="hr-HR"/>
        </w:rPr>
        <w:t xml:space="preserve"> </w:t>
      </w:r>
      <w:r>
        <w:rPr>
          <w:rFonts w:hAnsi="Times New Roman" w:ascii="Times New Roman"/>
          <w:szCs w:val="24"/>
          <w:lang w:val="hr-HR"/>
        </w:rPr>
        <w:t>St-</w:t>
      </w:r>
      <w:r w:rsidR="00F154A5">
        <w:rPr>
          <w:rFonts w:hAnsi="Times New Roman" w:ascii="Times New Roman"/>
          <w:szCs w:val="24"/>
          <w:lang w:val="hr-HR"/>
        </w:rPr>
        <w:t>818/12 od 14</w:t>
      </w:r>
      <w:r>
        <w:rPr>
          <w:rFonts w:hAnsi="Times New Roman" w:ascii="Times New Roman"/>
          <w:szCs w:val="24"/>
          <w:lang w:val="hr-HR"/>
        </w:rPr>
        <w:t xml:space="preserve">. </w:t>
      </w:r>
      <w:r w:rsidR="00F154A5">
        <w:rPr>
          <w:rFonts w:hAnsi="Times New Roman" w:ascii="Times New Roman"/>
          <w:szCs w:val="24"/>
          <w:lang w:val="hr-HR"/>
        </w:rPr>
        <w:t>kolovoza 2014</w:t>
      </w:r>
      <w:r>
        <w:rPr>
          <w:rFonts w:hAnsi="Times New Roman" w:ascii="Times New Roman"/>
          <w:szCs w:val="24"/>
          <w:lang w:val="hr-HR"/>
        </w:rPr>
        <w:t xml:space="preserve">. </w:t>
      </w:r>
      <w:proofErr w:type="spellStart"/>
      <w:r>
        <w:rPr>
          <w:rFonts w:hAnsi="Times New Roman" w:ascii="Times New Roman"/>
          <w:szCs w:val="24"/>
          <w:lang w:val="hr-HR"/>
        </w:rPr>
        <w:t>zabilježuje</w:t>
      </w:r>
      <w:proofErr w:type="spellEnd"/>
      <w:r w:rsidRPr="005C73B5">
        <w:rPr>
          <w:rFonts w:hAnsi="Times New Roman" w:ascii="Times New Roman"/>
          <w:szCs w:val="24"/>
          <w:lang w:val="hr-HR"/>
        </w:rPr>
        <w:t xml:space="preserve"> </w:t>
      </w:r>
      <w:r w:rsidR="00F154A5">
        <w:rPr>
          <w:rFonts w:hAnsi="Times New Roman" w:ascii="Times New Roman"/>
          <w:szCs w:val="24"/>
          <w:lang w:val="hr-HR"/>
        </w:rPr>
        <w:t>pravomoćno rješenje o prodaji nekretnina</w:t>
      </w:r>
      <w:r>
        <w:rPr>
          <w:rFonts w:hAnsi="Times New Roman" w:ascii="Times New Roman"/>
          <w:szCs w:val="24"/>
          <w:lang w:val="hr-HR"/>
        </w:rPr>
        <w:t xml:space="preserve"> stečajnog dužnika </w:t>
      </w:r>
      <w:r w:rsidR="00F154A5" w:rsidRPr="002942F2">
        <w:rPr>
          <w:rFonts w:hAnsi="Times New Roman" w:ascii="Times New Roman"/>
          <w:szCs w:val="24"/>
          <w:lang w:val="pt-BR"/>
        </w:rPr>
        <w:t>Alka promet d.o.o. N</w:t>
      </w:r>
      <w:r w:rsidR="00F154A5">
        <w:rPr>
          <w:rFonts w:hAnsi="Times New Roman" w:ascii="Times New Roman"/>
          <w:szCs w:val="24"/>
          <w:lang w:val="pt-BR"/>
        </w:rPr>
        <w:t>edeljska 4, Zagreb</w:t>
      </w:r>
      <w:r w:rsidR="00573CAD">
        <w:rPr>
          <w:rFonts w:hAnsi="Times New Roman" w:ascii="Times New Roman"/>
          <w:szCs w:val="24"/>
          <w:lang w:val="pt-BR"/>
        </w:rPr>
        <w:t>.</w:t>
      </w:r>
    </w:p>
    <w:p w:rsidRDefault="005C73B5" w:rsidP="00C53C61" w:rsidR="005C73B5">
      <w:pPr>
        <w:ind w:firstLine="360"/>
        <w:jc w:val="both"/>
        <w:rPr>
          <w:rFonts w:hAnsi="Times New Roman" w:ascii="Times New Roman"/>
          <w:szCs w:val="24"/>
          <w:lang w:val="hr-HR"/>
        </w:rPr>
      </w:pPr>
    </w:p>
    <w:p w:rsidRDefault="004749D7" w:rsidP="005C73B5" w:rsidR="005C73B5">
      <w:pPr>
        <w:ind w:firstLine="360"/>
        <w:jc w:val="both"/>
        <w:rPr>
          <w:rFonts w:hAnsi="Times New Roman" w:ascii="Times New Roman"/>
          <w:szCs w:val="24"/>
          <w:lang w:val="hr-HR"/>
        </w:rPr>
      </w:pPr>
      <w:r w:rsidRPr="004749D7">
        <w:rPr>
          <w:rFonts w:hAnsi="Times New Roman" w:ascii="Times New Roman"/>
          <w:szCs w:val="24"/>
          <w:lang w:val="hr-HR"/>
        </w:rPr>
        <w:t xml:space="preserve"> </w:t>
      </w:r>
      <w:r w:rsidR="005C73B5">
        <w:rPr>
          <w:rFonts w:hAnsi="Times New Roman" w:ascii="Times New Roman"/>
          <w:szCs w:val="24"/>
          <w:lang w:val="hr-HR"/>
        </w:rPr>
        <w:t>V.</w:t>
      </w:r>
      <w:r w:rsidR="00664248">
        <w:rPr>
          <w:rFonts w:hAnsi="Times New Roman" w:ascii="Times New Roman"/>
          <w:szCs w:val="24"/>
          <w:lang w:val="hr-HR"/>
        </w:rPr>
        <w:t xml:space="preserve"> </w:t>
      </w:r>
      <w:r w:rsidR="005C73B5">
        <w:rPr>
          <w:rFonts w:hAnsi="Times New Roman" w:ascii="Times New Roman"/>
          <w:szCs w:val="24"/>
          <w:lang w:val="hr-HR"/>
        </w:rPr>
        <w:t>N</w:t>
      </w:r>
      <w:r w:rsidR="00664248" w:rsidRPr="00664248">
        <w:rPr>
          <w:rFonts w:hAnsi="Times New Roman" w:ascii="Times New Roman"/>
          <w:szCs w:val="24"/>
          <w:lang w:val="hr-HR"/>
        </w:rPr>
        <w:t>alaže</w:t>
      </w:r>
      <w:r w:rsidR="00664248">
        <w:rPr>
          <w:rFonts w:hAnsi="Times New Roman" w:ascii="Times New Roman"/>
          <w:szCs w:val="24"/>
          <w:lang w:val="hr-HR"/>
        </w:rPr>
        <w:t xml:space="preserve"> se</w:t>
      </w:r>
      <w:r w:rsidR="00664248" w:rsidRPr="00664248">
        <w:rPr>
          <w:rFonts w:hAnsi="Times New Roman" w:ascii="Times New Roman"/>
          <w:szCs w:val="24"/>
          <w:lang w:val="hr-HR"/>
        </w:rPr>
        <w:t xml:space="preserve"> brisanje prava i tereta upisanih</w:t>
      </w:r>
      <w:r w:rsidR="005C73B5">
        <w:rPr>
          <w:rFonts w:hAnsi="Times New Roman" w:ascii="Times New Roman"/>
          <w:szCs w:val="24"/>
          <w:lang w:val="hr-HR"/>
        </w:rPr>
        <w:t xml:space="preserve"> </w:t>
      </w:r>
      <w:r w:rsidR="00664248" w:rsidRPr="00664248">
        <w:rPr>
          <w:rFonts w:hAnsi="Times New Roman" w:ascii="Times New Roman"/>
          <w:szCs w:val="24"/>
          <w:lang w:val="hr-HR"/>
        </w:rPr>
        <w:t>na listu C (t</w:t>
      </w:r>
      <w:r w:rsidR="00573CAD">
        <w:rPr>
          <w:rFonts w:hAnsi="Times New Roman" w:ascii="Times New Roman"/>
          <w:szCs w:val="24"/>
          <w:lang w:val="hr-HR"/>
        </w:rPr>
        <w:t>eretovnici</w:t>
      </w:r>
      <w:r w:rsidR="00664248" w:rsidRPr="00664248">
        <w:rPr>
          <w:rFonts w:hAnsi="Times New Roman" w:ascii="Times New Roman"/>
          <w:szCs w:val="24"/>
          <w:lang w:val="hr-HR"/>
        </w:rPr>
        <w:t>)</w:t>
      </w:r>
      <w:r w:rsidR="00021421">
        <w:rPr>
          <w:rFonts w:hAnsi="Times New Roman" w:ascii="Times New Roman"/>
          <w:szCs w:val="24"/>
          <w:lang w:val="hr-HR"/>
        </w:rPr>
        <w:t xml:space="preserve"> </w:t>
      </w:r>
      <w:r w:rsidR="00573CAD">
        <w:rPr>
          <w:rFonts w:hAnsi="Times New Roman" w:ascii="Times New Roman"/>
          <w:szCs w:val="24"/>
          <w:lang w:val="hr-HR"/>
        </w:rPr>
        <w:t xml:space="preserve">Z-3506/09 zaprimljeno 3.07.2009. temeljem </w:t>
      </w:r>
      <w:proofErr w:type="spellStart"/>
      <w:r w:rsidR="00573CAD">
        <w:rPr>
          <w:rFonts w:hAnsi="Times New Roman" w:ascii="Times New Roman"/>
          <w:szCs w:val="24"/>
          <w:lang w:val="hr-HR"/>
        </w:rPr>
        <w:t>solemniziranog</w:t>
      </w:r>
      <w:proofErr w:type="spellEnd"/>
      <w:r w:rsidR="00573CAD">
        <w:rPr>
          <w:rFonts w:hAnsi="Times New Roman" w:ascii="Times New Roman"/>
          <w:szCs w:val="24"/>
          <w:lang w:val="hr-HR"/>
        </w:rPr>
        <w:t xml:space="preserve"> Ugovora o kreditu sa sporazumom o osiguranju novčane tražbine od 19.06.2009. uknjižuje se založno pravo za iznos od 150.000,00 EUR u kunskoj protuvrijednosti prema srednjem tečaju Banke Kovanica d.d., za korist: Banka Kovanica d.d., OIB: 33039197637, P. Preradovića br. 29, Varaždin</w:t>
      </w:r>
      <w:r w:rsidR="00745566">
        <w:rPr>
          <w:rFonts w:hAnsi="Times New Roman" w:ascii="Times New Roman"/>
          <w:szCs w:val="24"/>
          <w:lang w:val="hr-HR"/>
        </w:rPr>
        <w:t>.</w:t>
      </w:r>
    </w:p>
    <w:p w:rsidRDefault="00C53C61" w:rsidP="00745566" w:rsidR="00C53C61" w:rsidRPr="00AB064D">
      <w:pPr>
        <w:jc w:val="both"/>
        <w:rPr>
          <w:rFonts w:hAnsi="Times New Roman" w:ascii="Times New Roman"/>
          <w:szCs w:val="24"/>
          <w:lang w:val="hr-HR"/>
        </w:rPr>
      </w:pPr>
    </w:p>
    <w:p w:rsidRDefault="00745566" w:rsidP="00AB4381" w:rsidR="000E44A9">
      <w:pPr>
        <w:ind w:firstLine="360"/>
        <w:jc w:val="both"/>
        <w:rPr>
          <w:rFonts w:hAnsi="Times New Roman" w:ascii="Times New Roman"/>
          <w:szCs w:val="24"/>
          <w:lang w:val="hr-HR"/>
        </w:rPr>
      </w:pPr>
      <w:r>
        <w:rPr>
          <w:rFonts w:hAnsi="Times New Roman" w:ascii="Times New Roman"/>
          <w:szCs w:val="24"/>
          <w:lang w:val="hr-HR"/>
        </w:rPr>
        <w:t>VI</w:t>
      </w:r>
      <w:r w:rsidR="000E44A9" w:rsidRPr="00AB064D">
        <w:rPr>
          <w:rFonts w:hAnsi="Times New Roman" w:ascii="Times New Roman"/>
          <w:szCs w:val="24"/>
          <w:lang w:val="hr-HR"/>
        </w:rPr>
        <w:t>. Zaključak o predaji nekretnine kupcu, uz potvrdu pravomoćnosti na rješenju o dosudi nekretnine i potvrdu dozvole upisa iz točke</w:t>
      </w:r>
      <w:r w:rsidR="00AB4381" w:rsidRPr="00AB064D">
        <w:rPr>
          <w:rFonts w:hAnsi="Times New Roman" w:ascii="Times New Roman"/>
          <w:szCs w:val="24"/>
          <w:lang w:val="hr-HR"/>
        </w:rPr>
        <w:t xml:space="preserve"> I izreke dostavit će ovaj sud z</w:t>
      </w:r>
      <w:r w:rsidR="000E44A9" w:rsidRPr="00AB064D">
        <w:rPr>
          <w:rFonts w:hAnsi="Times New Roman" w:ascii="Times New Roman"/>
          <w:szCs w:val="24"/>
          <w:lang w:val="hr-HR"/>
        </w:rPr>
        <w:t>emljišnoknjižnom odjelu Općinskog</w:t>
      </w:r>
      <w:r w:rsidR="00AB4381" w:rsidRPr="00AB064D">
        <w:rPr>
          <w:rFonts w:hAnsi="Times New Roman" w:ascii="Times New Roman"/>
          <w:szCs w:val="24"/>
          <w:lang w:val="hr-HR"/>
        </w:rPr>
        <w:t xml:space="preserve"> </w:t>
      </w:r>
      <w:r w:rsidR="00280E2F">
        <w:rPr>
          <w:rFonts w:hAnsi="Times New Roman" w:ascii="Times New Roman"/>
          <w:szCs w:val="24"/>
          <w:lang w:val="hr-HR"/>
        </w:rPr>
        <w:t xml:space="preserve"> </w:t>
      </w:r>
      <w:r w:rsidR="00AB4381" w:rsidRPr="00AB064D">
        <w:rPr>
          <w:rFonts w:hAnsi="Times New Roman" w:ascii="Times New Roman"/>
          <w:szCs w:val="24"/>
          <w:lang w:val="hr-HR"/>
        </w:rPr>
        <w:t>suda u</w:t>
      </w:r>
      <w:r w:rsidR="00573CAD">
        <w:rPr>
          <w:rFonts w:hAnsi="Times New Roman" w:ascii="Times New Roman"/>
          <w:szCs w:val="24"/>
          <w:lang w:val="hr-HR"/>
        </w:rPr>
        <w:t xml:space="preserve"> Novom Zagrebu</w:t>
      </w:r>
      <w:r w:rsidR="00AB4381" w:rsidRPr="00AB064D">
        <w:rPr>
          <w:rFonts w:hAnsi="Times New Roman" w:ascii="Times New Roman"/>
          <w:szCs w:val="24"/>
          <w:lang w:val="hr-HR"/>
        </w:rPr>
        <w:t xml:space="preserve"> radi obavljanja upisa (</w:t>
      </w:r>
      <w:proofErr w:type="spellStart"/>
      <w:r w:rsidR="00280E2F">
        <w:rPr>
          <w:rFonts w:hAnsi="Times New Roman" w:ascii="Times New Roman"/>
          <w:szCs w:val="24"/>
          <w:lang w:val="hr-HR"/>
        </w:rPr>
        <w:t>čl</w:t>
      </w:r>
      <w:proofErr w:type="spellEnd"/>
      <w:r w:rsidR="003A3545">
        <w:rPr>
          <w:rFonts w:hAnsi="Times New Roman" w:ascii="Times New Roman"/>
          <w:szCs w:val="24"/>
          <w:lang w:val="hr-HR"/>
        </w:rPr>
        <w:t xml:space="preserve"> 108</w:t>
      </w:r>
      <w:r w:rsidR="000E44A9" w:rsidRPr="00AB064D">
        <w:rPr>
          <w:rFonts w:hAnsi="Times New Roman" w:ascii="Times New Roman"/>
          <w:szCs w:val="24"/>
          <w:lang w:val="hr-HR"/>
        </w:rPr>
        <w:t>.</w:t>
      </w:r>
      <w:r w:rsidR="000C47AE">
        <w:rPr>
          <w:rFonts w:hAnsi="Times New Roman" w:ascii="Times New Roman"/>
          <w:szCs w:val="24"/>
          <w:lang w:val="hr-HR"/>
        </w:rPr>
        <w:t xml:space="preserve"> </w:t>
      </w:r>
      <w:r w:rsidR="000E44A9" w:rsidRPr="00AB064D">
        <w:rPr>
          <w:rFonts w:hAnsi="Times New Roman" w:ascii="Times New Roman"/>
          <w:szCs w:val="24"/>
          <w:lang w:val="hr-HR"/>
        </w:rPr>
        <w:t>st.</w:t>
      </w:r>
      <w:r w:rsidR="00AB4381" w:rsidRPr="00AB064D">
        <w:rPr>
          <w:rFonts w:hAnsi="Times New Roman" w:ascii="Times New Roman"/>
          <w:szCs w:val="24"/>
          <w:lang w:val="hr-HR"/>
        </w:rPr>
        <w:t xml:space="preserve"> </w:t>
      </w:r>
      <w:r w:rsidR="000E44A9" w:rsidRPr="00AB064D">
        <w:rPr>
          <w:rFonts w:hAnsi="Times New Roman" w:ascii="Times New Roman"/>
          <w:szCs w:val="24"/>
          <w:lang w:val="hr-HR"/>
        </w:rPr>
        <w:t>3. OZ-a).</w:t>
      </w:r>
    </w:p>
    <w:p w:rsidRDefault="00C47105" w:rsidP="00AB4381" w:rsidR="00C47105">
      <w:pPr>
        <w:ind w:firstLine="360"/>
        <w:jc w:val="both"/>
        <w:rPr>
          <w:rFonts w:hAnsi="Times New Roman" w:ascii="Times New Roman"/>
          <w:szCs w:val="24"/>
          <w:lang w:val="hr-HR"/>
        </w:rPr>
      </w:pPr>
    </w:p>
    <w:p w:rsidRDefault="00021421" w:rsidP="00C47105" w:rsidR="00C47105" w:rsidRPr="00C47105">
      <w:pPr>
        <w:ind w:firstLine="360"/>
        <w:jc w:val="both"/>
        <w:rPr>
          <w:rFonts w:hAnsi="Times New Roman" w:ascii="Times New Roman"/>
          <w:szCs w:val="24"/>
          <w:lang w:val="hr-HR"/>
        </w:rPr>
      </w:pPr>
      <w:r>
        <w:rPr>
          <w:rFonts w:hAnsi="Times New Roman" w:ascii="Times New Roman"/>
          <w:szCs w:val="24"/>
          <w:lang w:val="hr-HR"/>
        </w:rPr>
        <w:t>V</w:t>
      </w:r>
      <w:r w:rsidR="00745566">
        <w:rPr>
          <w:rFonts w:hAnsi="Times New Roman" w:ascii="Times New Roman"/>
          <w:szCs w:val="24"/>
          <w:lang w:val="hr-HR"/>
        </w:rPr>
        <w:t>II</w:t>
      </w:r>
      <w:r w:rsidR="00C47105" w:rsidRPr="00C47105">
        <w:rPr>
          <w:rFonts w:hAnsi="Times New Roman" w:ascii="Times New Roman"/>
          <w:szCs w:val="24"/>
          <w:lang w:val="hr-HR"/>
        </w:rPr>
        <w:t xml:space="preserve">. </w:t>
      </w:r>
      <w:r w:rsidR="00745566" w:rsidRPr="00745566">
        <w:rPr>
          <w:rFonts w:hAnsi="Times New Roman" w:ascii="Times New Roman"/>
          <w:szCs w:val="24"/>
          <w:lang w:val="hr-HR"/>
        </w:rPr>
        <w:t>Ovo će se rješenje objaviti na mrežnoj stranici e-oglasna ploča Trgovačkog suda u Zagrebu te se smatra da je isto dostavljeno svim osobama kojima je dostavljen i zaključak o prodaji, istekom trećeg dana od dana njegova isticanja na mrežnoj stranici e-oglasna ploča Trgovačkog suda u Zagrebu.</w:t>
      </w:r>
    </w:p>
    <w:p w:rsidRDefault="00981774" w:rsidP="00C64661" w:rsidR="00981774" w:rsidRPr="00AB064D">
      <w:pPr>
        <w:rPr>
          <w:rFonts w:hAnsi="Times New Roman" w:ascii="Times New Roman"/>
          <w:szCs w:val="24"/>
          <w:lang w:val="hr-HR"/>
        </w:rPr>
      </w:pPr>
    </w:p>
    <w:p w:rsidRDefault="00671834" w:rsidP="002C0B16" w:rsidR="002C0B16" w:rsidRPr="00AB064D">
      <w:pPr>
        <w:jc w:val="center"/>
        <w:rPr>
          <w:rFonts w:hAnsi="Times New Roman" w:ascii="Times New Roman"/>
          <w:szCs w:val="24"/>
          <w:lang w:val="hr-HR"/>
        </w:rPr>
      </w:pPr>
      <w:r w:rsidRPr="00AB064D">
        <w:rPr>
          <w:rFonts w:hAnsi="Times New Roman" w:ascii="Times New Roman"/>
          <w:szCs w:val="24"/>
          <w:lang w:val="hr-HR"/>
        </w:rPr>
        <w:t>Obra</w:t>
      </w:r>
      <w:r w:rsidR="002C0B16" w:rsidRPr="00AB064D">
        <w:rPr>
          <w:rFonts w:hAnsi="Times New Roman" w:ascii="Times New Roman"/>
          <w:szCs w:val="24"/>
          <w:lang w:val="hr-HR"/>
        </w:rPr>
        <w:t>zloženje</w:t>
      </w:r>
    </w:p>
    <w:p w:rsidRDefault="00981774" w:rsidP="00671834" w:rsidR="00981774" w:rsidRPr="00AB064D">
      <w:pPr>
        <w:rPr>
          <w:rFonts w:hAnsi="Times New Roman" w:ascii="Times New Roman"/>
          <w:b/>
          <w:szCs w:val="24"/>
          <w:lang w:val="hr-HR"/>
        </w:rPr>
      </w:pPr>
    </w:p>
    <w:p w:rsidRDefault="002C0B16" w:rsidP="00067F43" w:rsidR="00067F43" w:rsidRPr="00067F43">
      <w:pPr>
        <w:jc w:val="both"/>
        <w:rPr>
          <w:rFonts w:hAnsi="Times New Roman" w:ascii="Times New Roman"/>
        </w:rPr>
      </w:pPr>
      <w:r w:rsidRPr="00AB064D">
        <w:rPr>
          <w:rFonts w:hAnsi="Times New Roman" w:ascii="Times New Roman"/>
          <w:szCs w:val="24"/>
          <w:lang w:val="hr-HR"/>
        </w:rPr>
        <w:tab/>
      </w:r>
      <w:r w:rsidR="000E44A9" w:rsidRPr="00AB064D">
        <w:rPr>
          <w:rFonts w:hAnsi="Times New Roman" w:ascii="Times New Roman"/>
          <w:szCs w:val="24"/>
          <w:lang w:val="hr-HR"/>
        </w:rPr>
        <w:t>Na u</w:t>
      </w:r>
      <w:r w:rsidR="00C47105">
        <w:rPr>
          <w:rFonts w:hAnsi="Times New Roman" w:ascii="Times New Roman"/>
          <w:szCs w:val="24"/>
          <w:lang w:val="hr-HR"/>
        </w:rPr>
        <w:t xml:space="preserve">smenoj javnoj dražbi održanoj </w:t>
      </w:r>
      <w:r w:rsidR="00573CAD">
        <w:rPr>
          <w:rFonts w:hAnsi="Times New Roman" w:ascii="Times New Roman"/>
          <w:szCs w:val="24"/>
          <w:lang w:val="hr-HR"/>
        </w:rPr>
        <w:t>19</w:t>
      </w:r>
      <w:r w:rsidR="00745566">
        <w:rPr>
          <w:rFonts w:hAnsi="Times New Roman" w:ascii="Times New Roman"/>
          <w:szCs w:val="24"/>
          <w:lang w:val="hr-HR"/>
        </w:rPr>
        <w:t xml:space="preserve">. </w:t>
      </w:r>
      <w:r w:rsidR="00573CAD">
        <w:rPr>
          <w:rFonts w:hAnsi="Times New Roman" w:ascii="Times New Roman"/>
          <w:szCs w:val="24"/>
          <w:lang w:val="hr-HR"/>
        </w:rPr>
        <w:t>rujna 2018</w:t>
      </w:r>
      <w:r w:rsidR="00C47105">
        <w:rPr>
          <w:rFonts w:hAnsi="Times New Roman" w:ascii="Times New Roman"/>
          <w:szCs w:val="24"/>
          <w:lang w:val="hr-HR"/>
        </w:rPr>
        <w:t>. ponuditelj s najvišom</w:t>
      </w:r>
      <w:r w:rsidR="000E44A9" w:rsidRPr="00AB064D">
        <w:rPr>
          <w:rFonts w:hAnsi="Times New Roman" w:ascii="Times New Roman"/>
          <w:szCs w:val="24"/>
          <w:lang w:val="hr-HR"/>
        </w:rPr>
        <w:t xml:space="preserve"> ponuđenom</w:t>
      </w:r>
      <w:r w:rsidR="00021421">
        <w:rPr>
          <w:rFonts w:hAnsi="Times New Roman" w:ascii="Times New Roman"/>
          <w:szCs w:val="24"/>
          <w:lang w:val="hr-HR"/>
        </w:rPr>
        <w:t xml:space="preserve">  cijenom, koji je ispunio</w:t>
      </w:r>
      <w:r w:rsidR="000E44A9" w:rsidRPr="00AB064D">
        <w:rPr>
          <w:rFonts w:hAnsi="Times New Roman" w:ascii="Times New Roman"/>
          <w:szCs w:val="24"/>
          <w:lang w:val="hr-HR"/>
        </w:rPr>
        <w:t xml:space="preserve"> sve uvjete iz zaključka o prodaji od </w:t>
      </w:r>
      <w:r w:rsidR="00573CAD">
        <w:rPr>
          <w:rFonts w:hAnsi="Times New Roman" w:ascii="Times New Roman"/>
          <w:szCs w:val="24"/>
          <w:lang w:val="hr-HR"/>
        </w:rPr>
        <w:t>28</w:t>
      </w:r>
      <w:r w:rsidR="00745566">
        <w:rPr>
          <w:rFonts w:hAnsi="Times New Roman" w:ascii="Times New Roman"/>
          <w:szCs w:val="24"/>
          <w:lang w:val="hr-HR"/>
        </w:rPr>
        <w:t xml:space="preserve">. </w:t>
      </w:r>
      <w:r w:rsidR="00573CAD">
        <w:rPr>
          <w:rFonts w:hAnsi="Times New Roman" w:ascii="Times New Roman"/>
          <w:szCs w:val="24"/>
          <w:lang w:val="hr-HR"/>
        </w:rPr>
        <w:t>lipnja 2018</w:t>
      </w:r>
      <w:r w:rsidR="000E44A9" w:rsidRPr="00AB064D">
        <w:rPr>
          <w:rFonts w:hAnsi="Times New Roman" w:ascii="Times New Roman"/>
          <w:szCs w:val="24"/>
          <w:lang w:val="hr-HR"/>
        </w:rPr>
        <w:t xml:space="preserve">., </w:t>
      </w:r>
      <w:r w:rsidR="00745566">
        <w:rPr>
          <w:rFonts w:hAnsi="Times New Roman" w:ascii="Times New Roman"/>
          <w:szCs w:val="24"/>
          <w:lang w:val="hr-HR"/>
        </w:rPr>
        <w:t xml:space="preserve">bio je </w:t>
      </w:r>
      <w:r w:rsidR="00067F43" w:rsidRPr="00834DF7">
        <w:rPr>
          <w:rFonts w:hAnsi="Times New Roman" w:ascii="Times New Roman"/>
          <w:szCs w:val="24"/>
          <w:lang w:val="hr-HR"/>
        </w:rPr>
        <w:t xml:space="preserve">Poljoprivredna zadruga </w:t>
      </w:r>
      <w:proofErr w:type="spellStart"/>
      <w:r w:rsidR="00067F43" w:rsidRPr="00834DF7">
        <w:rPr>
          <w:rFonts w:hAnsi="Times New Roman" w:ascii="Times New Roman"/>
          <w:szCs w:val="24"/>
          <w:lang w:val="hr-HR"/>
        </w:rPr>
        <w:t>Prvča</w:t>
      </w:r>
      <w:proofErr w:type="spellEnd"/>
      <w:r w:rsidR="00067F43" w:rsidRPr="00834DF7">
        <w:rPr>
          <w:rFonts w:hAnsi="Times New Roman" w:ascii="Times New Roman"/>
          <w:szCs w:val="24"/>
          <w:lang w:val="hr-HR"/>
        </w:rPr>
        <w:t xml:space="preserve">, Nova Gradiška, Baruna </w:t>
      </w:r>
      <w:proofErr w:type="spellStart"/>
      <w:r w:rsidR="00067F43" w:rsidRPr="00834DF7">
        <w:rPr>
          <w:rFonts w:hAnsi="Times New Roman" w:ascii="Times New Roman"/>
          <w:szCs w:val="24"/>
          <w:lang w:val="hr-HR"/>
        </w:rPr>
        <w:t>Trenka</w:t>
      </w:r>
      <w:proofErr w:type="spellEnd"/>
      <w:r w:rsidR="00067F43" w:rsidRPr="00834DF7">
        <w:rPr>
          <w:rFonts w:hAnsi="Times New Roman" w:ascii="Times New Roman"/>
          <w:szCs w:val="24"/>
          <w:lang w:val="hr-HR"/>
        </w:rPr>
        <w:t xml:space="preserve"> 28, OIB: 84838910109</w:t>
      </w:r>
      <w:r w:rsidR="00280E2F">
        <w:rPr>
          <w:rFonts w:hAnsi="Times New Roman" w:ascii="Times New Roman"/>
          <w:szCs w:val="24"/>
          <w:lang w:val="hr-HR"/>
        </w:rPr>
        <w:t xml:space="preserve">. </w:t>
      </w:r>
      <w:r w:rsidR="00021421" w:rsidRPr="00021421">
        <w:rPr>
          <w:rFonts w:hAnsi="Times New Roman" w:ascii="Times New Roman"/>
          <w:szCs w:val="24"/>
          <w:lang w:val="hr-HR"/>
        </w:rPr>
        <w:t>Naime, navedeni kupac</w:t>
      </w:r>
      <w:r w:rsidR="00CE34B9">
        <w:rPr>
          <w:rFonts w:hAnsi="Times New Roman" w:ascii="Times New Roman"/>
          <w:szCs w:val="24"/>
          <w:lang w:val="hr-HR"/>
        </w:rPr>
        <w:t>,</w:t>
      </w:r>
      <w:r w:rsidR="00021421" w:rsidRPr="00021421">
        <w:rPr>
          <w:rFonts w:hAnsi="Times New Roman" w:ascii="Times New Roman"/>
          <w:szCs w:val="24"/>
          <w:lang w:val="hr-HR"/>
        </w:rPr>
        <w:t xml:space="preserve"> na ročištu za dražbu</w:t>
      </w:r>
      <w:r w:rsidR="00CE34B9">
        <w:rPr>
          <w:rFonts w:hAnsi="Times New Roman" w:ascii="Times New Roman"/>
          <w:szCs w:val="24"/>
          <w:lang w:val="hr-HR"/>
        </w:rPr>
        <w:t>,</w:t>
      </w:r>
      <w:r w:rsidR="00021421" w:rsidRPr="00021421">
        <w:rPr>
          <w:rFonts w:hAnsi="Times New Roman" w:ascii="Times New Roman"/>
          <w:szCs w:val="24"/>
          <w:lang w:val="hr-HR"/>
        </w:rPr>
        <w:t xml:space="preserve"> ponudio</w:t>
      </w:r>
      <w:r w:rsidR="00CE34B9">
        <w:rPr>
          <w:rFonts w:hAnsi="Times New Roman" w:ascii="Times New Roman"/>
          <w:szCs w:val="24"/>
          <w:lang w:val="hr-HR"/>
        </w:rPr>
        <w:t xml:space="preserve"> je</w:t>
      </w:r>
      <w:r w:rsidR="00021421" w:rsidRPr="00021421">
        <w:rPr>
          <w:rFonts w:hAnsi="Times New Roman" w:ascii="Times New Roman"/>
          <w:szCs w:val="24"/>
          <w:lang w:val="hr-HR"/>
        </w:rPr>
        <w:t xml:space="preserve"> cijenu u iznosu od </w:t>
      </w:r>
      <w:r w:rsidR="00067F43">
        <w:rPr>
          <w:rFonts w:hAnsi="Times New Roman" w:ascii="Times New Roman"/>
          <w:szCs w:val="24"/>
          <w:lang w:val="hr-HR"/>
        </w:rPr>
        <w:t>205.000,00</w:t>
      </w:r>
      <w:r w:rsidR="00021421" w:rsidRPr="00021421">
        <w:rPr>
          <w:rFonts w:hAnsi="Times New Roman" w:ascii="Times New Roman"/>
          <w:szCs w:val="24"/>
          <w:lang w:val="hr-HR"/>
        </w:rPr>
        <w:t xml:space="preserve"> kn. Oglas o prodaji nekretnine</w:t>
      </w:r>
      <w:r w:rsidR="00067F43" w:rsidRPr="00067F43">
        <w:t xml:space="preserve"> </w:t>
      </w:r>
      <w:proofErr w:type="spellStart"/>
      <w:r w:rsidR="00067F43" w:rsidRPr="00067F43">
        <w:rPr>
          <w:rFonts w:hAnsi="Times New Roman" w:ascii="Times New Roman"/>
        </w:rPr>
        <w:t>po</w:t>
      </w:r>
      <w:proofErr w:type="spellEnd"/>
      <w:r w:rsidR="00067F43" w:rsidRPr="00067F43">
        <w:rPr>
          <w:rFonts w:hAnsi="Times New Roman" w:ascii="Times New Roman"/>
        </w:rPr>
        <w:t xml:space="preserve"> </w:t>
      </w:r>
      <w:proofErr w:type="spellStart"/>
      <w:r w:rsidR="00067F43" w:rsidRPr="00067F43">
        <w:rPr>
          <w:rFonts w:hAnsi="Times New Roman" w:ascii="Times New Roman"/>
        </w:rPr>
        <w:t>zaključku</w:t>
      </w:r>
      <w:proofErr w:type="spellEnd"/>
      <w:r w:rsidR="00067F43" w:rsidRPr="00067F43">
        <w:rPr>
          <w:rFonts w:hAnsi="Times New Roman" w:ascii="Times New Roman"/>
        </w:rPr>
        <w:t xml:space="preserve"> o </w:t>
      </w:r>
      <w:proofErr w:type="spellStart"/>
      <w:r w:rsidR="00067F43" w:rsidRPr="00067F43">
        <w:rPr>
          <w:rFonts w:hAnsi="Times New Roman" w:ascii="Times New Roman"/>
        </w:rPr>
        <w:t>prodaji</w:t>
      </w:r>
      <w:proofErr w:type="spellEnd"/>
      <w:r w:rsidR="00067F43" w:rsidRPr="00067F43">
        <w:rPr>
          <w:rFonts w:hAnsi="Times New Roman" w:ascii="Times New Roman"/>
        </w:rPr>
        <w:t xml:space="preserve">, </w:t>
      </w:r>
      <w:r w:rsidR="00067F43">
        <w:rPr>
          <w:rFonts w:hAnsi="Times New Roman" w:ascii="Times New Roman"/>
        </w:rPr>
        <w:t xml:space="preserve">bio je </w:t>
      </w:r>
      <w:proofErr w:type="spellStart"/>
      <w:r w:rsidR="00067F43" w:rsidRPr="00067F43">
        <w:rPr>
          <w:rFonts w:hAnsi="Times New Roman" w:ascii="Times New Roman"/>
        </w:rPr>
        <w:t>objavljen</w:t>
      </w:r>
      <w:proofErr w:type="spellEnd"/>
      <w:r w:rsidR="00067F43" w:rsidRPr="00067F43">
        <w:rPr>
          <w:rFonts w:hAnsi="Times New Roman" w:ascii="Times New Roman"/>
        </w:rPr>
        <w:t xml:space="preserve"> </w:t>
      </w:r>
      <w:proofErr w:type="spellStart"/>
      <w:r w:rsidR="00067F43" w:rsidRPr="00067F43">
        <w:rPr>
          <w:rFonts w:hAnsi="Times New Roman" w:ascii="Times New Roman"/>
        </w:rPr>
        <w:t>na</w:t>
      </w:r>
      <w:proofErr w:type="spellEnd"/>
      <w:r w:rsidR="00067F43" w:rsidRPr="00067F43">
        <w:rPr>
          <w:rFonts w:hAnsi="Times New Roman" w:ascii="Times New Roman"/>
        </w:rPr>
        <w:t xml:space="preserve"> </w:t>
      </w:r>
      <w:proofErr w:type="spellStart"/>
      <w:r w:rsidR="00067F43" w:rsidRPr="00067F43">
        <w:rPr>
          <w:rFonts w:hAnsi="Times New Roman" w:ascii="Times New Roman"/>
        </w:rPr>
        <w:t>mrežnoj</w:t>
      </w:r>
      <w:proofErr w:type="spellEnd"/>
      <w:r w:rsidR="00067F43" w:rsidRPr="00067F43">
        <w:rPr>
          <w:rFonts w:hAnsi="Times New Roman" w:ascii="Times New Roman"/>
        </w:rPr>
        <w:t xml:space="preserve"> </w:t>
      </w:r>
      <w:proofErr w:type="spellStart"/>
      <w:r w:rsidR="00067F43" w:rsidRPr="00067F43">
        <w:rPr>
          <w:rFonts w:hAnsi="Times New Roman" w:ascii="Times New Roman"/>
        </w:rPr>
        <w:t>stranici</w:t>
      </w:r>
      <w:proofErr w:type="spellEnd"/>
      <w:r w:rsidR="00067F43" w:rsidRPr="00067F43">
        <w:rPr>
          <w:rFonts w:hAnsi="Times New Roman" w:ascii="Times New Roman"/>
        </w:rPr>
        <w:t xml:space="preserve"> e-</w:t>
      </w:r>
      <w:proofErr w:type="spellStart"/>
      <w:r w:rsidR="00067F43" w:rsidRPr="00067F43">
        <w:rPr>
          <w:rFonts w:hAnsi="Times New Roman" w:ascii="Times New Roman"/>
        </w:rPr>
        <w:t>oglasna</w:t>
      </w:r>
      <w:proofErr w:type="spellEnd"/>
      <w:r w:rsidR="00067F43" w:rsidRPr="00067F43">
        <w:rPr>
          <w:rFonts w:hAnsi="Times New Roman" w:ascii="Times New Roman"/>
        </w:rPr>
        <w:t xml:space="preserve"> </w:t>
      </w:r>
      <w:proofErr w:type="spellStart"/>
      <w:r w:rsidR="00067F43" w:rsidRPr="00067F43">
        <w:rPr>
          <w:rFonts w:hAnsi="Times New Roman" w:ascii="Times New Roman"/>
        </w:rPr>
        <w:t>ploča</w:t>
      </w:r>
      <w:proofErr w:type="spellEnd"/>
      <w:r w:rsidR="00067F43">
        <w:rPr>
          <w:rFonts w:hAnsi="Times New Roman" w:ascii="Times New Roman"/>
        </w:rPr>
        <w:t xml:space="preserve"> </w:t>
      </w:r>
      <w:proofErr w:type="spellStart"/>
      <w:r w:rsidR="00067F43">
        <w:rPr>
          <w:rFonts w:hAnsi="Times New Roman" w:ascii="Times New Roman"/>
        </w:rPr>
        <w:t>suda</w:t>
      </w:r>
      <w:proofErr w:type="spellEnd"/>
      <w:r w:rsidR="00067F43">
        <w:rPr>
          <w:rFonts w:hAnsi="Times New Roman" w:ascii="Times New Roman"/>
        </w:rPr>
        <w:t xml:space="preserve">, a </w:t>
      </w:r>
      <w:proofErr w:type="spellStart"/>
      <w:r w:rsidR="00067F43">
        <w:rPr>
          <w:rFonts w:hAnsi="Times New Roman" w:ascii="Times New Roman"/>
        </w:rPr>
        <w:t>prema</w:t>
      </w:r>
      <w:proofErr w:type="spellEnd"/>
      <w:r w:rsidR="00067F43">
        <w:rPr>
          <w:rFonts w:hAnsi="Times New Roman" w:ascii="Times New Roman"/>
        </w:rPr>
        <w:t xml:space="preserve"> </w:t>
      </w:r>
      <w:proofErr w:type="spellStart"/>
      <w:r w:rsidR="00067F43">
        <w:rPr>
          <w:rFonts w:hAnsi="Times New Roman" w:ascii="Times New Roman"/>
        </w:rPr>
        <w:t>navodima</w:t>
      </w:r>
      <w:proofErr w:type="spellEnd"/>
      <w:r w:rsidR="00067F43">
        <w:rPr>
          <w:rFonts w:hAnsi="Times New Roman" w:ascii="Times New Roman"/>
        </w:rPr>
        <w:t xml:space="preserve"> </w:t>
      </w:r>
      <w:proofErr w:type="spellStart"/>
      <w:r w:rsidR="00067F43">
        <w:rPr>
          <w:rFonts w:hAnsi="Times New Roman" w:ascii="Times New Roman"/>
        </w:rPr>
        <w:t>stečajnog</w:t>
      </w:r>
      <w:proofErr w:type="spellEnd"/>
      <w:r w:rsidR="00067F43">
        <w:rPr>
          <w:rFonts w:hAnsi="Times New Roman" w:ascii="Times New Roman"/>
        </w:rPr>
        <w:t xml:space="preserve"> upravitelja </w:t>
      </w:r>
      <w:r w:rsidR="00067F43" w:rsidRPr="00067F43">
        <w:rPr>
          <w:rFonts w:hAnsi="Times New Roman" w:ascii="Times New Roman"/>
        </w:rPr>
        <w:t xml:space="preserve"> </w:t>
      </w:r>
      <w:proofErr w:type="spellStart"/>
      <w:r w:rsidR="00067F43" w:rsidRPr="00067F43">
        <w:rPr>
          <w:rFonts w:hAnsi="Times New Roman" w:ascii="Times New Roman"/>
        </w:rPr>
        <w:t>na</w:t>
      </w:r>
      <w:proofErr w:type="spellEnd"/>
      <w:r w:rsidR="00067F43" w:rsidRPr="00067F43">
        <w:rPr>
          <w:rFonts w:hAnsi="Times New Roman" w:ascii="Times New Roman"/>
        </w:rPr>
        <w:t xml:space="preserve"> </w:t>
      </w:r>
      <w:proofErr w:type="spellStart"/>
      <w:r w:rsidR="00067F43" w:rsidRPr="00067F43">
        <w:rPr>
          <w:rFonts w:hAnsi="Times New Roman" w:ascii="Times New Roman"/>
        </w:rPr>
        <w:t>stranicama</w:t>
      </w:r>
      <w:proofErr w:type="spellEnd"/>
      <w:r w:rsidR="00067F43" w:rsidRPr="00067F43">
        <w:rPr>
          <w:rFonts w:hAnsi="Times New Roman" w:ascii="Times New Roman"/>
        </w:rPr>
        <w:t xml:space="preserve"> </w:t>
      </w:r>
      <w:proofErr w:type="spellStart"/>
      <w:r w:rsidR="00067F43" w:rsidRPr="00067F43">
        <w:rPr>
          <w:rFonts w:hAnsi="Times New Roman" w:ascii="Times New Roman"/>
        </w:rPr>
        <w:t>očevidnika</w:t>
      </w:r>
      <w:proofErr w:type="spellEnd"/>
      <w:r w:rsidR="00067F43" w:rsidRPr="00067F43">
        <w:rPr>
          <w:rFonts w:hAnsi="Times New Roman" w:ascii="Times New Roman"/>
        </w:rPr>
        <w:t xml:space="preserve"> </w:t>
      </w:r>
      <w:proofErr w:type="spellStart"/>
      <w:r w:rsidR="00067F43" w:rsidRPr="00067F43">
        <w:rPr>
          <w:rFonts w:hAnsi="Times New Roman" w:ascii="Times New Roman"/>
        </w:rPr>
        <w:t>nekretnina</w:t>
      </w:r>
      <w:proofErr w:type="spellEnd"/>
      <w:r w:rsidR="00067F43" w:rsidRPr="00067F43">
        <w:rPr>
          <w:rFonts w:hAnsi="Times New Roman" w:ascii="Times New Roman"/>
        </w:rPr>
        <w:t xml:space="preserve"> </w:t>
      </w:r>
      <w:proofErr w:type="spellStart"/>
      <w:r w:rsidR="00067F43" w:rsidRPr="00067F43">
        <w:rPr>
          <w:rFonts w:hAnsi="Times New Roman" w:ascii="Times New Roman"/>
        </w:rPr>
        <w:t>H</w:t>
      </w:r>
      <w:r w:rsidR="00067F43">
        <w:rPr>
          <w:rFonts w:hAnsi="Times New Roman" w:ascii="Times New Roman"/>
        </w:rPr>
        <w:t>rvatske</w:t>
      </w:r>
      <w:proofErr w:type="spellEnd"/>
      <w:r w:rsidR="00067F43">
        <w:rPr>
          <w:rFonts w:hAnsi="Times New Roman" w:ascii="Times New Roman"/>
        </w:rPr>
        <w:t xml:space="preserve"> </w:t>
      </w:r>
      <w:proofErr w:type="spellStart"/>
      <w:r w:rsidR="00067F43">
        <w:rPr>
          <w:rFonts w:hAnsi="Times New Roman" w:ascii="Times New Roman"/>
        </w:rPr>
        <w:t>gospodarske</w:t>
      </w:r>
      <w:proofErr w:type="spellEnd"/>
      <w:r w:rsidR="00067F43">
        <w:rPr>
          <w:rFonts w:hAnsi="Times New Roman" w:ascii="Times New Roman"/>
        </w:rPr>
        <w:t xml:space="preserve"> </w:t>
      </w:r>
      <w:proofErr w:type="spellStart"/>
      <w:r w:rsidR="00067F43">
        <w:rPr>
          <w:rFonts w:hAnsi="Times New Roman" w:ascii="Times New Roman"/>
        </w:rPr>
        <w:t>komore</w:t>
      </w:r>
      <w:proofErr w:type="spellEnd"/>
      <w:r w:rsidR="00067F43" w:rsidRPr="00067F43">
        <w:rPr>
          <w:rFonts w:hAnsi="Times New Roman" w:ascii="Times New Roman"/>
        </w:rPr>
        <w:t xml:space="preserve"> </w:t>
      </w:r>
      <w:proofErr w:type="spellStart"/>
      <w:r w:rsidR="00067F43" w:rsidRPr="00067F43">
        <w:rPr>
          <w:rFonts w:hAnsi="Times New Roman" w:ascii="Times New Roman"/>
        </w:rPr>
        <w:t>i</w:t>
      </w:r>
      <w:proofErr w:type="spellEnd"/>
      <w:r w:rsidR="00067F43" w:rsidRPr="00067F43">
        <w:rPr>
          <w:rFonts w:hAnsi="Times New Roman" w:ascii="Times New Roman"/>
        </w:rPr>
        <w:t xml:space="preserve"> </w:t>
      </w:r>
      <w:proofErr w:type="spellStart"/>
      <w:r w:rsidR="00067F43" w:rsidRPr="00067F43">
        <w:rPr>
          <w:rFonts w:hAnsi="Times New Roman" w:ascii="Times New Roman"/>
        </w:rPr>
        <w:t>na</w:t>
      </w:r>
      <w:proofErr w:type="spellEnd"/>
      <w:r w:rsidR="00067F43" w:rsidRPr="00067F43">
        <w:rPr>
          <w:rFonts w:hAnsi="Times New Roman" w:ascii="Times New Roman"/>
        </w:rPr>
        <w:t xml:space="preserve"> web </w:t>
      </w:r>
      <w:proofErr w:type="spellStart"/>
      <w:r w:rsidR="00067F43" w:rsidRPr="00067F43">
        <w:rPr>
          <w:rFonts w:hAnsi="Times New Roman" w:ascii="Times New Roman"/>
        </w:rPr>
        <w:t>stranicama</w:t>
      </w:r>
      <w:proofErr w:type="spellEnd"/>
      <w:r w:rsidR="00067F43" w:rsidRPr="00067F43">
        <w:rPr>
          <w:rFonts w:hAnsi="Times New Roman" w:ascii="Times New Roman"/>
        </w:rPr>
        <w:t xml:space="preserve"> </w:t>
      </w:r>
      <w:proofErr w:type="spellStart"/>
      <w:r w:rsidR="00067F43" w:rsidRPr="00067F43">
        <w:rPr>
          <w:rFonts w:hAnsi="Times New Roman" w:ascii="Times New Roman"/>
        </w:rPr>
        <w:t>Visokog</w:t>
      </w:r>
      <w:proofErr w:type="spellEnd"/>
      <w:r w:rsidR="00067F43" w:rsidRPr="00067F43">
        <w:rPr>
          <w:rFonts w:hAnsi="Times New Roman" w:ascii="Times New Roman"/>
        </w:rPr>
        <w:t xml:space="preserve"> </w:t>
      </w:r>
      <w:proofErr w:type="spellStart"/>
      <w:r w:rsidR="00067F43" w:rsidRPr="00067F43">
        <w:rPr>
          <w:rFonts w:hAnsi="Times New Roman" w:ascii="Times New Roman"/>
        </w:rPr>
        <w:t>trgovačkog</w:t>
      </w:r>
      <w:proofErr w:type="spellEnd"/>
      <w:r w:rsidR="00067F43" w:rsidRPr="00067F43">
        <w:rPr>
          <w:rFonts w:hAnsi="Times New Roman" w:ascii="Times New Roman"/>
        </w:rPr>
        <w:t xml:space="preserve"> </w:t>
      </w:r>
      <w:proofErr w:type="spellStart"/>
      <w:r w:rsidR="00067F43" w:rsidRPr="00067F43">
        <w:rPr>
          <w:rFonts w:hAnsi="Times New Roman" w:ascii="Times New Roman"/>
        </w:rPr>
        <w:t>suda</w:t>
      </w:r>
      <w:proofErr w:type="spellEnd"/>
      <w:r w:rsidR="00067F43" w:rsidRPr="00067F43">
        <w:rPr>
          <w:rFonts w:hAnsi="Times New Roman" w:ascii="Times New Roman"/>
        </w:rPr>
        <w:t xml:space="preserve"> </w:t>
      </w:r>
      <w:proofErr w:type="spellStart"/>
      <w:r w:rsidR="00067F43" w:rsidRPr="00067F43">
        <w:rPr>
          <w:rFonts w:hAnsi="Times New Roman" w:ascii="Times New Roman"/>
        </w:rPr>
        <w:t>Republike</w:t>
      </w:r>
      <w:proofErr w:type="spellEnd"/>
      <w:r w:rsidR="00067F43" w:rsidRPr="00067F43">
        <w:rPr>
          <w:rFonts w:hAnsi="Times New Roman" w:ascii="Times New Roman"/>
        </w:rPr>
        <w:t xml:space="preserve"> </w:t>
      </w:r>
      <w:proofErr w:type="spellStart"/>
      <w:r w:rsidR="00067F43" w:rsidRPr="00067F43">
        <w:rPr>
          <w:rFonts w:hAnsi="Times New Roman" w:ascii="Times New Roman"/>
        </w:rPr>
        <w:t>Hrvatske</w:t>
      </w:r>
      <w:proofErr w:type="spellEnd"/>
      <w:r w:rsidR="00067F43" w:rsidRPr="00067F43">
        <w:rPr>
          <w:rFonts w:hAnsi="Times New Roman" w:ascii="Times New Roman"/>
        </w:rPr>
        <w:t>.</w:t>
      </w:r>
    </w:p>
    <w:p w:rsidRDefault="00067F43" w:rsidP="008774E2" w:rsidR="00067F43">
      <w:pPr>
        <w:ind w:firstLine="708"/>
        <w:jc w:val="both"/>
        <w:rPr>
          <w:rFonts w:hAnsi="Times New Roman" w:ascii="Times New Roman"/>
          <w:szCs w:val="24"/>
          <w:lang w:val="hr-HR"/>
        </w:rPr>
      </w:pPr>
    </w:p>
    <w:p w:rsidRDefault="00021421" w:rsidP="008774E2" w:rsidR="00021421" w:rsidRPr="00021421">
      <w:pPr>
        <w:ind w:firstLine="708"/>
        <w:jc w:val="both"/>
        <w:rPr>
          <w:rFonts w:hAnsi="Times New Roman" w:ascii="Times New Roman"/>
          <w:szCs w:val="24"/>
          <w:lang w:val="hr-HR"/>
        </w:rPr>
      </w:pPr>
      <w:r w:rsidRPr="00021421">
        <w:rPr>
          <w:rFonts w:hAnsi="Times New Roman" w:ascii="Times New Roman"/>
          <w:szCs w:val="24"/>
          <w:lang w:val="hr-HR"/>
        </w:rPr>
        <w:t xml:space="preserve">S obzirom na to da su bili ispunjeni uvjeti za dosudu nekretnine, </w:t>
      </w:r>
      <w:r w:rsidR="00204EFD">
        <w:rPr>
          <w:rFonts w:hAnsi="Times New Roman" w:ascii="Times New Roman"/>
          <w:szCs w:val="24"/>
          <w:lang w:val="hr-HR"/>
        </w:rPr>
        <w:t>sud je na temelju odredbe čl. 103</w:t>
      </w:r>
      <w:r w:rsidRPr="00021421">
        <w:rPr>
          <w:rFonts w:hAnsi="Times New Roman" w:ascii="Times New Roman"/>
          <w:szCs w:val="24"/>
          <w:lang w:val="hr-HR"/>
        </w:rPr>
        <w:t xml:space="preserve">. st. 4. Ovršnog zakona („Narodne novine“ br. </w:t>
      </w:r>
      <w:r w:rsidR="008774E2">
        <w:rPr>
          <w:rFonts w:hAnsi="Times New Roman" w:ascii="Times New Roman"/>
          <w:szCs w:val="24"/>
          <w:lang w:val="hr-HR"/>
        </w:rPr>
        <w:t>112/12</w:t>
      </w:r>
      <w:r w:rsidR="00067F43">
        <w:rPr>
          <w:rFonts w:hAnsi="Times New Roman" w:ascii="Times New Roman"/>
          <w:szCs w:val="24"/>
          <w:lang w:val="hr-HR"/>
        </w:rPr>
        <w:t xml:space="preserve"> </w:t>
      </w:r>
      <w:r w:rsidR="00204EFD">
        <w:rPr>
          <w:rFonts w:hAnsi="Times New Roman" w:ascii="Times New Roman"/>
          <w:szCs w:val="24"/>
          <w:lang w:val="hr-HR"/>
        </w:rPr>
        <w:t>dalje: OZ</w:t>
      </w:r>
      <w:r w:rsidRPr="00021421">
        <w:rPr>
          <w:rFonts w:hAnsi="Times New Roman" w:ascii="Times New Roman"/>
          <w:szCs w:val="24"/>
          <w:lang w:val="hr-HR"/>
        </w:rPr>
        <w:t>) riješio kao u točki I. izreke ovog</w:t>
      </w:r>
      <w:r w:rsidR="00E400D8">
        <w:rPr>
          <w:rFonts w:hAnsi="Times New Roman" w:ascii="Times New Roman"/>
          <w:szCs w:val="24"/>
          <w:lang w:val="hr-HR"/>
        </w:rPr>
        <w:t xml:space="preserve"> rješenja</w:t>
      </w:r>
      <w:r w:rsidRPr="00021421">
        <w:rPr>
          <w:rFonts w:hAnsi="Times New Roman" w:ascii="Times New Roman"/>
          <w:szCs w:val="24"/>
          <w:lang w:val="hr-HR"/>
        </w:rPr>
        <w:t xml:space="preserve"> te će se ovo rješenje objaviti na </w:t>
      </w:r>
      <w:r w:rsidR="00745566">
        <w:rPr>
          <w:rFonts w:hAnsi="Times New Roman" w:ascii="Times New Roman"/>
          <w:szCs w:val="24"/>
          <w:lang w:val="hr-HR"/>
        </w:rPr>
        <w:t>mrežnoj stranici e-oglasna ploča</w:t>
      </w:r>
      <w:r w:rsidRPr="00021421">
        <w:rPr>
          <w:rFonts w:hAnsi="Times New Roman" w:ascii="Times New Roman"/>
          <w:szCs w:val="24"/>
          <w:lang w:val="hr-HR"/>
        </w:rPr>
        <w:t xml:space="preserve"> </w:t>
      </w:r>
      <w:r w:rsidR="00745566">
        <w:rPr>
          <w:rFonts w:hAnsi="Times New Roman" w:ascii="Times New Roman"/>
          <w:szCs w:val="24"/>
          <w:lang w:val="hr-HR"/>
        </w:rPr>
        <w:t xml:space="preserve">Trgovačkog </w:t>
      </w:r>
      <w:r w:rsidRPr="00021421">
        <w:rPr>
          <w:rFonts w:hAnsi="Times New Roman" w:ascii="Times New Roman"/>
          <w:szCs w:val="24"/>
          <w:lang w:val="hr-HR"/>
        </w:rPr>
        <w:t>suda</w:t>
      </w:r>
      <w:r w:rsidR="00745566">
        <w:rPr>
          <w:rFonts w:hAnsi="Times New Roman" w:ascii="Times New Roman"/>
          <w:szCs w:val="24"/>
          <w:lang w:val="hr-HR"/>
        </w:rPr>
        <w:t xml:space="preserve"> u Zagrebu</w:t>
      </w:r>
      <w:r w:rsidRPr="00021421">
        <w:rPr>
          <w:rFonts w:hAnsi="Times New Roman" w:ascii="Times New Roman"/>
          <w:szCs w:val="24"/>
          <w:lang w:val="hr-HR"/>
        </w:rPr>
        <w:t>.</w:t>
      </w:r>
    </w:p>
    <w:p w:rsidRDefault="00C32F9E" w:rsidP="00204EFD" w:rsidR="00C32F9E">
      <w:pPr>
        <w:jc w:val="both"/>
        <w:rPr>
          <w:rFonts w:hAnsi="Times New Roman" w:ascii="Times New Roman"/>
          <w:szCs w:val="24"/>
          <w:lang w:val="hr-HR"/>
        </w:rPr>
      </w:pPr>
    </w:p>
    <w:p w:rsidRDefault="00204EFD" w:rsidP="00845981" w:rsidR="00283316">
      <w:pPr>
        <w:ind w:firstLine="708"/>
        <w:jc w:val="both"/>
        <w:rPr>
          <w:rFonts w:hAnsi="Times New Roman" w:ascii="Times New Roman"/>
          <w:szCs w:val="24"/>
          <w:lang w:val="hr-HR"/>
        </w:rPr>
      </w:pPr>
      <w:r>
        <w:rPr>
          <w:rFonts w:hAnsi="Times New Roman" w:ascii="Times New Roman"/>
          <w:szCs w:val="24"/>
          <w:lang w:val="hr-HR"/>
        </w:rPr>
        <w:t>Prema odredbi čl. 108</w:t>
      </w:r>
      <w:r w:rsidR="00C32F9E">
        <w:rPr>
          <w:rFonts w:hAnsi="Times New Roman" w:ascii="Times New Roman"/>
          <w:szCs w:val="24"/>
          <w:lang w:val="hr-HR"/>
        </w:rPr>
        <w:t>. st. 1. OZ-a u rješenju o dosudi nekretnine sud će odrediti da se nakon pravomoćnost</w:t>
      </w:r>
      <w:r w:rsidR="00280E2F">
        <w:rPr>
          <w:rFonts w:hAnsi="Times New Roman" w:ascii="Times New Roman"/>
          <w:szCs w:val="24"/>
          <w:lang w:val="hr-HR"/>
        </w:rPr>
        <w:t>i toga rješenja i nakon što kup</w:t>
      </w:r>
      <w:r>
        <w:rPr>
          <w:rFonts w:hAnsi="Times New Roman" w:ascii="Times New Roman"/>
          <w:szCs w:val="24"/>
          <w:lang w:val="hr-HR"/>
        </w:rPr>
        <w:t>a</w:t>
      </w:r>
      <w:r w:rsidR="00C32F9E">
        <w:rPr>
          <w:rFonts w:hAnsi="Times New Roman" w:ascii="Times New Roman"/>
          <w:szCs w:val="24"/>
          <w:lang w:val="hr-HR"/>
        </w:rPr>
        <w:t>c</w:t>
      </w:r>
      <w:r>
        <w:rPr>
          <w:rFonts w:hAnsi="Times New Roman" w:ascii="Times New Roman"/>
          <w:szCs w:val="24"/>
          <w:lang w:val="hr-HR"/>
        </w:rPr>
        <w:t xml:space="preserve"> položi</w:t>
      </w:r>
      <w:r w:rsidR="00C32F9E">
        <w:rPr>
          <w:rFonts w:hAnsi="Times New Roman" w:ascii="Times New Roman"/>
          <w:szCs w:val="24"/>
          <w:lang w:val="hr-HR"/>
        </w:rPr>
        <w:t xml:space="preserve"> </w:t>
      </w:r>
      <w:proofErr w:type="spellStart"/>
      <w:r w:rsidR="00C32F9E">
        <w:rPr>
          <w:rFonts w:hAnsi="Times New Roman" w:ascii="Times New Roman"/>
          <w:szCs w:val="24"/>
          <w:lang w:val="hr-HR"/>
        </w:rPr>
        <w:t>kupovninu</w:t>
      </w:r>
      <w:proofErr w:type="spellEnd"/>
      <w:r w:rsidR="00C32F9E">
        <w:rPr>
          <w:rFonts w:hAnsi="Times New Roman" w:ascii="Times New Roman"/>
          <w:szCs w:val="24"/>
          <w:lang w:val="hr-HR"/>
        </w:rPr>
        <w:t>, u zemljišnu knjigu upiše u nj</w:t>
      </w:r>
      <w:r>
        <w:rPr>
          <w:rFonts w:hAnsi="Times New Roman" w:ascii="Times New Roman"/>
          <w:szCs w:val="24"/>
          <w:lang w:val="hr-HR"/>
        </w:rPr>
        <w:t>egovu</w:t>
      </w:r>
      <w:r w:rsidR="00C32F9E">
        <w:rPr>
          <w:rFonts w:hAnsi="Times New Roman" w:ascii="Times New Roman"/>
          <w:szCs w:val="24"/>
          <w:lang w:val="hr-HR"/>
        </w:rPr>
        <w:t xml:space="preserve"> korist pravo vlasništva na dosuđenoj nekretnini te da se brišu prava i tereti na nekretnini koji prestaju njezinom prodajom. </w:t>
      </w:r>
    </w:p>
    <w:p w:rsidRDefault="00E23612" w:rsidP="00F9060A" w:rsidR="00E23612">
      <w:pPr>
        <w:jc w:val="both"/>
        <w:rPr>
          <w:rFonts w:hAnsi="Times New Roman" w:ascii="Times New Roman"/>
          <w:szCs w:val="24"/>
          <w:lang w:val="hr-HR"/>
        </w:rPr>
      </w:pPr>
    </w:p>
    <w:p w:rsidRDefault="00502324" w:rsidP="00845981" w:rsidR="00502324">
      <w:pPr>
        <w:ind w:firstLine="708"/>
        <w:jc w:val="both"/>
        <w:rPr>
          <w:rFonts w:hAnsi="Times New Roman" w:ascii="Times New Roman"/>
          <w:szCs w:val="24"/>
          <w:lang w:val="hr-HR"/>
        </w:rPr>
      </w:pPr>
      <w:r w:rsidRPr="00502324">
        <w:rPr>
          <w:rFonts w:hAnsi="Times New Roman" w:ascii="Times New Roman"/>
          <w:szCs w:val="24"/>
          <w:lang w:val="hr-HR"/>
        </w:rPr>
        <w:t xml:space="preserve">Zaključak o predaji nekretnine kupcu, uz potvrdu pravomoćnosti na rješenju o dosudi nekretnine i potvrdu dozvole upisa iz točke I izreke dostavit će ovaj sud zemljišnoknjižnom odjelu Općinskog  suda u </w:t>
      </w:r>
      <w:r w:rsidR="00067F43">
        <w:rPr>
          <w:rFonts w:hAnsi="Times New Roman" w:ascii="Times New Roman"/>
          <w:szCs w:val="24"/>
          <w:lang w:val="hr-HR"/>
        </w:rPr>
        <w:t>Novom Zagrebu</w:t>
      </w:r>
      <w:r w:rsidRPr="00502324">
        <w:rPr>
          <w:rFonts w:hAnsi="Times New Roman" w:ascii="Times New Roman"/>
          <w:szCs w:val="24"/>
          <w:lang w:val="hr-HR"/>
        </w:rPr>
        <w:t xml:space="preserve"> radi obavljanja upisa</w:t>
      </w:r>
      <w:r w:rsidR="00745566">
        <w:rPr>
          <w:rFonts w:hAnsi="Times New Roman" w:ascii="Times New Roman"/>
          <w:szCs w:val="24"/>
          <w:lang w:val="hr-HR"/>
        </w:rPr>
        <w:t xml:space="preserve"> (točka </w:t>
      </w:r>
      <w:r w:rsidR="009E6E41">
        <w:rPr>
          <w:rFonts w:hAnsi="Times New Roman" w:ascii="Times New Roman"/>
          <w:szCs w:val="24"/>
          <w:lang w:val="hr-HR"/>
        </w:rPr>
        <w:t>V</w:t>
      </w:r>
      <w:r w:rsidR="00745566">
        <w:rPr>
          <w:rFonts w:hAnsi="Times New Roman" w:ascii="Times New Roman"/>
          <w:szCs w:val="24"/>
          <w:lang w:val="hr-HR"/>
        </w:rPr>
        <w:t>I</w:t>
      </w:r>
      <w:r w:rsidR="009E6E41">
        <w:rPr>
          <w:rFonts w:hAnsi="Times New Roman" w:ascii="Times New Roman"/>
          <w:szCs w:val="24"/>
          <w:lang w:val="hr-HR"/>
        </w:rPr>
        <w:t>. izreke).</w:t>
      </w:r>
    </w:p>
    <w:p w:rsidRDefault="00980504" w:rsidP="004616D3" w:rsidR="00980504" w:rsidRPr="00371EBC">
      <w:pPr>
        <w:jc w:val="both"/>
        <w:rPr>
          <w:rFonts w:hAnsi="Times New Roman" w:ascii="Times New Roman"/>
          <w:szCs w:val="24"/>
          <w:lang w:val="hr-HR"/>
        </w:rPr>
      </w:pPr>
    </w:p>
    <w:p w:rsidRDefault="008E1697" w:rsidP="00980504" w:rsidR="008E1697" w:rsidRPr="00371EBC">
      <w:pPr>
        <w:jc w:val="center"/>
        <w:rPr>
          <w:rFonts w:hAnsi="Times New Roman" w:ascii="Times New Roman"/>
          <w:szCs w:val="24"/>
        </w:rPr>
      </w:pPr>
      <w:proofErr w:type="gramStart"/>
      <w:r w:rsidRPr="00371EBC">
        <w:rPr>
          <w:rFonts w:hAnsi="Times New Roman" w:ascii="Times New Roman"/>
          <w:szCs w:val="24"/>
        </w:rPr>
        <w:t xml:space="preserve">U </w:t>
      </w:r>
      <w:proofErr w:type="spellStart"/>
      <w:r w:rsidRPr="00371EBC">
        <w:rPr>
          <w:rFonts w:hAnsi="Times New Roman" w:ascii="Times New Roman"/>
          <w:szCs w:val="24"/>
        </w:rPr>
        <w:t>Zagrebu</w:t>
      </w:r>
      <w:proofErr w:type="spellEnd"/>
      <w:r w:rsidR="00371EBC" w:rsidRPr="00371EBC">
        <w:rPr>
          <w:rFonts w:hAnsi="Times New Roman" w:ascii="Times New Roman"/>
          <w:szCs w:val="24"/>
        </w:rPr>
        <w:t>,</w:t>
      </w:r>
      <w:r w:rsidRPr="00371EBC">
        <w:rPr>
          <w:rFonts w:hAnsi="Times New Roman" w:ascii="Times New Roman"/>
          <w:b/>
          <w:szCs w:val="24"/>
        </w:rPr>
        <w:t xml:space="preserve"> </w:t>
      </w:r>
      <w:r w:rsidR="00E971C8">
        <w:rPr>
          <w:rFonts w:hAnsi="Times New Roman" w:ascii="Times New Roman"/>
          <w:szCs w:val="24"/>
        </w:rPr>
        <w:t>27</w:t>
      </w:r>
      <w:r w:rsidR="005A11CE" w:rsidRPr="00371EBC">
        <w:rPr>
          <w:rFonts w:hAnsi="Times New Roman" w:ascii="Times New Roman"/>
          <w:szCs w:val="24"/>
        </w:rPr>
        <w:t>.</w:t>
      </w:r>
      <w:proofErr w:type="gramEnd"/>
      <w:r w:rsidR="005A11CE" w:rsidRPr="00371EBC">
        <w:rPr>
          <w:rFonts w:hAnsi="Times New Roman" w:ascii="Times New Roman"/>
          <w:szCs w:val="24"/>
        </w:rPr>
        <w:t xml:space="preserve"> </w:t>
      </w:r>
      <w:proofErr w:type="spellStart"/>
      <w:proofErr w:type="gramStart"/>
      <w:r w:rsidR="00067F43">
        <w:rPr>
          <w:rFonts w:hAnsi="Times New Roman" w:ascii="Times New Roman"/>
          <w:szCs w:val="24"/>
        </w:rPr>
        <w:t>rujna</w:t>
      </w:r>
      <w:proofErr w:type="spellEnd"/>
      <w:proofErr w:type="gramEnd"/>
      <w:r w:rsidR="00067F43">
        <w:rPr>
          <w:rFonts w:hAnsi="Times New Roman" w:ascii="Times New Roman"/>
          <w:szCs w:val="24"/>
        </w:rPr>
        <w:t xml:space="preserve"> 2018</w:t>
      </w:r>
      <w:r w:rsidRPr="00371EBC">
        <w:rPr>
          <w:rFonts w:hAnsi="Times New Roman" w:ascii="Times New Roman"/>
          <w:szCs w:val="24"/>
        </w:rPr>
        <w:t>.</w:t>
      </w:r>
    </w:p>
    <w:p w:rsidRDefault="008E1697" w:rsidP="008E1697" w:rsidR="008E1697" w:rsidRPr="00371EBC">
      <w:pPr>
        <w:jc w:val="both"/>
        <w:rPr>
          <w:rFonts w:hAnsi="Times New Roman" w:ascii="Times New Roman"/>
          <w:szCs w:val="24"/>
        </w:rPr>
      </w:pPr>
      <w:r w:rsidRPr="00371EBC">
        <w:rPr>
          <w:rFonts w:hAnsi="Times New Roman" w:ascii="Times New Roman"/>
          <w:szCs w:val="24"/>
        </w:rPr>
        <w:t xml:space="preserve"> </w:t>
      </w:r>
    </w:p>
    <w:p w:rsidRDefault="008E1697" w:rsidP="00E971C8" w:rsidR="006012DA" w:rsidRPr="00371EBC">
      <w:pPr>
        <w:jc w:val="right"/>
        <w:rPr>
          <w:rFonts w:hAnsi="Times New Roman" w:ascii="Times New Roman"/>
          <w:szCs w:val="24"/>
        </w:rPr>
      </w:pP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006012DA" w:rsidRPr="00371EBC">
        <w:rPr>
          <w:rFonts w:hAnsi="Times New Roman" w:ascii="Times New Roman"/>
          <w:szCs w:val="24"/>
        </w:rPr>
        <w:t>SUDAC</w:t>
      </w:r>
      <w:r w:rsidR="006012DA">
        <w:rPr>
          <w:rFonts w:hAnsi="Times New Roman" w:ascii="Times New Roman"/>
          <w:szCs w:val="24"/>
        </w:rPr>
        <w:t>:</w:t>
      </w:r>
    </w:p>
    <w:p w:rsidRDefault="008E1697" w:rsidP="00E971C8" w:rsidR="000B2078" w:rsidRPr="00371EBC">
      <w:pPr>
        <w:jc w:val="right"/>
        <w:rPr>
          <w:rFonts w:hAnsi="Times New Roman" w:ascii="Times New Roman"/>
          <w:szCs w:val="24"/>
        </w:rPr>
      </w:pPr>
      <w:r w:rsidRPr="00371EBC">
        <w:rPr>
          <w:rFonts w:hAnsi="Times New Roman" w:ascii="Times New Roman"/>
          <w:szCs w:val="24"/>
        </w:rPr>
        <w:t xml:space="preserve">                                                                                                </w:t>
      </w:r>
      <w:r w:rsidR="00067F43" w:rsidRPr="00067F43">
        <w:rPr>
          <w:rFonts w:hAnsi="Times New Roman" w:ascii="Times New Roman"/>
          <w:szCs w:val="24"/>
        </w:rPr>
        <w:t>Nikolina Dorić Hadžisejdić</w:t>
      </w:r>
      <w:r w:rsidR="005E2507">
        <w:rPr>
          <w:rFonts w:hAnsi="Times New Roman" w:ascii="Times New Roman"/>
          <w:szCs w:val="24"/>
        </w:rPr>
        <w:t xml:space="preserve">, </w:t>
      </w:r>
      <w:proofErr w:type="spellStart"/>
      <w:r w:rsidR="005E2507">
        <w:rPr>
          <w:rFonts w:hAnsi="Times New Roman" w:ascii="Times New Roman"/>
          <w:szCs w:val="24"/>
        </w:rPr>
        <w:t>v.r</w:t>
      </w:r>
      <w:proofErr w:type="spellEnd"/>
      <w:r w:rsidR="005E2507">
        <w:rPr>
          <w:rFonts w:hAnsi="Times New Roman" w:ascii="Times New Roman"/>
          <w:szCs w:val="24"/>
        </w:rPr>
        <w:t>.</w:t>
      </w:r>
      <w:r w:rsidRPr="00371EBC">
        <w:rPr>
          <w:rFonts w:hAnsi="Times New Roman" w:ascii="Times New Roman"/>
          <w:szCs w:val="24"/>
        </w:rPr>
        <w:t xml:space="preserve">                                                                                                       </w:t>
      </w:r>
      <w:r w:rsidRPr="00371EBC">
        <w:rPr>
          <w:rFonts w:hAnsi="Times New Roman" w:ascii="Times New Roman"/>
          <w:szCs w:val="24"/>
        </w:rPr>
        <w:tab/>
        <w:t xml:space="preserve"> </w:t>
      </w:r>
    </w:p>
    <w:p w:rsidRDefault="008E1697" w:rsidP="008E1697" w:rsidR="008E1697" w:rsidRPr="00371EBC">
      <w:pPr>
        <w:jc w:val="both"/>
        <w:rPr>
          <w:rFonts w:hAnsi="Times New Roman" w:ascii="Times New Roman"/>
          <w:b/>
          <w:szCs w:val="24"/>
        </w:rPr>
      </w:pPr>
    </w:p>
    <w:p w:rsidRDefault="00980504" w:rsidP="00980504" w:rsidR="00980504" w:rsidRPr="00371EBC">
      <w:pPr>
        <w:jc w:val="both"/>
        <w:rPr>
          <w:rFonts w:hAnsi="Times New Roman" w:ascii="Times New Roman"/>
          <w:szCs w:val="24"/>
          <w:lang w:val="hr-HR"/>
        </w:rPr>
      </w:pPr>
      <w:r w:rsidRPr="00371EBC">
        <w:rPr>
          <w:rFonts w:hAnsi="Times New Roman" w:ascii="Times New Roman"/>
          <w:szCs w:val="24"/>
          <w:lang w:val="hr-HR"/>
        </w:rPr>
        <w:t>UPUTA O PRAVNOM LIJEKU:</w:t>
      </w:r>
    </w:p>
    <w:p w:rsidRDefault="00980504" w:rsidP="00980504" w:rsidR="009E6E41">
      <w:pPr>
        <w:jc w:val="both"/>
        <w:rPr>
          <w:rFonts w:hAnsi="Times New Roman" w:ascii="Times New Roman"/>
          <w:szCs w:val="24"/>
          <w:lang w:val="hr-HR"/>
        </w:rPr>
      </w:pPr>
      <w:r w:rsidRPr="00371EBC">
        <w:rPr>
          <w:rFonts w:hAnsi="Times New Roman" w:ascii="Times New Roman"/>
          <w:szCs w:val="24"/>
          <w:lang w:val="hr-HR"/>
        </w:rPr>
        <w:t xml:space="preserve">Protiv ovog rješenja dozvoljena je žalba. Žalba se podnosi ovom sudu u 3 primjerka za </w:t>
      </w:r>
      <w:smartTag w:element="PersonName" w:uri="urn:schemas-microsoft-com:office:smarttags">
        <w:smartTagPr>
          <w:attr w:val="Visoki trgovački sud" w:name="ProductID"/>
        </w:smartTagPr>
        <w:r w:rsidRPr="00371EBC">
          <w:rPr>
            <w:rFonts w:hAnsi="Times New Roman" w:ascii="Times New Roman"/>
            <w:szCs w:val="24"/>
            <w:lang w:val="hr-HR"/>
          </w:rPr>
          <w:t>Visoki trgovački sud</w:t>
        </w:r>
      </w:smartTag>
      <w:r w:rsidRPr="00371EBC">
        <w:rPr>
          <w:rFonts w:hAnsi="Times New Roman" w:ascii="Times New Roman"/>
          <w:szCs w:val="24"/>
          <w:lang w:val="hr-HR"/>
        </w:rPr>
        <w:t xml:space="preserve"> RH</w:t>
      </w:r>
      <w:r w:rsidR="009E6E41" w:rsidRPr="00371EBC">
        <w:rPr>
          <w:rFonts w:hAnsi="Times New Roman" w:ascii="Times New Roman"/>
          <w:szCs w:val="24"/>
          <w:lang w:val="hr-HR"/>
        </w:rPr>
        <w:t xml:space="preserve">. Smatrat će se da je rješenje o dosudi dostavljeno svim osobama kojima se dostavlja zaključak o prodaji te svim sudionicima u dražbi istekom trećeg dana od dana </w:t>
      </w:r>
      <w:r w:rsidR="009E6E41" w:rsidRPr="00371EBC">
        <w:rPr>
          <w:rFonts w:hAnsi="Times New Roman" w:ascii="Times New Roman"/>
          <w:szCs w:val="24"/>
          <w:lang w:val="hr-HR"/>
        </w:rPr>
        <w:lastRenderedPageBreak/>
        <w:t xml:space="preserve">njegovog isticanja na oglasnoj ploči. Te osobe imaju pravo tražiti da im se u sudskoj pisarnici neposredno preda </w:t>
      </w:r>
      <w:proofErr w:type="spellStart"/>
      <w:r w:rsidR="009E6E41" w:rsidRPr="00371EBC">
        <w:rPr>
          <w:rFonts w:hAnsi="Times New Roman" w:ascii="Times New Roman"/>
          <w:szCs w:val="24"/>
          <w:lang w:val="hr-HR"/>
        </w:rPr>
        <w:t>otpravak</w:t>
      </w:r>
      <w:proofErr w:type="spellEnd"/>
      <w:r w:rsidR="009E6E41" w:rsidRPr="00371EBC">
        <w:rPr>
          <w:rFonts w:hAnsi="Times New Roman" w:ascii="Times New Roman"/>
          <w:szCs w:val="24"/>
          <w:lang w:val="hr-HR"/>
        </w:rPr>
        <w:t xml:space="preserve"> rješenja (čl. 98. st. 5. OZ-a). Rok za žalbu iznosi 8 dana od dana dostave rješenja.</w:t>
      </w:r>
    </w:p>
    <w:p w:rsidRDefault="00810B98" w:rsidP="00980504" w:rsidR="00810B98">
      <w:pPr>
        <w:jc w:val="both"/>
        <w:rPr>
          <w:rFonts w:hAnsi="Times New Roman" w:ascii="Times New Roman"/>
          <w:szCs w:val="24"/>
          <w:lang w:val="hr-HR"/>
        </w:rPr>
      </w:pPr>
    </w:p>
    <w:p w:rsidRDefault="005E2507" w:rsidP="007B64C7" w:rsidR="005E2507" w:rsidRPr="005E2507">
      <w:pPr>
        <w:ind w:firstLine="708" w:left="3540"/>
        <w:jc w:val="right"/>
        <w:rPr>
          <w:rFonts w:hAnsi="Times New Roman" w:ascii="Times New Roman"/>
        </w:rPr>
      </w:pPr>
      <w:proofErr w:type="spellStart"/>
      <w:r w:rsidRPr="005E2507">
        <w:rPr>
          <w:rFonts w:hAnsi="Times New Roman" w:ascii="Times New Roman"/>
        </w:rPr>
        <w:t>Za</w:t>
      </w:r>
      <w:proofErr w:type="spellEnd"/>
      <w:r w:rsidRPr="005E2507">
        <w:rPr>
          <w:rFonts w:hAnsi="Times New Roman" w:ascii="Times New Roman"/>
        </w:rPr>
        <w:t xml:space="preserve"> </w:t>
      </w:r>
      <w:proofErr w:type="spellStart"/>
      <w:r w:rsidRPr="005E2507">
        <w:rPr>
          <w:rFonts w:hAnsi="Times New Roman" w:ascii="Times New Roman"/>
        </w:rPr>
        <w:t>točnost</w:t>
      </w:r>
      <w:proofErr w:type="spellEnd"/>
      <w:r w:rsidRPr="005E2507">
        <w:rPr>
          <w:rFonts w:hAnsi="Times New Roman" w:ascii="Times New Roman"/>
        </w:rPr>
        <w:t xml:space="preserve"> </w:t>
      </w:r>
      <w:proofErr w:type="spellStart"/>
      <w:r w:rsidRPr="005E2507">
        <w:rPr>
          <w:rFonts w:hAnsi="Times New Roman" w:ascii="Times New Roman"/>
        </w:rPr>
        <w:t>otpravka-ovlašteni</w:t>
      </w:r>
      <w:proofErr w:type="spellEnd"/>
      <w:r w:rsidRPr="005E2507">
        <w:rPr>
          <w:rFonts w:hAnsi="Times New Roman" w:ascii="Times New Roman"/>
        </w:rPr>
        <w:t xml:space="preserve"> </w:t>
      </w:r>
      <w:proofErr w:type="spellStart"/>
      <w:r w:rsidRPr="005E2507">
        <w:rPr>
          <w:rFonts w:hAnsi="Times New Roman" w:ascii="Times New Roman"/>
        </w:rPr>
        <w:t>službenik</w:t>
      </w:r>
      <w:proofErr w:type="spellEnd"/>
      <w:r w:rsidRPr="005E2507">
        <w:rPr>
          <w:rFonts w:hAnsi="Times New Roman" w:ascii="Times New Roman"/>
        </w:rPr>
        <w:t>:</w:t>
      </w:r>
    </w:p>
    <w:p w:rsidRDefault="005E2507" w:rsidP="007B64C7" w:rsidR="005E2507" w:rsidRPr="005E2507">
      <w:pPr>
        <w:ind w:firstLine="708" w:left="3540"/>
        <w:jc w:val="right"/>
        <w:rPr>
          <w:rFonts w:hAnsi="Times New Roman" w:ascii="Times New Roman"/>
        </w:rPr>
      </w:pPr>
      <w:r w:rsidRPr="005E2507">
        <w:rPr>
          <w:rFonts w:hAnsi="Times New Roman" w:ascii="Times New Roman"/>
        </w:rPr>
        <w:t xml:space="preserve">                                       Valentina Gabud</w:t>
      </w:r>
    </w:p>
    <w:p w:rsidRDefault="00980504" w:rsidP="008E1697" w:rsidR="00980504" w:rsidRPr="00371EBC">
      <w:pPr>
        <w:jc w:val="both"/>
        <w:rPr>
          <w:rFonts w:hAnsi="Times New Roman" w:ascii="Times New Roman"/>
          <w:szCs w:val="24"/>
        </w:rPr>
      </w:pPr>
    </w:p>
    <w:sectPr w:rsidSect="00E971C8" w:rsidR="00980504" w:rsidRPr="00371EBC">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71C8" w:rsidP="00E971C8" w:rsidR="00E971C8">
      <w:r>
        <w:separator/>
      </w:r>
    </w:p>
  </w:endnote>
  <w:endnote w:id="0" w:type="continuationSeparator">
    <w:p w:rsidRDefault="00E971C8" w:rsidP="00E971C8" w:rsidR="00E971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71C8" w:rsidP="00E971C8" w:rsidR="00E971C8">
      <w:r>
        <w:separator/>
      </w:r>
    </w:p>
  </w:footnote>
  <w:footnote w:id="0" w:type="continuationSeparator">
    <w:p w:rsidRDefault="00E971C8" w:rsidP="00E971C8" w:rsidR="00E971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1C8" w:rsidR="00E971C8" w:rsidRPr="00E971C8">
    <w:pPr>
      <w:pStyle w:val="Zaglavlje"/>
      <w:rPr>
        <w:rFonts w:hAnsi="Times New Roman" w:ascii="Times New Roman"/>
      </w:rPr>
    </w:pPr>
    <w:r>
      <w:t xml:space="preserve">               </w:t>
    </w:r>
    <w:r>
      <w:rPr>
        <w:noProof/>
        <w:lang w:val="hr-HR"/>
      </w:rPr>
      <w:tab/>
    </w:r>
    <w:r>
      <w:rPr>
        <w:noProof/>
        <w:lang w:val="hr-HR"/>
      </w:rPr>
      <w:tab/>
    </w:r>
    <w:r>
      <w:rPr>
        <w:rFonts w:hAnsi="Times New Roman" w:ascii="Times New Roman"/>
        <w:noProof/>
        <w:lang w:val="hr-HR"/>
      </w:rPr>
      <w:t>89. St-818/12-125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1C8" w:rsidR="00E971C8">
    <w:pPr>
      <w:pStyle w:val="Zaglavlje"/>
    </w:pPr>
    <w:r>
      <w:t xml:space="preserve">               </w:t>
    </w:r>
    <w:r>
      <w:rPr>
        <w:noProof/>
        <w:lang w:val="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070B1A"/>
    <w:multiLevelType w:val="hybridMultilevel"/>
    <w:tmpl w:val="695A2B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8">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3">
    <w:nsid w:val="36575BD9"/>
    <w:multiLevelType w:val="hybridMultilevel"/>
    <w:tmpl w:val="D786C1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5">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6">
    <w:nsid w:val="3BE4597E"/>
    <w:multiLevelType w:val="hybridMultilevel"/>
    <w:tmpl w:val="DA3853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8">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20">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1">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2">
    <w:nsid w:val="7CD6694D"/>
    <w:multiLevelType w:val="hybridMultilevel"/>
    <w:tmpl w:val="99B669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5"/>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4"/>
  </w:num>
  <w:num w:numId="5">
    <w:abstractNumId w:val="8"/>
  </w:num>
  <w:num w:numId="6">
    <w:abstractNumId w:val="18"/>
  </w:num>
  <w:num w:numId="7">
    <w:abstractNumId w:val="19"/>
  </w:num>
  <w:num w:numId="8">
    <w:abstractNumId w:val="5"/>
  </w:num>
  <w:num w:numId="9">
    <w:abstractNumId w:val="16"/>
  </w:num>
  <w:num w:numId="10">
    <w:abstractNumId w:val="21"/>
  </w:num>
  <w:num w:numId="11">
    <w:abstractNumId w:val="12"/>
  </w:num>
  <w:num w:numId="12">
    <w:abstractNumId w:val="7"/>
  </w:num>
  <w:num w:numId="13">
    <w:abstractNumId w:val="10"/>
  </w:num>
  <w:num w:numId="14">
    <w:abstractNumId w:val="9"/>
  </w:num>
  <w:num w:numId="15">
    <w:abstractNumId w:val="3"/>
  </w:num>
  <w:num w:numId="16">
    <w:abstractNumId w:val="17"/>
  </w:num>
  <w:num w:numId="17">
    <w:abstractNumId w:val="4"/>
  </w:num>
  <w:num w:numId="18">
    <w:abstractNumId w:val="20"/>
  </w:num>
  <w:num w:numId="19">
    <w:abstractNumId w:val="11"/>
  </w:num>
  <w:num w:numId="20">
    <w:abstractNumId w:val="2"/>
  </w:num>
  <w:num w:numId="21">
    <w:abstractNumId w:val="22"/>
  </w:num>
  <w:num w:numId="22">
    <w:abstractNumId w:val="13"/>
  </w:num>
  <w:num w:numId="23">
    <w:abstractNumId w:val="0"/>
  </w:num>
  <w:num w:numId="24">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1421"/>
    <w:rsid w:val="000223F8"/>
    <w:rsid w:val="000249C3"/>
    <w:rsid w:val="000255C5"/>
    <w:rsid w:val="00033811"/>
    <w:rsid w:val="00033B90"/>
    <w:rsid w:val="000363A8"/>
    <w:rsid w:val="00040C37"/>
    <w:rsid w:val="00042CDE"/>
    <w:rsid w:val="000448CC"/>
    <w:rsid w:val="00045336"/>
    <w:rsid w:val="0004612F"/>
    <w:rsid w:val="00050445"/>
    <w:rsid w:val="00053CB5"/>
    <w:rsid w:val="00054622"/>
    <w:rsid w:val="0005693E"/>
    <w:rsid w:val="00057F89"/>
    <w:rsid w:val="0006018B"/>
    <w:rsid w:val="000615EF"/>
    <w:rsid w:val="00062357"/>
    <w:rsid w:val="0006599B"/>
    <w:rsid w:val="00067F43"/>
    <w:rsid w:val="00074D6D"/>
    <w:rsid w:val="00086014"/>
    <w:rsid w:val="00092FB1"/>
    <w:rsid w:val="00093DA5"/>
    <w:rsid w:val="00093FFD"/>
    <w:rsid w:val="000971DA"/>
    <w:rsid w:val="000A4C4F"/>
    <w:rsid w:val="000A58A5"/>
    <w:rsid w:val="000A78D7"/>
    <w:rsid w:val="000B18BB"/>
    <w:rsid w:val="000B2078"/>
    <w:rsid w:val="000C0DC7"/>
    <w:rsid w:val="000C1A8A"/>
    <w:rsid w:val="000C47AE"/>
    <w:rsid w:val="000D2B7A"/>
    <w:rsid w:val="000D4B7B"/>
    <w:rsid w:val="000D4B7E"/>
    <w:rsid w:val="000E0825"/>
    <w:rsid w:val="000E19E7"/>
    <w:rsid w:val="000E32AE"/>
    <w:rsid w:val="000E3B64"/>
    <w:rsid w:val="000E44A9"/>
    <w:rsid w:val="00106318"/>
    <w:rsid w:val="0010798E"/>
    <w:rsid w:val="0011549A"/>
    <w:rsid w:val="00116979"/>
    <w:rsid w:val="001216E1"/>
    <w:rsid w:val="001217E7"/>
    <w:rsid w:val="00132E9B"/>
    <w:rsid w:val="00134620"/>
    <w:rsid w:val="00142AE6"/>
    <w:rsid w:val="0014346E"/>
    <w:rsid w:val="00154540"/>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63DE"/>
    <w:rsid w:val="001C7194"/>
    <w:rsid w:val="001D087F"/>
    <w:rsid w:val="001D722A"/>
    <w:rsid w:val="001D7342"/>
    <w:rsid w:val="001E2190"/>
    <w:rsid w:val="001E280A"/>
    <w:rsid w:val="001E74FF"/>
    <w:rsid w:val="001F346B"/>
    <w:rsid w:val="001F4B5D"/>
    <w:rsid w:val="001F5360"/>
    <w:rsid w:val="001F6A14"/>
    <w:rsid w:val="00200509"/>
    <w:rsid w:val="00200A2F"/>
    <w:rsid w:val="0020310C"/>
    <w:rsid w:val="00204EFD"/>
    <w:rsid w:val="00205159"/>
    <w:rsid w:val="002104E9"/>
    <w:rsid w:val="00212A5E"/>
    <w:rsid w:val="00212B6D"/>
    <w:rsid w:val="00217108"/>
    <w:rsid w:val="0022375B"/>
    <w:rsid w:val="00227DCA"/>
    <w:rsid w:val="002311CB"/>
    <w:rsid w:val="00233F52"/>
    <w:rsid w:val="00234FAE"/>
    <w:rsid w:val="00235256"/>
    <w:rsid w:val="00237581"/>
    <w:rsid w:val="00241F67"/>
    <w:rsid w:val="00242BF3"/>
    <w:rsid w:val="00244FCD"/>
    <w:rsid w:val="00246D83"/>
    <w:rsid w:val="0025441F"/>
    <w:rsid w:val="002558D3"/>
    <w:rsid w:val="00256D14"/>
    <w:rsid w:val="002608E9"/>
    <w:rsid w:val="002663B6"/>
    <w:rsid w:val="002702AA"/>
    <w:rsid w:val="00272586"/>
    <w:rsid w:val="00272871"/>
    <w:rsid w:val="00280E2F"/>
    <w:rsid w:val="00283316"/>
    <w:rsid w:val="00284F76"/>
    <w:rsid w:val="00287DDF"/>
    <w:rsid w:val="002915D1"/>
    <w:rsid w:val="00293E2C"/>
    <w:rsid w:val="002940FB"/>
    <w:rsid w:val="002942F2"/>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D0A57"/>
    <w:rsid w:val="002D61BB"/>
    <w:rsid w:val="002D7EA5"/>
    <w:rsid w:val="002E3AA6"/>
    <w:rsid w:val="002E501D"/>
    <w:rsid w:val="002E7E50"/>
    <w:rsid w:val="002F234B"/>
    <w:rsid w:val="002F2A18"/>
    <w:rsid w:val="002F4295"/>
    <w:rsid w:val="002F61A3"/>
    <w:rsid w:val="002F7A49"/>
    <w:rsid w:val="003002DC"/>
    <w:rsid w:val="003014C5"/>
    <w:rsid w:val="00304975"/>
    <w:rsid w:val="00304FD4"/>
    <w:rsid w:val="003114A1"/>
    <w:rsid w:val="003115BE"/>
    <w:rsid w:val="003121A4"/>
    <w:rsid w:val="003137CE"/>
    <w:rsid w:val="00320A79"/>
    <w:rsid w:val="00321DD1"/>
    <w:rsid w:val="00325721"/>
    <w:rsid w:val="00331511"/>
    <w:rsid w:val="00333643"/>
    <w:rsid w:val="00340586"/>
    <w:rsid w:val="003405B9"/>
    <w:rsid w:val="003407AE"/>
    <w:rsid w:val="00342913"/>
    <w:rsid w:val="00344DBD"/>
    <w:rsid w:val="003466BD"/>
    <w:rsid w:val="003512A9"/>
    <w:rsid w:val="003518E7"/>
    <w:rsid w:val="003556CA"/>
    <w:rsid w:val="0036128E"/>
    <w:rsid w:val="003619A0"/>
    <w:rsid w:val="00371EBC"/>
    <w:rsid w:val="00372931"/>
    <w:rsid w:val="003771A0"/>
    <w:rsid w:val="003775C5"/>
    <w:rsid w:val="0037763C"/>
    <w:rsid w:val="00383B4B"/>
    <w:rsid w:val="00384561"/>
    <w:rsid w:val="0038673A"/>
    <w:rsid w:val="00397F88"/>
    <w:rsid w:val="003A0294"/>
    <w:rsid w:val="003A0DAE"/>
    <w:rsid w:val="003A1A33"/>
    <w:rsid w:val="003A1D13"/>
    <w:rsid w:val="003A3545"/>
    <w:rsid w:val="003A447D"/>
    <w:rsid w:val="003B2D9E"/>
    <w:rsid w:val="003B2EC1"/>
    <w:rsid w:val="003C188D"/>
    <w:rsid w:val="003C3021"/>
    <w:rsid w:val="003C5395"/>
    <w:rsid w:val="003C611C"/>
    <w:rsid w:val="003D6725"/>
    <w:rsid w:val="003E5046"/>
    <w:rsid w:val="003E6003"/>
    <w:rsid w:val="003F0E59"/>
    <w:rsid w:val="003F20D4"/>
    <w:rsid w:val="003F260E"/>
    <w:rsid w:val="003F462E"/>
    <w:rsid w:val="00402C63"/>
    <w:rsid w:val="00403A37"/>
    <w:rsid w:val="0040610A"/>
    <w:rsid w:val="00412375"/>
    <w:rsid w:val="004151AD"/>
    <w:rsid w:val="00415CFD"/>
    <w:rsid w:val="004171A6"/>
    <w:rsid w:val="00421856"/>
    <w:rsid w:val="00425825"/>
    <w:rsid w:val="00425DE8"/>
    <w:rsid w:val="00426DD2"/>
    <w:rsid w:val="00432D08"/>
    <w:rsid w:val="004361E0"/>
    <w:rsid w:val="00436A60"/>
    <w:rsid w:val="004377A7"/>
    <w:rsid w:val="00440453"/>
    <w:rsid w:val="00442117"/>
    <w:rsid w:val="004457F5"/>
    <w:rsid w:val="004468E7"/>
    <w:rsid w:val="00450A94"/>
    <w:rsid w:val="00454952"/>
    <w:rsid w:val="004570FE"/>
    <w:rsid w:val="00460E56"/>
    <w:rsid w:val="004616D3"/>
    <w:rsid w:val="0046684B"/>
    <w:rsid w:val="00473277"/>
    <w:rsid w:val="004749D7"/>
    <w:rsid w:val="00475DBB"/>
    <w:rsid w:val="00476599"/>
    <w:rsid w:val="004804AA"/>
    <w:rsid w:val="00481B26"/>
    <w:rsid w:val="00487310"/>
    <w:rsid w:val="00487C98"/>
    <w:rsid w:val="00491B23"/>
    <w:rsid w:val="00492A29"/>
    <w:rsid w:val="00496C00"/>
    <w:rsid w:val="004A4135"/>
    <w:rsid w:val="004A4F3B"/>
    <w:rsid w:val="004A52CE"/>
    <w:rsid w:val="004A5546"/>
    <w:rsid w:val="004A6E1A"/>
    <w:rsid w:val="004B0D0A"/>
    <w:rsid w:val="004B1AF4"/>
    <w:rsid w:val="004B5285"/>
    <w:rsid w:val="004C1393"/>
    <w:rsid w:val="004C22F2"/>
    <w:rsid w:val="004C4560"/>
    <w:rsid w:val="004C7461"/>
    <w:rsid w:val="004C7D4A"/>
    <w:rsid w:val="004D3FF7"/>
    <w:rsid w:val="004D55E7"/>
    <w:rsid w:val="004D641C"/>
    <w:rsid w:val="004D751B"/>
    <w:rsid w:val="004E4154"/>
    <w:rsid w:val="004E4A79"/>
    <w:rsid w:val="004E4B0F"/>
    <w:rsid w:val="004E66C8"/>
    <w:rsid w:val="004F1E87"/>
    <w:rsid w:val="004F3F9D"/>
    <w:rsid w:val="004F4030"/>
    <w:rsid w:val="00502324"/>
    <w:rsid w:val="005072D1"/>
    <w:rsid w:val="00510B96"/>
    <w:rsid w:val="00513886"/>
    <w:rsid w:val="005146CC"/>
    <w:rsid w:val="005164D5"/>
    <w:rsid w:val="00524796"/>
    <w:rsid w:val="005252EB"/>
    <w:rsid w:val="005267F2"/>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CAD"/>
    <w:rsid w:val="00573D1E"/>
    <w:rsid w:val="005813C5"/>
    <w:rsid w:val="00582D1A"/>
    <w:rsid w:val="00582E07"/>
    <w:rsid w:val="0058436E"/>
    <w:rsid w:val="00587226"/>
    <w:rsid w:val="00593301"/>
    <w:rsid w:val="00593584"/>
    <w:rsid w:val="005A11CE"/>
    <w:rsid w:val="005A4774"/>
    <w:rsid w:val="005A7000"/>
    <w:rsid w:val="005A7501"/>
    <w:rsid w:val="005B164A"/>
    <w:rsid w:val="005B4C8E"/>
    <w:rsid w:val="005C33E9"/>
    <w:rsid w:val="005C73B5"/>
    <w:rsid w:val="005C7BDA"/>
    <w:rsid w:val="005D07C0"/>
    <w:rsid w:val="005D11EF"/>
    <w:rsid w:val="005D29EF"/>
    <w:rsid w:val="005D64F3"/>
    <w:rsid w:val="005D7AA9"/>
    <w:rsid w:val="005E083B"/>
    <w:rsid w:val="005E13C6"/>
    <w:rsid w:val="005E222E"/>
    <w:rsid w:val="005E2507"/>
    <w:rsid w:val="005F067C"/>
    <w:rsid w:val="005F2417"/>
    <w:rsid w:val="005F6995"/>
    <w:rsid w:val="005F7922"/>
    <w:rsid w:val="006012DA"/>
    <w:rsid w:val="00602016"/>
    <w:rsid w:val="00602209"/>
    <w:rsid w:val="00602F57"/>
    <w:rsid w:val="006060ED"/>
    <w:rsid w:val="00612B18"/>
    <w:rsid w:val="0061300C"/>
    <w:rsid w:val="00622AE8"/>
    <w:rsid w:val="00626377"/>
    <w:rsid w:val="0062642D"/>
    <w:rsid w:val="006268D0"/>
    <w:rsid w:val="006276E0"/>
    <w:rsid w:val="00632AD5"/>
    <w:rsid w:val="00636A27"/>
    <w:rsid w:val="006377E2"/>
    <w:rsid w:val="0064092A"/>
    <w:rsid w:val="006412EF"/>
    <w:rsid w:val="0064796F"/>
    <w:rsid w:val="00650662"/>
    <w:rsid w:val="0065114B"/>
    <w:rsid w:val="0065198F"/>
    <w:rsid w:val="00656E44"/>
    <w:rsid w:val="00663020"/>
    <w:rsid w:val="006637D6"/>
    <w:rsid w:val="00664248"/>
    <w:rsid w:val="006703C1"/>
    <w:rsid w:val="00671834"/>
    <w:rsid w:val="00671D79"/>
    <w:rsid w:val="006726A9"/>
    <w:rsid w:val="00680573"/>
    <w:rsid w:val="00680867"/>
    <w:rsid w:val="00681038"/>
    <w:rsid w:val="00681ECE"/>
    <w:rsid w:val="006829DB"/>
    <w:rsid w:val="00692B5F"/>
    <w:rsid w:val="00693577"/>
    <w:rsid w:val="00697794"/>
    <w:rsid w:val="006A09F8"/>
    <w:rsid w:val="006A1C75"/>
    <w:rsid w:val="006A25D5"/>
    <w:rsid w:val="006A674C"/>
    <w:rsid w:val="006B01FB"/>
    <w:rsid w:val="006B055B"/>
    <w:rsid w:val="006C32B1"/>
    <w:rsid w:val="006C3515"/>
    <w:rsid w:val="006C61FB"/>
    <w:rsid w:val="006D5319"/>
    <w:rsid w:val="006D7668"/>
    <w:rsid w:val="006E2577"/>
    <w:rsid w:val="006F76E9"/>
    <w:rsid w:val="00700CA7"/>
    <w:rsid w:val="007025A0"/>
    <w:rsid w:val="0070392F"/>
    <w:rsid w:val="00704AE2"/>
    <w:rsid w:val="0070685C"/>
    <w:rsid w:val="00706CE5"/>
    <w:rsid w:val="007078A7"/>
    <w:rsid w:val="0071645E"/>
    <w:rsid w:val="00716992"/>
    <w:rsid w:val="0072084F"/>
    <w:rsid w:val="00721192"/>
    <w:rsid w:val="00725962"/>
    <w:rsid w:val="00727354"/>
    <w:rsid w:val="00732A86"/>
    <w:rsid w:val="007350FD"/>
    <w:rsid w:val="00735836"/>
    <w:rsid w:val="007366D1"/>
    <w:rsid w:val="00740628"/>
    <w:rsid w:val="00745566"/>
    <w:rsid w:val="007457C0"/>
    <w:rsid w:val="007459D6"/>
    <w:rsid w:val="00746595"/>
    <w:rsid w:val="00752928"/>
    <w:rsid w:val="007529E4"/>
    <w:rsid w:val="007535F2"/>
    <w:rsid w:val="007644FB"/>
    <w:rsid w:val="00764BE2"/>
    <w:rsid w:val="00764D91"/>
    <w:rsid w:val="007650F9"/>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767"/>
    <w:rsid w:val="007A289E"/>
    <w:rsid w:val="007A3EB6"/>
    <w:rsid w:val="007A5375"/>
    <w:rsid w:val="007A542E"/>
    <w:rsid w:val="007A5974"/>
    <w:rsid w:val="007A6379"/>
    <w:rsid w:val="007A69EF"/>
    <w:rsid w:val="007A6B5B"/>
    <w:rsid w:val="007A703B"/>
    <w:rsid w:val="007B0F0D"/>
    <w:rsid w:val="007B182D"/>
    <w:rsid w:val="007B36E5"/>
    <w:rsid w:val="007B7C9B"/>
    <w:rsid w:val="007C03AF"/>
    <w:rsid w:val="007C0E76"/>
    <w:rsid w:val="007C0F27"/>
    <w:rsid w:val="007C206E"/>
    <w:rsid w:val="007C366E"/>
    <w:rsid w:val="007C4A63"/>
    <w:rsid w:val="007C53E7"/>
    <w:rsid w:val="007D211A"/>
    <w:rsid w:val="007D2AA9"/>
    <w:rsid w:val="007F2207"/>
    <w:rsid w:val="007F6F04"/>
    <w:rsid w:val="007F7513"/>
    <w:rsid w:val="00802A45"/>
    <w:rsid w:val="0080316B"/>
    <w:rsid w:val="0080422E"/>
    <w:rsid w:val="0080654E"/>
    <w:rsid w:val="00810B98"/>
    <w:rsid w:val="00813A0B"/>
    <w:rsid w:val="00813ECE"/>
    <w:rsid w:val="00813FAD"/>
    <w:rsid w:val="00814D19"/>
    <w:rsid w:val="00814FDD"/>
    <w:rsid w:val="008162E0"/>
    <w:rsid w:val="00816826"/>
    <w:rsid w:val="00823CEA"/>
    <w:rsid w:val="008303E6"/>
    <w:rsid w:val="00830B49"/>
    <w:rsid w:val="00831C1F"/>
    <w:rsid w:val="00834DF7"/>
    <w:rsid w:val="00834DFA"/>
    <w:rsid w:val="008354ED"/>
    <w:rsid w:val="00837786"/>
    <w:rsid w:val="0084437F"/>
    <w:rsid w:val="00845981"/>
    <w:rsid w:val="00846D81"/>
    <w:rsid w:val="00853210"/>
    <w:rsid w:val="008539D6"/>
    <w:rsid w:val="0085469D"/>
    <w:rsid w:val="00856FA6"/>
    <w:rsid w:val="00857EC3"/>
    <w:rsid w:val="00860C7D"/>
    <w:rsid w:val="00863799"/>
    <w:rsid w:val="00863B92"/>
    <w:rsid w:val="00874415"/>
    <w:rsid w:val="008774E2"/>
    <w:rsid w:val="008925B7"/>
    <w:rsid w:val="00892C86"/>
    <w:rsid w:val="00893CD3"/>
    <w:rsid w:val="00894B08"/>
    <w:rsid w:val="00896643"/>
    <w:rsid w:val="008B0094"/>
    <w:rsid w:val="008B17A3"/>
    <w:rsid w:val="008B185C"/>
    <w:rsid w:val="008B2E5C"/>
    <w:rsid w:val="008B559E"/>
    <w:rsid w:val="008B55DE"/>
    <w:rsid w:val="008B5B0B"/>
    <w:rsid w:val="008B7CA8"/>
    <w:rsid w:val="008C0057"/>
    <w:rsid w:val="008C07B9"/>
    <w:rsid w:val="008C3401"/>
    <w:rsid w:val="008C624D"/>
    <w:rsid w:val="008C7A64"/>
    <w:rsid w:val="008D0AA7"/>
    <w:rsid w:val="008D0C16"/>
    <w:rsid w:val="008E1697"/>
    <w:rsid w:val="008E1736"/>
    <w:rsid w:val="008E2FDA"/>
    <w:rsid w:val="008E547D"/>
    <w:rsid w:val="008E575D"/>
    <w:rsid w:val="008F1073"/>
    <w:rsid w:val="008F23AB"/>
    <w:rsid w:val="008F66F5"/>
    <w:rsid w:val="008F6834"/>
    <w:rsid w:val="00900AD1"/>
    <w:rsid w:val="009017F7"/>
    <w:rsid w:val="009023DB"/>
    <w:rsid w:val="00905759"/>
    <w:rsid w:val="00912F97"/>
    <w:rsid w:val="00916877"/>
    <w:rsid w:val="00920A62"/>
    <w:rsid w:val="00925E1C"/>
    <w:rsid w:val="0093093F"/>
    <w:rsid w:val="00936B87"/>
    <w:rsid w:val="00941B53"/>
    <w:rsid w:val="0094202C"/>
    <w:rsid w:val="00942046"/>
    <w:rsid w:val="00945AE8"/>
    <w:rsid w:val="00952300"/>
    <w:rsid w:val="0095677C"/>
    <w:rsid w:val="00956E9E"/>
    <w:rsid w:val="00967D8A"/>
    <w:rsid w:val="00970AA9"/>
    <w:rsid w:val="00970DDB"/>
    <w:rsid w:val="00971C38"/>
    <w:rsid w:val="009752B0"/>
    <w:rsid w:val="0097642C"/>
    <w:rsid w:val="00980504"/>
    <w:rsid w:val="00980D42"/>
    <w:rsid w:val="00981121"/>
    <w:rsid w:val="00981774"/>
    <w:rsid w:val="00985494"/>
    <w:rsid w:val="00986574"/>
    <w:rsid w:val="009866F4"/>
    <w:rsid w:val="00987BF9"/>
    <w:rsid w:val="009934F5"/>
    <w:rsid w:val="00994E45"/>
    <w:rsid w:val="0099793A"/>
    <w:rsid w:val="009A137D"/>
    <w:rsid w:val="009A440E"/>
    <w:rsid w:val="009B2AD7"/>
    <w:rsid w:val="009B3430"/>
    <w:rsid w:val="009B68B7"/>
    <w:rsid w:val="009C17D2"/>
    <w:rsid w:val="009C30CB"/>
    <w:rsid w:val="009C39EC"/>
    <w:rsid w:val="009C5253"/>
    <w:rsid w:val="009C5395"/>
    <w:rsid w:val="009C5FFB"/>
    <w:rsid w:val="009C6009"/>
    <w:rsid w:val="009D32B8"/>
    <w:rsid w:val="009E2458"/>
    <w:rsid w:val="009E52DE"/>
    <w:rsid w:val="009E57FD"/>
    <w:rsid w:val="009E5EC7"/>
    <w:rsid w:val="009E6E41"/>
    <w:rsid w:val="009F0176"/>
    <w:rsid w:val="009F187D"/>
    <w:rsid w:val="009F2492"/>
    <w:rsid w:val="00A0280D"/>
    <w:rsid w:val="00A0591B"/>
    <w:rsid w:val="00A075C8"/>
    <w:rsid w:val="00A155D1"/>
    <w:rsid w:val="00A163C0"/>
    <w:rsid w:val="00A17EA2"/>
    <w:rsid w:val="00A22BFA"/>
    <w:rsid w:val="00A276F6"/>
    <w:rsid w:val="00A305F4"/>
    <w:rsid w:val="00A307D7"/>
    <w:rsid w:val="00A3589B"/>
    <w:rsid w:val="00A421CD"/>
    <w:rsid w:val="00A53105"/>
    <w:rsid w:val="00A53351"/>
    <w:rsid w:val="00A615C2"/>
    <w:rsid w:val="00A66689"/>
    <w:rsid w:val="00A67709"/>
    <w:rsid w:val="00A67D12"/>
    <w:rsid w:val="00A71D26"/>
    <w:rsid w:val="00A742F9"/>
    <w:rsid w:val="00A80991"/>
    <w:rsid w:val="00A80FE8"/>
    <w:rsid w:val="00A83181"/>
    <w:rsid w:val="00A85943"/>
    <w:rsid w:val="00A904E8"/>
    <w:rsid w:val="00A918F8"/>
    <w:rsid w:val="00A91CE2"/>
    <w:rsid w:val="00A94C58"/>
    <w:rsid w:val="00AA3259"/>
    <w:rsid w:val="00AA672D"/>
    <w:rsid w:val="00AA6D9D"/>
    <w:rsid w:val="00AB064D"/>
    <w:rsid w:val="00AB06B2"/>
    <w:rsid w:val="00AB3307"/>
    <w:rsid w:val="00AB4381"/>
    <w:rsid w:val="00AB6D16"/>
    <w:rsid w:val="00AC257E"/>
    <w:rsid w:val="00AC3CD5"/>
    <w:rsid w:val="00AC4104"/>
    <w:rsid w:val="00AC6DD8"/>
    <w:rsid w:val="00AD0F34"/>
    <w:rsid w:val="00AD4785"/>
    <w:rsid w:val="00AE0120"/>
    <w:rsid w:val="00AE0E9D"/>
    <w:rsid w:val="00AE242C"/>
    <w:rsid w:val="00AE3ADB"/>
    <w:rsid w:val="00AE7BD4"/>
    <w:rsid w:val="00AF0952"/>
    <w:rsid w:val="00AF3E06"/>
    <w:rsid w:val="00AF58BB"/>
    <w:rsid w:val="00AF595B"/>
    <w:rsid w:val="00AF6330"/>
    <w:rsid w:val="00B01018"/>
    <w:rsid w:val="00B01322"/>
    <w:rsid w:val="00B0157F"/>
    <w:rsid w:val="00B01CF8"/>
    <w:rsid w:val="00B05DC4"/>
    <w:rsid w:val="00B062FD"/>
    <w:rsid w:val="00B107F2"/>
    <w:rsid w:val="00B14C9F"/>
    <w:rsid w:val="00B166A1"/>
    <w:rsid w:val="00B169EA"/>
    <w:rsid w:val="00B1783A"/>
    <w:rsid w:val="00B22DD3"/>
    <w:rsid w:val="00B22F1F"/>
    <w:rsid w:val="00B2542A"/>
    <w:rsid w:val="00B25D74"/>
    <w:rsid w:val="00B2661B"/>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1D2A"/>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C32"/>
    <w:rsid w:val="00BD79B0"/>
    <w:rsid w:val="00BE4329"/>
    <w:rsid w:val="00BE63A1"/>
    <w:rsid w:val="00BE7B7D"/>
    <w:rsid w:val="00BF158C"/>
    <w:rsid w:val="00BF1CE4"/>
    <w:rsid w:val="00BF26FC"/>
    <w:rsid w:val="00BF304C"/>
    <w:rsid w:val="00BF3CFD"/>
    <w:rsid w:val="00BF5576"/>
    <w:rsid w:val="00BF644C"/>
    <w:rsid w:val="00BF664F"/>
    <w:rsid w:val="00BF7B16"/>
    <w:rsid w:val="00C1129B"/>
    <w:rsid w:val="00C134A5"/>
    <w:rsid w:val="00C1630E"/>
    <w:rsid w:val="00C168EC"/>
    <w:rsid w:val="00C17E85"/>
    <w:rsid w:val="00C21024"/>
    <w:rsid w:val="00C2288C"/>
    <w:rsid w:val="00C2759A"/>
    <w:rsid w:val="00C32F9E"/>
    <w:rsid w:val="00C34AE1"/>
    <w:rsid w:val="00C401FE"/>
    <w:rsid w:val="00C41D92"/>
    <w:rsid w:val="00C4318B"/>
    <w:rsid w:val="00C47105"/>
    <w:rsid w:val="00C47687"/>
    <w:rsid w:val="00C5124B"/>
    <w:rsid w:val="00C51FE8"/>
    <w:rsid w:val="00C53A49"/>
    <w:rsid w:val="00C53BCA"/>
    <w:rsid w:val="00C53C61"/>
    <w:rsid w:val="00C619AA"/>
    <w:rsid w:val="00C62217"/>
    <w:rsid w:val="00C64172"/>
    <w:rsid w:val="00C64661"/>
    <w:rsid w:val="00C65179"/>
    <w:rsid w:val="00C65939"/>
    <w:rsid w:val="00C677CE"/>
    <w:rsid w:val="00C73B17"/>
    <w:rsid w:val="00C754BD"/>
    <w:rsid w:val="00C8299E"/>
    <w:rsid w:val="00C93B25"/>
    <w:rsid w:val="00C950FB"/>
    <w:rsid w:val="00C966B9"/>
    <w:rsid w:val="00C9694A"/>
    <w:rsid w:val="00CA3255"/>
    <w:rsid w:val="00CB12A6"/>
    <w:rsid w:val="00CB224A"/>
    <w:rsid w:val="00CC05B0"/>
    <w:rsid w:val="00CC0DDF"/>
    <w:rsid w:val="00CC2BED"/>
    <w:rsid w:val="00CD1EF7"/>
    <w:rsid w:val="00CD235A"/>
    <w:rsid w:val="00CD6FD2"/>
    <w:rsid w:val="00CE0261"/>
    <w:rsid w:val="00CE2924"/>
    <w:rsid w:val="00CE34B9"/>
    <w:rsid w:val="00CE6185"/>
    <w:rsid w:val="00CF01F9"/>
    <w:rsid w:val="00CF36C9"/>
    <w:rsid w:val="00CF7552"/>
    <w:rsid w:val="00D019CD"/>
    <w:rsid w:val="00D01FF9"/>
    <w:rsid w:val="00D049EF"/>
    <w:rsid w:val="00D06A3E"/>
    <w:rsid w:val="00D10134"/>
    <w:rsid w:val="00D10498"/>
    <w:rsid w:val="00D150FA"/>
    <w:rsid w:val="00D15FF3"/>
    <w:rsid w:val="00D16509"/>
    <w:rsid w:val="00D210DD"/>
    <w:rsid w:val="00D2254F"/>
    <w:rsid w:val="00D226F9"/>
    <w:rsid w:val="00D31067"/>
    <w:rsid w:val="00D32BE3"/>
    <w:rsid w:val="00D3316C"/>
    <w:rsid w:val="00D3694B"/>
    <w:rsid w:val="00D370B4"/>
    <w:rsid w:val="00D4049A"/>
    <w:rsid w:val="00D406FB"/>
    <w:rsid w:val="00D41DC3"/>
    <w:rsid w:val="00D4431A"/>
    <w:rsid w:val="00D46FD8"/>
    <w:rsid w:val="00D508F9"/>
    <w:rsid w:val="00D51CAC"/>
    <w:rsid w:val="00D53176"/>
    <w:rsid w:val="00D53CF3"/>
    <w:rsid w:val="00D623A5"/>
    <w:rsid w:val="00D63135"/>
    <w:rsid w:val="00D64384"/>
    <w:rsid w:val="00D659F9"/>
    <w:rsid w:val="00D665A8"/>
    <w:rsid w:val="00D74218"/>
    <w:rsid w:val="00D75C1C"/>
    <w:rsid w:val="00D75C6C"/>
    <w:rsid w:val="00D8144B"/>
    <w:rsid w:val="00D85414"/>
    <w:rsid w:val="00D87C9A"/>
    <w:rsid w:val="00D90465"/>
    <w:rsid w:val="00D95595"/>
    <w:rsid w:val="00D958C1"/>
    <w:rsid w:val="00DA09AC"/>
    <w:rsid w:val="00DA1F6B"/>
    <w:rsid w:val="00DA2D83"/>
    <w:rsid w:val="00DA2FD1"/>
    <w:rsid w:val="00DA61ED"/>
    <w:rsid w:val="00DA7B5A"/>
    <w:rsid w:val="00DB220F"/>
    <w:rsid w:val="00DB36D6"/>
    <w:rsid w:val="00DB5026"/>
    <w:rsid w:val="00DB5425"/>
    <w:rsid w:val="00DB7D0D"/>
    <w:rsid w:val="00DC0415"/>
    <w:rsid w:val="00DC1807"/>
    <w:rsid w:val="00DC2C79"/>
    <w:rsid w:val="00DC33F6"/>
    <w:rsid w:val="00DD19A3"/>
    <w:rsid w:val="00DD2558"/>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3612"/>
    <w:rsid w:val="00E24C27"/>
    <w:rsid w:val="00E24EC9"/>
    <w:rsid w:val="00E25F59"/>
    <w:rsid w:val="00E371B1"/>
    <w:rsid w:val="00E400D8"/>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74ABD"/>
    <w:rsid w:val="00E753EB"/>
    <w:rsid w:val="00E75460"/>
    <w:rsid w:val="00E801D2"/>
    <w:rsid w:val="00E81621"/>
    <w:rsid w:val="00E8210B"/>
    <w:rsid w:val="00E82669"/>
    <w:rsid w:val="00E84D8B"/>
    <w:rsid w:val="00E86A39"/>
    <w:rsid w:val="00E91E37"/>
    <w:rsid w:val="00E94719"/>
    <w:rsid w:val="00E971C8"/>
    <w:rsid w:val="00E9779C"/>
    <w:rsid w:val="00EA0491"/>
    <w:rsid w:val="00EA7565"/>
    <w:rsid w:val="00EB01AE"/>
    <w:rsid w:val="00EB471E"/>
    <w:rsid w:val="00EB520F"/>
    <w:rsid w:val="00EC3BCB"/>
    <w:rsid w:val="00EC49EE"/>
    <w:rsid w:val="00EC6AAE"/>
    <w:rsid w:val="00ED360A"/>
    <w:rsid w:val="00ED51E9"/>
    <w:rsid w:val="00ED5B21"/>
    <w:rsid w:val="00ED64A2"/>
    <w:rsid w:val="00ED791E"/>
    <w:rsid w:val="00EE0083"/>
    <w:rsid w:val="00EE166E"/>
    <w:rsid w:val="00EE5D4F"/>
    <w:rsid w:val="00EF580D"/>
    <w:rsid w:val="00EF58DF"/>
    <w:rsid w:val="00EF6A70"/>
    <w:rsid w:val="00F00F91"/>
    <w:rsid w:val="00F025E3"/>
    <w:rsid w:val="00F05D49"/>
    <w:rsid w:val="00F05E6C"/>
    <w:rsid w:val="00F06F35"/>
    <w:rsid w:val="00F070A5"/>
    <w:rsid w:val="00F07246"/>
    <w:rsid w:val="00F07AC2"/>
    <w:rsid w:val="00F1060E"/>
    <w:rsid w:val="00F12CCE"/>
    <w:rsid w:val="00F12F85"/>
    <w:rsid w:val="00F154A5"/>
    <w:rsid w:val="00F20EC5"/>
    <w:rsid w:val="00F25534"/>
    <w:rsid w:val="00F33E42"/>
    <w:rsid w:val="00F342E6"/>
    <w:rsid w:val="00F3542F"/>
    <w:rsid w:val="00F369C4"/>
    <w:rsid w:val="00F41370"/>
    <w:rsid w:val="00F41FB7"/>
    <w:rsid w:val="00F42934"/>
    <w:rsid w:val="00F51987"/>
    <w:rsid w:val="00F53A9D"/>
    <w:rsid w:val="00F5584F"/>
    <w:rsid w:val="00F56463"/>
    <w:rsid w:val="00F62973"/>
    <w:rsid w:val="00F631F4"/>
    <w:rsid w:val="00F638FE"/>
    <w:rsid w:val="00F651D1"/>
    <w:rsid w:val="00F667A1"/>
    <w:rsid w:val="00F708B4"/>
    <w:rsid w:val="00F7390F"/>
    <w:rsid w:val="00F73EC3"/>
    <w:rsid w:val="00F75B55"/>
    <w:rsid w:val="00F75D6C"/>
    <w:rsid w:val="00F76A6D"/>
    <w:rsid w:val="00F77713"/>
    <w:rsid w:val="00F81BDE"/>
    <w:rsid w:val="00F82D63"/>
    <w:rsid w:val="00F848C0"/>
    <w:rsid w:val="00F85FBE"/>
    <w:rsid w:val="00F8737D"/>
    <w:rsid w:val="00F8790E"/>
    <w:rsid w:val="00F9060A"/>
    <w:rsid w:val="00F90BBA"/>
    <w:rsid w:val="00F90D26"/>
    <w:rsid w:val="00F95288"/>
    <w:rsid w:val="00F95E86"/>
    <w:rsid w:val="00F97E4B"/>
    <w:rsid w:val="00FA1ADD"/>
    <w:rsid w:val="00FA5138"/>
    <w:rsid w:val="00FB2790"/>
    <w:rsid w:val="00FB2E56"/>
    <w:rsid w:val="00FB7D3F"/>
    <w:rsid w:val="00FC0E2F"/>
    <w:rsid w:val="00FC3BE6"/>
    <w:rsid w:val="00FD5BB7"/>
    <w:rsid w:val="00FD75D8"/>
    <w:rsid w:val="00FE5F3C"/>
    <w:rsid w:val="00FE6BF9"/>
    <w:rsid w:val="00FE7130"/>
    <w:rsid w:val="00FE76AC"/>
    <w:rsid w:val="00FF1C2F"/>
    <w:rsid w:val="00FF1D13"/>
    <w:rsid w:val="00FF454D"/>
    <w:rsid w:val="00FF463F"/>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42046"/>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A3545"/>
    <w:rPr>
      <w:rFonts w:cs="Tahoma" w:hAnsi="Tahoma" w:ascii="Tahoma"/>
      <w:sz w:val="16"/>
      <w:szCs w:val="16"/>
    </w:rPr>
  </w:style>
  <w:style w:customStyle="true" w:styleId="TekstbaloniaChar" w:type="character">
    <w:name w:val="Tekst balončića Char"/>
    <w:basedOn w:val="Zadanifontodlomka"/>
    <w:link w:val="Tekstbalonia"/>
    <w:rsid w:val="003A3545"/>
    <w:rPr>
      <w:rFonts w:cs="Tahoma" w:hAnsi="Tahoma" w:ascii="Tahoma"/>
      <w:sz w:val="16"/>
      <w:szCs w:val="16"/>
      <w:lang w:val="en-GB"/>
    </w:rPr>
  </w:style>
  <w:style w:styleId="Tekstrezerviranogmjesta" w:type="character">
    <w:name w:val="Placeholder Text"/>
    <w:basedOn w:val="Zadanifontodlomka"/>
    <w:uiPriority w:val="99"/>
    <w:semiHidden/>
    <w:rsid w:val="00857EC3"/>
    <w:rPr>
      <w:color w:val="808080"/>
      <w:bdr w:space="0" w:sz="0" w:color="auto" w:val="none"/>
      <w:shd w:fill="auto" w:color="auto" w:val="clear"/>
    </w:rPr>
  </w:style>
  <w:style w:customStyle="true" w:styleId="eSPISCCParagraphDefaultFont" w:type="character">
    <w:name w:val="eSPIS_CC_Paragraph Default Font"/>
    <w:basedOn w:val="Zadanifontodlomka"/>
    <w:rsid w:val="00857EC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57EC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57EC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57EC3"/>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10B98"/>
    <w:pPr>
      <w:ind w:left="720"/>
      <w:contextualSpacing/>
    </w:pPr>
    <w:rPr>
      <w:rFonts w:hAnsi="Times New Roman" w:ascii="Times New Roman"/>
      <w:szCs w:val="24"/>
      <w:lang w:val="hr-HR"/>
    </w:rPr>
  </w:style>
  <w:style w:styleId="Zaglavlje" w:type="paragraph">
    <w:name w:val="header"/>
    <w:basedOn w:val="Normal"/>
    <w:link w:val="ZaglavljeChar"/>
    <w:unhideWhenUsed/>
    <w:rsid w:val="00E971C8"/>
    <w:pPr>
      <w:tabs>
        <w:tab w:pos="4536" w:val="center"/>
        <w:tab w:pos="9072" w:val="right"/>
      </w:tabs>
    </w:pPr>
  </w:style>
  <w:style w:customStyle="true" w:styleId="ZaglavljeChar" w:type="character">
    <w:name w:val="Zaglavlje Char"/>
    <w:basedOn w:val="Zadanifontodlomka"/>
    <w:link w:val="Zaglavlje"/>
    <w:rsid w:val="00E971C8"/>
    <w:rPr>
      <w:rFonts w:hAnsi="Arial" w:ascii="Arial"/>
      <w:sz w:val="24"/>
      <w:lang w:val="en-GB"/>
    </w:rPr>
  </w:style>
  <w:style w:styleId="Podnoje" w:type="paragraph">
    <w:name w:val="footer"/>
    <w:basedOn w:val="Normal"/>
    <w:link w:val="PodnojeChar"/>
    <w:unhideWhenUsed/>
    <w:rsid w:val="00E971C8"/>
    <w:pPr>
      <w:tabs>
        <w:tab w:pos="4536" w:val="center"/>
        <w:tab w:pos="9072" w:val="right"/>
      </w:tabs>
    </w:pPr>
  </w:style>
  <w:style w:customStyle="true" w:styleId="PodnojeChar" w:type="character">
    <w:name w:val="Podnožje Char"/>
    <w:basedOn w:val="Zadanifontodlomka"/>
    <w:link w:val="Podnoje"/>
    <w:rsid w:val="00E971C8"/>
    <w:rPr>
      <w:rFonts w:hAnsi="Arial" w:ascii="Arial"/>
      <w:sz w:val="24"/>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42046"/>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A3545"/>
    <w:rPr>
      <w:rFonts w:ascii="Tahoma" w:cs="Tahoma" w:hAnsi="Tahoma"/>
      <w:sz w:val="16"/>
      <w:szCs w:val="16"/>
    </w:rPr>
  </w:style>
  <w:style w:customStyle="1" w:styleId="TekstbaloniaChar" w:type="character">
    <w:name w:val="Tekst balončića Char"/>
    <w:basedOn w:val="Zadanifontodlomka"/>
    <w:link w:val="Tekstbalonia"/>
    <w:rsid w:val="003A3545"/>
    <w:rPr>
      <w:rFonts w:ascii="Tahoma" w:cs="Tahoma" w:hAnsi="Tahoma"/>
      <w:sz w:val="16"/>
      <w:szCs w:val="16"/>
      <w:lang w:val="en-GB"/>
    </w:rPr>
  </w:style>
  <w:style w:styleId="Tekstrezerviranogmjesta" w:type="character">
    <w:name w:val="Placeholder Text"/>
    <w:basedOn w:val="Zadanifontodlomka"/>
    <w:uiPriority w:val="99"/>
    <w:semiHidden/>
    <w:rsid w:val="00857EC3"/>
    <w:rPr>
      <w:color w:val="808080"/>
      <w:bdr w:color="auto" w:space="0" w:sz="0" w:val="none"/>
      <w:shd w:color="auto" w:fill="auto" w:val="clear"/>
    </w:rPr>
  </w:style>
  <w:style w:customStyle="1" w:styleId="eSPISCCParagraphDefaultFont" w:type="character">
    <w:name w:val="eSPIS_CC_Paragraph Default Font"/>
    <w:basedOn w:val="Zadanifontodlomka"/>
    <w:rsid w:val="00857EC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57EC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57EC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57EC3"/>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10B98"/>
    <w:pPr>
      <w:ind w:left="720"/>
      <w:contextualSpacing/>
    </w:pPr>
    <w:rPr>
      <w:rFonts w:ascii="Times New Roman" w:hAnsi="Times New Roman"/>
      <w:szCs w:val="24"/>
      <w:lang w:val="hr-HR"/>
    </w:rPr>
  </w:style>
  <w:style w:styleId="Zaglavlje" w:type="paragraph">
    <w:name w:val="header"/>
    <w:basedOn w:val="Normal"/>
    <w:link w:val="ZaglavljeChar"/>
    <w:unhideWhenUsed/>
    <w:rsid w:val="00E971C8"/>
    <w:pPr>
      <w:tabs>
        <w:tab w:pos="4536" w:val="center"/>
        <w:tab w:pos="9072" w:val="right"/>
      </w:tabs>
    </w:pPr>
  </w:style>
  <w:style w:customStyle="1" w:styleId="ZaglavljeChar" w:type="character">
    <w:name w:val="Zaglavlje Char"/>
    <w:basedOn w:val="Zadanifontodlomka"/>
    <w:link w:val="Zaglavlje"/>
    <w:rsid w:val="00E971C8"/>
    <w:rPr>
      <w:rFonts w:ascii="Arial" w:hAnsi="Arial"/>
      <w:sz w:val="24"/>
      <w:lang w:val="en-GB"/>
    </w:rPr>
  </w:style>
  <w:style w:styleId="Podnoje" w:type="paragraph">
    <w:name w:val="footer"/>
    <w:basedOn w:val="Normal"/>
    <w:link w:val="PodnojeChar"/>
    <w:unhideWhenUsed/>
    <w:rsid w:val="00E971C8"/>
    <w:pPr>
      <w:tabs>
        <w:tab w:pos="4536" w:val="center"/>
        <w:tab w:pos="9072" w:val="right"/>
      </w:tabs>
    </w:pPr>
  </w:style>
  <w:style w:customStyle="1" w:styleId="PodnojeChar" w:type="character">
    <w:name w:val="Podnožje Char"/>
    <w:basedOn w:val="Zadanifontodlomka"/>
    <w:link w:val="Podnoje"/>
    <w:rsid w:val="00E971C8"/>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975060719">
      <w:bodyDiv w:val="true"/>
      <w:marLeft w:val="0"/>
      <w:marRight w:val="0"/>
      <w:marTop w:val="0"/>
      <w:marBottom w:val="0"/>
      <w:divBdr>
        <w:top w:space="0" w:sz="0" w:color="auto" w:val="none"/>
        <w:left w:space="0" w:sz="0" w:color="auto" w:val="none"/>
        <w:bottom w:space="0" w:sz="0" w:color="auto" w:val="none"/>
        <w:right w:space="0" w:sz="0" w:color="auto" w:val="none"/>
      </w:divBdr>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1347170774">
      <w:bodyDiv w:val="true"/>
      <w:marLeft w:val="92"/>
      <w:marRight w:val="92"/>
      <w:marTop w:val="92"/>
      <w:marBottom w:val="92"/>
      <w:divBdr>
        <w:top w:space="0" w:sz="0" w:color="auto" w:val="none"/>
        <w:left w:space="0" w:sz="0" w:color="auto" w:val="none"/>
        <w:bottom w:space="0" w:sz="0" w:color="auto" w:val="none"/>
        <w:right w:space="0" w:sz="0" w:color="auto" w:val="none"/>
      </w:divBdr>
      <w:divsChild>
        <w:div w:id="228460430">
          <w:marLeft w:val="0"/>
          <w:marRight w:val="0"/>
          <w:marTop w:val="46"/>
          <w:marBottom w:val="0"/>
          <w:divBdr>
            <w:top w:space="0" w:sz="0" w:color="auto" w:val="none"/>
            <w:left w:space="0" w:sz="0" w:color="auto" w:val="none"/>
            <w:bottom w:space="0" w:sz="0" w:color="auto" w:val="none"/>
            <w:right w:space="0" w:sz="0" w:color="auto" w:val="none"/>
          </w:divBdr>
          <w:divsChild>
            <w:div w:id="898368316">
              <w:marLeft w:val="0"/>
              <w:marRight w:val="0"/>
              <w:marTop w:val="0"/>
              <w:marBottom w:val="0"/>
              <w:divBdr>
                <w:top w:space="0" w:sz="0" w:color="auto" w:val="none"/>
                <w:left w:space="0" w:sz="0" w:color="auto" w:val="none"/>
                <w:bottom w:space="0" w:sz="0" w:color="auto" w:val="none"/>
                <w:right w:space="0" w:sz="0" w:color="auto" w:val="none"/>
              </w:divBdr>
              <w:divsChild>
                <w:div w:id="141433292">
                  <w:marLeft w:val="2880"/>
                  <w:marRight w:val="0"/>
                  <w:marTop w:val="0"/>
                  <w:marBottom w:val="230"/>
                  <w:divBdr>
                    <w:top w:space="0" w:sz="0" w:color="auto" w:val="none"/>
                    <w:left w:space="0" w:sz="0" w:color="auto" w:val="none"/>
                    <w:bottom w:space="0" w:sz="0" w:color="auto" w:val="none"/>
                    <w:right w:space="0" w:sz="0" w:color="auto" w:val="none"/>
                  </w:divBdr>
                  <w:divsChild>
                    <w:div w:id="1910647724">
                      <w:marLeft w:val="0"/>
                      <w:marRight w:val="0"/>
                      <w:marTop w:val="0"/>
                      <w:marBottom w:val="0"/>
                      <w:divBdr>
                        <w:top w:space="0" w:sz="0" w:color="auto" w:val="none"/>
                        <w:left w:space="0" w:sz="0" w:color="auto" w:val="none"/>
                        <w:bottom w:space="0" w:sz="0" w:color="auto" w:val="none"/>
                        <w:right w:space="0" w:sz="0" w:color="auto" w:val="none"/>
                      </w:divBdr>
                      <w:divsChild>
                        <w:div w:id="1077089624">
                          <w:marLeft w:val="0"/>
                          <w:marRight w:val="0"/>
                          <w:marTop w:val="0"/>
                          <w:marBottom w:val="0"/>
                          <w:divBdr>
                            <w:top w:space="0" w:sz="0" w:color="auto" w:val="none"/>
                            <w:left w:space="0" w:sz="0" w:color="auto" w:val="none"/>
                            <w:bottom w:space="0" w:sz="0" w:color="auto" w:val="none"/>
                            <w:right w:space="0" w:sz="0" w:color="auto" w:val="none"/>
                          </w:divBdr>
                          <w:divsChild>
                            <w:div w:id="1006981211">
                              <w:marLeft w:val="0"/>
                              <w:marRight w:val="0"/>
                              <w:marTop w:val="0"/>
                              <w:marBottom w:val="0"/>
                              <w:divBdr>
                                <w:top w:space="0" w:sz="0" w:color="auto" w:val="none"/>
                                <w:left w:space="0" w:sz="0" w:color="auto" w:val="none"/>
                                <w:bottom w:space="0" w:sz="0" w:color="auto" w:val="none"/>
                                <w:right w:space="0" w:sz="0" w:color="auto" w:val="none"/>
                              </w:divBdr>
                              <w:divsChild>
                                <w:div w:id="1141581882">
                                  <w:marLeft w:val="0"/>
                                  <w:marRight w:val="0"/>
                                  <w:marTop w:val="0"/>
                                  <w:marBottom w:val="0"/>
                                  <w:divBdr>
                                    <w:top w:space="0" w:sz="0" w:color="auto" w:val="none"/>
                                    <w:left w:space="0" w:sz="0" w:color="auto" w:val="none"/>
                                    <w:bottom w:space="0" w:sz="0" w:color="auto" w:val="none"/>
                                    <w:right w:space="0" w:sz="0" w:color="auto" w:val="none"/>
                                  </w:divBdr>
                                  <w:divsChild>
                                    <w:div w:id="1703628380">
                                      <w:marLeft w:val="0"/>
                                      <w:marRight w:val="0"/>
                                      <w:marTop w:val="0"/>
                                      <w:marBottom w:val="0"/>
                                      <w:divBdr>
                                        <w:top w:space="0" w:sz="0" w:color="auto" w:val="none"/>
                                        <w:left w:space="0" w:sz="0" w:color="auto" w:val="none"/>
                                        <w:bottom w:space="0" w:sz="0" w:color="auto" w:val="none"/>
                                        <w:right w:space="0" w:sz="0" w:color="auto" w:val="none"/>
                                      </w:divBdr>
                                      <w:divsChild>
                                        <w:div w:id="205605362">
                                          <w:marLeft w:val="0"/>
                                          <w:marRight w:val="0"/>
                                          <w:marTop w:val="0"/>
                                          <w:marBottom w:val="0"/>
                                          <w:divBdr>
                                            <w:top w:space="0" w:sz="0" w:color="auto" w:val="none"/>
                                            <w:left w:space="0" w:sz="0" w:color="auto" w:val="none"/>
                                            <w:bottom w:space="0" w:sz="0" w:color="auto" w:val="none"/>
                                            <w:right w:space="0" w:sz="0" w:color="auto" w:val="none"/>
                                          </w:divBdr>
                                          <w:divsChild>
                                            <w:div w:id="8575447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51612543">
      <w:bodyDiv w:val="true"/>
      <w:marLeft w:val="0"/>
      <w:marRight w:val="0"/>
      <w:marTop w:val="0"/>
      <w:marBottom w:val="0"/>
      <w:divBdr>
        <w:top w:space="0" w:sz="0" w:color="auto" w:val="none"/>
        <w:left w:space="0" w:sz="0" w:color="auto" w:val="none"/>
        <w:bottom w:space="0" w:sz="0" w:color="auto" w:val="none"/>
        <w:right w:space="0" w:sz="0" w:color="auto" w:val="none"/>
      </w:divBdr>
      <w:divsChild>
        <w:div w:id="352003614">
          <w:marLeft w:val="0"/>
          <w:marRight w:val="0"/>
          <w:marTop w:val="0"/>
          <w:marBottom w:val="0"/>
          <w:divBdr>
            <w:top w:space="0" w:sz="0" w:color="auto" w:val="none"/>
            <w:left w:space="0" w:sz="0" w:color="auto" w:val="none"/>
            <w:bottom w:space="0" w:sz="0" w:color="auto" w:val="none"/>
            <w:right w:space="0" w:sz="0" w:color="auto" w:val="none"/>
          </w:divBdr>
          <w:divsChild>
            <w:div w:id="1998728719">
              <w:marLeft w:val="0"/>
              <w:marRight w:val="0"/>
              <w:marTop w:val="0"/>
              <w:marBottom w:val="0"/>
              <w:divBdr>
                <w:top w:space="0" w:sz="6" w:color="DDDDDD" w:val="single"/>
                <w:left w:space="0" w:sz="6" w:color="DDDDDD" w:val="single"/>
                <w:bottom w:space="0" w:sz="6" w:color="DDDDDD" w:val="single"/>
                <w:right w:space="0" w:sz="6" w:color="DDDDDD" w:val="single"/>
              </w:divBdr>
              <w:divsChild>
                <w:div w:id="1542549401">
                  <w:marLeft w:val="150"/>
                  <w:marRight w:val="150"/>
                  <w:marTop w:val="0"/>
                  <w:marBottom w:val="150"/>
                  <w:divBdr>
                    <w:top w:space="0" w:sz="0" w:color="auto" w:val="none"/>
                    <w:left w:space="0" w:sz="0" w:color="auto" w:val="none"/>
                    <w:bottom w:space="0" w:sz="0" w:color="auto" w:val="none"/>
                    <w:right w:space="0" w:sz="0" w:color="auto" w:val="none"/>
                  </w:divBdr>
                  <w:divsChild>
                    <w:div w:id="957613479">
                      <w:marLeft w:val="0"/>
                      <w:marRight w:val="0"/>
                      <w:marTop w:val="0"/>
                      <w:marBottom w:val="0"/>
                      <w:divBdr>
                        <w:top w:space="0" w:sz="0" w:color="auto" w:val="none"/>
                        <w:left w:space="0" w:sz="0" w:color="auto" w:val="none"/>
                        <w:bottom w:space="0" w:sz="0" w:color="auto" w:val="none"/>
                        <w:right w:space="0" w:sz="0" w:color="auto" w:val="none"/>
                      </w:divBdr>
                      <w:divsChild>
                        <w:div w:id="603810958">
                          <w:marLeft w:val="0"/>
                          <w:marRight w:val="0"/>
                          <w:marTop w:val="0"/>
                          <w:marBottom w:val="0"/>
                          <w:divBdr>
                            <w:top w:space="0" w:sz="0" w:color="auto" w:val="none"/>
                            <w:left w:space="0" w:sz="0" w:color="auto" w:val="none"/>
                            <w:bottom w:space="0" w:sz="0" w:color="auto" w:val="none"/>
                            <w:right w:space="0" w:sz="0" w:color="auto" w:val="none"/>
                          </w:divBdr>
                          <w:divsChild>
                            <w:div w:id="652564887">
                              <w:marLeft w:val="0"/>
                              <w:marRight w:val="0"/>
                              <w:marTop w:val="0"/>
                              <w:marBottom w:val="0"/>
                              <w:divBdr>
                                <w:top w:space="0" w:sz="0" w:color="auto" w:val="none"/>
                                <w:left w:space="0" w:sz="0" w:color="auto" w:val="none"/>
                                <w:bottom w:space="0" w:sz="0" w:color="auto" w:val="none"/>
                                <w:right w:space="0" w:sz="0" w:color="auto" w:val="none"/>
                              </w:divBdr>
                              <w:divsChild>
                                <w:div w:id="1705903525">
                                  <w:marLeft w:val="0"/>
                                  <w:marRight w:val="0"/>
                                  <w:marTop w:val="0"/>
                                  <w:marBottom w:val="0"/>
                                  <w:divBdr>
                                    <w:top w:space="0" w:sz="0" w:color="auto" w:val="none"/>
                                    <w:left w:space="0" w:sz="0" w:color="auto" w:val="none"/>
                                    <w:bottom w:space="0" w:sz="0" w:color="auto" w:val="none"/>
                                    <w:right w:space="0" w:sz="0" w:color="auto" w:val="none"/>
                                  </w:divBdr>
                                  <w:divsChild>
                                    <w:div w:id="487870979">
                                      <w:marLeft w:val="0"/>
                                      <w:marRight w:val="0"/>
                                      <w:marTop w:val="0"/>
                                      <w:marBottom w:val="0"/>
                                      <w:divBdr>
                                        <w:top w:space="0" w:sz="0" w:color="auto" w:val="none"/>
                                        <w:left w:space="0" w:sz="0" w:color="auto" w:val="none"/>
                                        <w:bottom w:space="0" w:sz="0" w:color="auto" w:val="none"/>
                                        <w:right w:space="0" w:sz="0" w:color="auto" w:val="none"/>
                                      </w:divBdr>
                                      <w:divsChild>
                                        <w:div w:id="1772552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97350702">
      <w:bodyDiv w:val="true"/>
      <w:marLeft w:val="92"/>
      <w:marRight w:val="92"/>
      <w:marTop w:val="92"/>
      <w:marBottom w:val="92"/>
      <w:divBdr>
        <w:top w:space="0" w:sz="0" w:color="auto" w:val="none"/>
        <w:left w:space="0" w:sz="0" w:color="auto" w:val="none"/>
        <w:bottom w:space="0" w:sz="0" w:color="auto" w:val="none"/>
        <w:right w:space="0" w:sz="0" w:color="auto" w:val="none"/>
      </w:divBdr>
      <w:divsChild>
        <w:div w:id="2007124723">
          <w:marLeft w:val="0"/>
          <w:marRight w:val="0"/>
          <w:marTop w:val="46"/>
          <w:marBottom w:val="0"/>
          <w:divBdr>
            <w:top w:space="0" w:sz="0" w:color="auto" w:val="none"/>
            <w:left w:space="0" w:sz="0" w:color="auto" w:val="none"/>
            <w:bottom w:space="0" w:sz="0" w:color="auto" w:val="none"/>
            <w:right w:space="0" w:sz="0" w:color="auto" w:val="none"/>
          </w:divBdr>
          <w:divsChild>
            <w:div w:id="839272389">
              <w:marLeft w:val="0"/>
              <w:marRight w:val="0"/>
              <w:marTop w:val="0"/>
              <w:marBottom w:val="0"/>
              <w:divBdr>
                <w:top w:space="0" w:sz="0" w:color="auto" w:val="none"/>
                <w:left w:space="0" w:sz="0" w:color="auto" w:val="none"/>
                <w:bottom w:space="0" w:sz="0" w:color="auto" w:val="none"/>
                <w:right w:space="0" w:sz="0" w:color="auto" w:val="none"/>
              </w:divBdr>
              <w:divsChild>
                <w:div w:id="1285430909">
                  <w:marLeft w:val="2880"/>
                  <w:marRight w:val="0"/>
                  <w:marTop w:val="0"/>
                  <w:marBottom w:val="230"/>
                  <w:divBdr>
                    <w:top w:space="0" w:sz="0" w:color="auto" w:val="none"/>
                    <w:left w:space="0" w:sz="0" w:color="auto" w:val="none"/>
                    <w:bottom w:space="0" w:sz="0" w:color="auto" w:val="none"/>
                    <w:right w:space="0" w:sz="0" w:color="auto" w:val="none"/>
                  </w:divBdr>
                  <w:divsChild>
                    <w:div w:id="2051765545">
                      <w:marLeft w:val="0"/>
                      <w:marRight w:val="0"/>
                      <w:marTop w:val="0"/>
                      <w:marBottom w:val="0"/>
                      <w:divBdr>
                        <w:top w:space="0" w:sz="0" w:color="auto" w:val="none"/>
                        <w:left w:space="0" w:sz="0" w:color="auto" w:val="none"/>
                        <w:bottom w:space="0" w:sz="0" w:color="auto" w:val="none"/>
                        <w:right w:space="0" w:sz="0" w:color="auto" w:val="none"/>
                      </w:divBdr>
                      <w:divsChild>
                        <w:div w:id="2124685584">
                          <w:marLeft w:val="0"/>
                          <w:marRight w:val="0"/>
                          <w:marTop w:val="0"/>
                          <w:marBottom w:val="0"/>
                          <w:divBdr>
                            <w:top w:space="0" w:sz="0" w:color="auto" w:val="none"/>
                            <w:left w:space="0" w:sz="0" w:color="auto" w:val="none"/>
                            <w:bottom w:space="0" w:sz="0" w:color="auto" w:val="none"/>
                            <w:right w:space="0" w:sz="0" w:color="auto" w:val="none"/>
                          </w:divBdr>
                          <w:divsChild>
                            <w:div w:id="1287541309">
                              <w:marLeft w:val="0"/>
                              <w:marRight w:val="0"/>
                              <w:marTop w:val="0"/>
                              <w:marBottom w:val="0"/>
                              <w:divBdr>
                                <w:top w:space="0" w:sz="0" w:color="auto" w:val="none"/>
                                <w:left w:space="0" w:sz="0" w:color="auto" w:val="none"/>
                                <w:bottom w:space="0" w:sz="0" w:color="auto" w:val="none"/>
                                <w:right w:space="0" w:sz="0" w:color="auto" w:val="none"/>
                              </w:divBdr>
                              <w:divsChild>
                                <w:div w:id="1800341196">
                                  <w:marLeft w:val="0"/>
                                  <w:marRight w:val="0"/>
                                  <w:marTop w:val="0"/>
                                  <w:marBottom w:val="0"/>
                                  <w:divBdr>
                                    <w:top w:space="0" w:sz="0" w:color="auto" w:val="none"/>
                                    <w:left w:space="0" w:sz="0" w:color="auto" w:val="none"/>
                                    <w:bottom w:space="0" w:sz="0" w:color="auto" w:val="none"/>
                                    <w:right w:space="0" w:sz="0" w:color="auto" w:val="none"/>
                                  </w:divBdr>
                                  <w:divsChild>
                                    <w:div w:id="2015526513">
                                      <w:marLeft w:val="0"/>
                                      <w:marRight w:val="0"/>
                                      <w:marTop w:val="0"/>
                                      <w:marBottom w:val="0"/>
                                      <w:divBdr>
                                        <w:top w:space="0" w:sz="0" w:color="auto" w:val="none"/>
                                        <w:left w:space="0" w:sz="0" w:color="auto" w:val="none"/>
                                        <w:bottom w:space="0" w:sz="0" w:color="auto" w:val="none"/>
                                        <w:right w:space="0" w:sz="0" w:color="auto" w:val="none"/>
                                      </w:divBdr>
                                      <w:divsChild>
                                        <w:div w:id="846554369">
                                          <w:marLeft w:val="0"/>
                                          <w:marRight w:val="0"/>
                                          <w:marTop w:val="0"/>
                                          <w:marBottom w:val="0"/>
                                          <w:divBdr>
                                            <w:top w:space="0" w:sz="0" w:color="auto" w:val="none"/>
                                            <w:left w:space="0" w:sz="0" w:color="auto" w:val="none"/>
                                            <w:bottom w:space="0" w:sz="0" w:color="auto" w:val="none"/>
                                            <w:right w:space="0" w:sz="0" w:color="auto" w:val="none"/>
                                          </w:divBdr>
                                          <w:divsChild>
                                            <w:div w:id="11299798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2012.</izvorni_sadrzaj>
    <derivirana_varijabla naziv="DomainObject.Predmet.DatumOsnivanja_1">23.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St-818/2012</izvorni_sadrzaj>
    <derivirana_varijabla naziv="DomainObject.Predmet.OznakaBroj_1">St-818/2012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ALKA-PROMET d.o.o.</izvorni_sadrzaj>
    <derivirana_varijabla naziv="DomainObject.Predmet.ProtustrankaFormated_1">  ALKA-PROMET d.o.o.</derivirana_varijabla>
  </DomainObject.Predmet.ProtustrankaFormated>
  <DomainObject.Predmet.ProtustrankaFormatedOIB>
    <izvorni_sadrzaj>  ALKA-PROMET d.o.o., OIB 35071236247</izvorni_sadrzaj>
    <derivirana_varijabla naziv="DomainObject.Predmet.ProtustrankaFormatedOIB_1">  ALKA-PROMET d.o.o., OIB 35071236247</derivirana_varijabla>
  </DomainObject.Predmet.ProtustrankaFormatedOIB>
  <DomainObject.Predmet.ProtustrankaFormatedWithAdress>
    <izvorni_sadrzaj> ALKA-PROMET d.o.o., NEDELJSKA 4, 10251 Hrvatski Leskovac</izvorni_sadrzaj>
    <derivirana_varijabla naziv="DomainObject.Predmet.ProtustrankaFormatedWithAdress_1"> ALKA-PROMET d.o.o., NEDELJSKA 4, 10251 Hrvatski Leskovac</derivirana_varijabla>
  </DomainObject.Predmet.ProtustrankaFormatedWithAdress>
  <DomainObject.Predmet.ProtustrankaFormatedWithAdressOIB>
    <izvorni_sadrzaj> ALKA-PROMET d.o.o., OIB 35071236247, NEDELJSKA 4, 10251 Hrvatski Leskovac</izvorni_sadrzaj>
    <derivirana_varijabla naziv="DomainObject.Predmet.ProtustrankaFormatedWithAdressOIB_1"> ALKA-PROMET d.o.o., OIB 35071236247, NEDELJSKA 4, 10251 Hrvatski Leskovac</derivirana_varijabla>
  </DomainObject.Predmet.ProtustrankaFormatedWithAdressOIB>
  <DomainObject.Predmet.ProtustrankaWithAdress>
    <izvorni_sadrzaj>ALKA-PROMET d.o.o. NEDELJSKA 4, 10251 Hrvatski Leskovac</izvorni_sadrzaj>
    <derivirana_varijabla naziv="DomainObject.Predmet.ProtustrankaWithAdress_1">ALKA-PROMET d.o.o. NEDELJSKA 4, 10251 Hrvatski Leskovac</derivirana_varijabla>
  </DomainObject.Predmet.ProtustrankaWithAdress>
  <DomainObject.Predmet.ProtustrankaWithAdressOIB>
    <izvorni_sadrzaj>ALKA-PROMET d.o.o., OIB 35071236247, NEDELJSKA 4, 10251 Hrvatski Leskovac</izvorni_sadrzaj>
    <derivirana_varijabla naziv="DomainObject.Predmet.ProtustrankaWithAdressOIB_1">ALKA-PROMET d.o.o., OIB 35071236247, NEDELJSKA 4, 10251 Hrvatski Leskovac</derivirana_varijabla>
  </DomainObject.Predmet.ProtustrankaWithAdressOIB>
  <DomainObject.Predmet.ProtustrankaNazivFormated>
    <izvorni_sadrzaj>ALKA-PROMET d.o.o.</izvorni_sadrzaj>
    <derivirana_varijabla naziv="DomainObject.Predmet.ProtustrankaNazivFormated_1">ALKA-PROMET d.o.o.</derivirana_varijabla>
  </DomainObject.Predmet.ProtustrankaNazivFormated>
  <DomainObject.Predmet.ProtustrankaNazivFormatedOIB>
    <izvorni_sadrzaj>ALKA-PROMET d.o.o., OIB 35071236247</izvorni_sadrzaj>
    <derivirana_varijabla naziv="DomainObject.Predmet.ProtustrankaNazivFormatedOIB_1">ALKA-PROMET d.o.o., OIB 35071236247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izvorni_sadrzaj>
    <derivirana_varijabla naziv="DomainObject.Predmet.StrankaFormated_1">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derivirana_varijabla>
  </DomainObject.Predmet.StrankaFormated>
  <DomainObject.Predmet.StrankaFormatedOIB>
    <izvorni_sadrzaj>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izvorni_sadrzaj>
    <derivirana_varijabla naziv="DomainObject.Predmet.StrankaFormatedOIB_1">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derivirana_varijabla>
  </DomainObject.Predmet.StrankaFormatedOIB>
  <DomainObject.Predmet.StrankaFormatedWithAdress>
    <izvorni_sadrzaj>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izvorni_sadrzaj>
    <derivirana_varijabla naziv="DomainObject.Predmet.StrankaFormatedWithAdress_1">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derivirana_varijabla>
  </DomainObject.Predmet.StrankaFormatedWithAdress>
  <DomainObject.Predmet.StrankaFormatedWithAdressOIB>
    <izvorni_sadrzaj>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izvorni_sadrzaj>
    <derivirana_varijabla naziv="DomainObject.Predmet.StrankaFormatedWithAdressOIB_1">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derivirana_varijabla>
  </DomainObject.Predmet.StrankaFormatedWithAdressOIB>
  <DomainObject.Predmet.StrankaWithAdress>
    <izvorni_sadrzaj>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izvorni_sadrzaj>
    <derivirana_varijabla naziv="DomainObject.Predmet.StrankaWithAdress_1">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derivirana_varijabla>
  </DomainObject.Predmet.StrankaWithAdress>
  <DomainObject.Predmet.StrankaWithAdressOIB>
    <izvorni_sadrzaj>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izvorni_sadrzaj>
    <derivirana_varijabla naziv="DomainObject.Predmet.StrankaWithAdressOIB_1">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derivirana_varijabla>
  </DomainObject.Predmet.StrankaWithAdressOIB>
  <DomainObject.Predmet.StrankaNazivFormated>
    <izvorni_sadrzaj>MINISTARSTVO FINANCIJA, POREZNA UPRAVA, PODRUČNI URED ZAGREB,VJEROVNICI,Mercedes-Benz Leasing Hrvatska d.o.o.,PRVČA Poljoprivredna zadruga,Mario Majić,Senad Handžić,B. Bašić,VI-ZA MOBILE j.d.o.o. za trgovinu i usluge,Krešimir Loboja,Mislav Karlović,Dragan Filipović,Dean Mlinarević</izvorni_sadrzaj>
    <derivirana_varijabla naziv="DomainObject.Predmet.StrankaNazivFormated_1">MINISTARSTVO FINANCIJA, POREZNA UPRAVA, PODRUČNI URED ZAGREB,VJEROVNICI,Mercedes-Benz Leasing Hrvatska d.o.o.,PRVČA Poljoprivredna zadruga,Mario Majić,Senad Handžić,B. Bašić,VI-ZA MOBILE j.d.o.o. za trgovinu i usluge,Krešimir Loboja,Mislav Karlović,Dragan Filipović,Dean Mlinarević</derivirana_varijabla>
  </DomainObject.Predmet.StrankaNazivFormated>
  <DomainObject.Predmet.StrankaNazivFormatedOIB>
    <izvorni_sadrzaj>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izvorni_sadrzaj>
    <derivirana_varijabla naziv="DomainObject.Predmet.StrankaNazivFormatedOIB_1">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Formated_1">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Formated>
  <DomainObject.Predmet.StrankaListFormatedOIB>
    <izvorni_sadrzaj>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FormatedOIB_1">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FormatedOIB>
  <DomainObject.Predmet.StrankaListFormatedWithAdress>
    <izvorni_sadrzaj>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izvorni_sadrzaj>
    <derivirana_varijabla naziv="DomainObject.Predmet.StrankaListFormatedWithAdress_1">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derivirana_varijabla>
  </DomainObject.Predmet.StrankaListFormatedWithAdress>
  <DomainObject.Predmet.StrankaListFormatedWithAdressOIB>
    <izvorni_sadrzaj>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izvorni_sadrzaj>
    <derivirana_varijabla naziv="DomainObject.Predmet.StrankaListFormatedWithAdressOIB_1">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derivirana_varijabla>
  </DomainObject.Predmet.StrankaListFormatedWithAdressOIB>
  <DomainObject.Predmet.StrankaListNazivFormated>
    <izvorni_sadrzaj>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NazivFormated_1">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NazivFormated>
  <DomainObject.Predmet.StrankaListNazivFormatedOIB>
    <izvorni_sadrzaj>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NazivFormatedOIB_1">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NazivFormatedOIB>
  <DomainObject.Predmet.ProtuStrankaListFormated>
    <izvorni_sadrzaj>
      <item>ALKA-PROMET d.o.o.</item>
    </izvorni_sadrzaj>
    <derivirana_varijabla naziv="DomainObject.Predmet.ProtuStrankaListFormated_1">
      <item>ALKA-PROMET d.o.o.</item>
    </derivirana_varijabla>
  </DomainObject.Predmet.ProtuStrankaListFormated>
  <DomainObject.Predmet.ProtuStrankaListFormatedOIB>
    <izvorni_sadrzaj>
      <item>ALKA-PROMET d.o.o., OIB 35071236247</item>
    </izvorni_sadrzaj>
    <derivirana_varijabla naziv="DomainObject.Predmet.ProtuStrankaListFormatedOIB_1">
      <item>ALKA-PROMET d.o.o., OIB 35071236247</item>
    </derivirana_varijabla>
  </DomainObject.Predmet.ProtuStrankaListFormatedOIB>
  <DomainObject.Predmet.ProtuStrankaListFormatedWithAdress>
    <izvorni_sadrzaj>
      <item>ALKA-PROMET d.o.o., NEDELJSKA 4, 10251 Hrvatski Leskovac</item>
    </izvorni_sadrzaj>
    <derivirana_varijabla naziv="DomainObject.Predmet.ProtuStrankaListFormatedWithAdress_1">
      <item>ALKA-PROMET d.o.o., NEDELJSKA 4, 10251 Hrvatski Leskovac</item>
    </derivirana_varijabla>
  </DomainObject.Predmet.ProtuStrankaListFormatedWithAdress>
  <DomainObject.Predmet.ProtuStrankaListFormatedWithAdressOIB>
    <izvorni_sadrzaj>
      <item>ALKA-PROMET d.o.o., OIB 35071236247, NEDELJSKA 4, 10251 Hrvatski Leskovac</item>
    </izvorni_sadrzaj>
    <derivirana_varijabla naziv="DomainObject.Predmet.ProtuStrankaListFormatedWithAdressOIB_1">
      <item>ALKA-PROMET d.o.o., OIB 35071236247, NEDELJSKA 4, 10251 Hrvatski Leskovac</item>
    </derivirana_varijabla>
  </DomainObject.Predmet.ProtuStrankaListFormatedWithAdressOIB>
  <DomainObject.Predmet.ProtuStrankaListNazivFormated>
    <izvorni_sadrzaj>
      <item>ALKA-PROMET d.o.o.</item>
    </izvorni_sadrzaj>
    <derivirana_varijabla naziv="DomainObject.Predmet.ProtuStrankaListNazivFormated_1">
      <item>ALKA-PROMET d.o.o.</item>
    </derivirana_varijabla>
  </DomainObject.Predmet.ProtuStrankaListNazivFormated>
  <DomainObject.Predmet.ProtuStrankaListNazivFormatedOIB>
    <izvorni_sadrzaj>
      <item>ALKA-PROMET d.o.o., OIB 35071236247</item>
    </izvorni_sadrzaj>
    <derivirana_varijabla naziv="DomainObject.Predmet.ProtuStrankaListNazivFormatedOIB_1">
      <item>ALKA-PROMET d.o.o., OIB 35071236247</item>
    </derivirana_varijabla>
  </DomainObject.Predmet.ProtuStrankaListNazivFormatedOIB>
  <DomainObject.Predmet.OstaliListFormated>
    <izvorni_sadrzaj>
      <item>ŽUPANIJSKO DRŽAVNO ODVJETNIŠTVO punomoćnik sudionika u postupku MINISTARSTVO FINANCIJA, POREZNA UPRAVA, PODRUČNI URED ZAGREB</item>
      <item>Miron Markičević</item>
      <item>Ivana Radeljak</item>
    </izvorni_sadrzaj>
    <derivirana_varijabla naziv="DomainObject.Predmet.OstaliListFormated_1">
      <item>ŽUPANIJSKO DRŽAVNO ODVJETNIŠTVO punomoćnik sudionika u postupku MINISTARSTVO FINANCIJA, POREZNA UPRAVA, PODRUČNI URED ZAGREB</item>
      <item>Miron Markičević</item>
      <item>Ivana Radeljak</item>
    </derivirana_varijabla>
  </DomainObject.Predmet.OstaliListFormated>
  <DomainObject.Predmet.OstaliListFormatedOIB>
    <izvorni_sadrzaj>
      <item>ŽUPANIJSKO DRŽAVNO ODVJETNIŠTVO punomoćnik sudionika u postupku MINISTARSTVO FINANCIJA, POREZNA UPRAVA, PODRUČNI URED ZAGREB</item>
      <item>Miron Markičević, OIB 52797062273</item>
      <item>Ivana Radeljak</item>
    </izvorni_sadrzaj>
    <derivirana_varijabla naziv="DomainObject.Predmet.OstaliListFormatedOIB_1">
      <item>ŽUPANIJSKO DRŽAVNO ODVJETNIŠTVO punomoćnik sudionika u postupku MINISTARSTVO FINANCIJA, POREZNA UPRAVA, PODRUČNI URED ZAGREB</item>
      <item>Miron Markičević, OIB 52797062273</item>
      <item>Ivana Radeljak</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Miron Markičević, Kneza Borne 1, 10000 Zagreb</item>
      <item>Ivana Radeljak, Masarykova 13, 10000 Zagreb</item>
    </izvorni_sadrzaj>
    <derivirana_varijabla naziv="DomainObject.Predmet.OstaliListFormatedWithAdress_1">
      <item>ŽUPANIJSKO DRŽAVNO ODVJETNIŠTVO, 10000 Zagreb punomoćnik sudionika u postupku MINISTARSTVO FINANCIJA, POREZNA UPRAVA, PODRUČNI URED ZAGREB</item>
      <item>Miron Markičević, Kneza Borne 1, 10000 Zagreb</item>
      <item>Ivana Radeljak, Masarykova 13,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Miron Markičević, OIB 52797062273, Kneza Borne 1, 10000 Zagreb</item>
      <item>Ivana Radeljak, Masarykova 13, 10000 Zagreb</item>
    </izvorni_sadrzaj>
    <derivirana_varijabla naziv="DomainObject.Predmet.OstaliListFormatedWithAdressOIB_1">
      <item>ŽUPANIJSKO DRŽAVNO ODVJETNIŠTVO, 10000 Zagreb punomoćnik sudionika u postupku MINISTARSTVO FINANCIJA, POREZNA UPRAVA, PODRUČNI URED ZAGREB</item>
      <item>Miron Markičević, OIB 52797062273, Kneza Borne 1, 10000 Zagreb</item>
      <item>Ivana Radeljak, Masarykova 13, 10000 Zagreb</item>
    </derivirana_varijabla>
  </DomainObject.Predmet.OstaliListFormatedWithAdressOIB>
  <DomainObject.Predmet.OstaliListNazivFormated>
    <izvorni_sadrzaj>
      <item>ŽUPANIJSKO DRŽAVNO ODVJETNIŠTVO</item>
      <item>Miron Markičević</item>
      <item>Ivana Radeljak</item>
    </izvorni_sadrzaj>
    <derivirana_varijabla naziv="DomainObject.Predmet.OstaliListNazivFormated_1">
      <item>ŽUPANIJSKO DRŽAVNO ODVJETNIŠTVO</item>
      <item>Miron Markičević</item>
      <item>Ivana Radeljak</item>
    </derivirana_varijabla>
  </DomainObject.Predmet.OstaliListNazivFormated>
  <DomainObject.Predmet.OstaliListNazivFormatedOIB>
    <izvorni_sadrzaj>
      <item>ŽUPANIJSKO DRŽAVNO ODVJETNIŠTVO</item>
      <item>Miron Markičević, OIB 52797062273</item>
      <item>Ivana Radeljak</item>
    </izvorni_sadrzaj>
    <derivirana_varijabla naziv="DomainObject.Predmet.OstaliListNazivFormatedOIB_1">
      <item>ŽUPANIJSKO DRŽAVNO ODVJETNIŠTVO</item>
      <item>Miron Markičević, OIB 52797062273</item>
      <item>Ivana Radeljak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ALKA-PROMET d.o.o.</izvorni_sadrzaj>
    <derivirana_varijabla naziv="DomainObject.Predmet.ProtustrankaIDrugi_1">ALKA-PROMET d.o.o.</derivirana_varijabla>
  </DomainObject.Predmet.ProtustrankaIDrugi>
  <DomainObject.Predmet.StrankaIDrugiAdressOIB>
    <izvorni_sadrzaj>MINISTARSTVO FINANCIJA, POREZNA UPRAVA, PODRUČNI URED ZAGREB, OIB 18683136487, ALBRECHTOVA 42, 10000 Zagreb i dr.</izvorni_sadrzaj>
    <derivirana_varijabla naziv="DomainObject.Predmet.StrankaIDrugiAdressOIB_1">MINISTARSTVO FINANCIJA, POREZNA UPRAVA, PODRUČNI URED ZAGREB, OIB 18683136487, ALBRECHTOVA 42, 10000 Zagreb i dr.</derivirana_varijabla>
  </DomainObject.Predmet.StrankaIDrugiAdressOIB>
  <DomainObject.Predmet.ProtustrankaIDrugiAdressOIB>
    <izvorni_sadrzaj>ALKA-PROMET d.o.o., OIB 35071236247, NEDELJSKA 4, 10251 Hrvatski Leskovac</izvorni_sadrzaj>
    <derivirana_varijabla naziv="DomainObject.Predmet.ProtustrankaIDrugiAdressOIB_1">ALKA-PROMET d.o.o., OIB 35071236247, NEDELJSKA 4, 10251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ZAGREB</item>
      <item>ŽUPANIJSKO DRŽAVNO ODVJETNIŠTVO</item>
      <item>ALKA-PROMET d.o.o.</item>
      <item>VJEROVNICI</item>
      <item>Mercedes-Benz Leasing Hrvatska d.o.o.</item>
      <item>Miron Markičević</item>
      <item>Ivana Radeljak</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udioniciListNaziv_1">
      <item>MINISTARSTVO FINANCIJA, POREZNA UPRAVA, PODRUČNI URED ZAGREB</item>
      <item>ŽUPANIJSKO DRŽAVNO ODVJETNIŠTVO</item>
      <item>ALKA-PROMET d.o.o.</item>
      <item>VJEROVNICI</item>
      <item>Mercedes-Benz Leasing Hrvatska d.o.o.</item>
      <item>Miron Markičević</item>
      <item>Ivana Radeljak</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udioniciListNaziv>
  <DomainObject.Predmet.SudioniciListAdressOIB>
    <izvorni_sadrzaj>
      <item>MINISTARSTVO FINANCIJA, POREZNA UPRAVA, PODRUČNI URED ZAGREB, OIB 18683136487, ALBRECHTOVA 42,10000 Zagreb</item>
      <item>ŽUPANIJSKO DRŽAVNO ODVJETNIŠTVO, 10000 Zagreb</item>
      <item>ALKA-PROMET d.o.o., OIB 35071236247, NEDELJSKA 4,10251 Hrvatski Leskovac</item>
      <item>VJEROVNICI</item>
      <item>Mercedes-Benz Leasing Hrvatska d.o.o., OIB 17080997510</item>
      <item>Miron Markičević, OIB 52797062273, Kneza Borne 1,10000 Zagreb</item>
      <item>Ivana Radeljak, Masarykova 13,10000 Zagreb</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izvorni_sadrzaj>
    <derivirana_varijabla naziv="DomainObject.Predmet.SudioniciListAdressOIB_1">
      <item>MINISTARSTVO FINANCIJA, POREZNA UPRAVA, PODRUČNI URED ZAGREB, OIB 18683136487, ALBRECHTOVA 42,10000 Zagreb</item>
      <item>ŽUPANIJSKO DRŽAVNO ODVJETNIŠTVO, 10000 Zagreb</item>
      <item>ALKA-PROMET d.o.o., OIB 35071236247, NEDELJSKA 4,10251 Hrvatski Leskovac</item>
      <item>VJEROVNICI</item>
      <item>Mercedes-Benz Leasing Hrvatska d.o.o., OIB 17080997510</item>
      <item>Miron Markičević, OIB 52797062273, Kneza Borne 1,10000 Zagreb</item>
      <item>Ivana Radeljak, Masarykova 13,10000 Zagreb</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35071236247</item>
      <item>, OIB null</item>
      <item>, OIB 17080997510</item>
      <item>, OIB 52797062273</item>
      <item>, OIB null</item>
      <item>, OIB 84838910109</item>
      <item>, OIB 24342689171</item>
      <item>, OIB 27131757420</item>
      <item>, OIB null</item>
      <item>, OIB 80038405182</item>
      <item>, OIB 98108538657</item>
      <item>, OIB 15587043412</item>
      <item>, OIB null</item>
      <item>, OIB 44603134762</item>
    </izvorni_sadrzaj>
    <derivirana_varijabla naziv="DomainObject.Predmet.SudioniciListNazivOIB_1">
      <item>, OIB 18683136487</item>
      <item>, OIB null</item>
      <item>, OIB 35071236247</item>
      <item>, OIB null</item>
      <item>, OIB 17080997510</item>
      <item>, OIB 52797062273</item>
      <item>, OIB null</item>
      <item>, OIB 84838910109</item>
      <item>, OIB 24342689171</item>
      <item>, OIB 27131757420</item>
      <item>, OIB null</item>
      <item>, OIB 80038405182</item>
      <item>, OIB 98108538657</item>
      <item>, OIB 15587043412</item>
      <item>, OIB null</item>
      <item>, OIB 44603134762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895</properties:Words>
  <properties:Characters>4790</properties:Characters>
  <properties:Lines>103</properties:Lines>
  <properties:Paragraphs>29</properties:Paragraphs>
  <properties:TotalTime>91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2016-05-24T10:41:00Z</dcterms:created>
  <dc:creator>stecaj</dc:creator>
  <cp:lastModifiedBy>Valentina Gabud</cp:lastModifiedBy>
  <cp:lastPrinted>2018-09-27T11:58:00Z</cp:lastPrinted>
  <dcterms:modified xmlns:xsi="http://www.w3.org/2001/XMLSchema-instance" xsi:type="dcterms:W3CDTF">2018-09-27T11:58:00Z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(4. rješenje-dosuda.docx)</vt:lpwstr>
  </prop:property>
  <prop:property name="CC_coloring" pid="4" fmtid="{D5CDD505-2E9C-101B-9397-08002B2CF9AE}">
    <vt:bool>false</vt:bool>
  </prop:property>
  <prop:property name="BrojStranica" pid="5" fmtid="{D5CDD505-2E9C-101B-9397-08002B2CF9AE}">
    <vt:i4>3</vt:i4>
  </prop:property>
</prop:Properties>
</file>