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18f62" w14:paraId="dc18f62" w:rsidRDefault="003003DF" w:rsidP="003D06CD" w:rsidR="003003DF">
      <w:pPr>
        <w:ind w:firstLine="708"/>
        <w:jc w:val="center"/>
        <w15:collapsed w:val="false"/>
        <w:rPr>
          <w:sz w:val="24"/>
          <w:szCs w:val="24"/>
        </w:rPr>
      </w:pPr>
      <w:bookmarkStart w:name="_GoBack" w:id="0"/>
      <w:bookmarkEnd w:id="0"/>
    </w:p>
    <w:p w:rsidRDefault="003D06CD" w:rsidP="003D06CD" w:rsidR="003D06CD" w:rsidRPr="00E05418">
      <w:pP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B12536" w:rsidP="00E05418" w:rsidR="00B12536">
      <w:pPr>
        <w:ind w:firstLine="708"/>
        <w:jc w:val="center"/>
        <w:rPr>
          <w:sz w:val="24"/>
          <w:szCs w:val="24"/>
        </w:rPr>
      </w:pPr>
    </w:p>
    <w:p w:rsidRDefault="00E05418" w:rsidP="00E05418" w:rsidR="00E05418" w:rsidRPr="00E05418">
      <w:pPr>
        <w:ind w:firstLine="708"/>
        <w:jc w:val="center"/>
        <w:rPr>
          <w:sz w:val="24"/>
          <w:szCs w:val="24"/>
        </w:rPr>
      </w:pPr>
      <w:r w:rsidRPr="00E05418">
        <w:rPr>
          <w:sz w:val="24"/>
          <w:szCs w:val="24"/>
        </w:rPr>
        <w:t>R J E Š E NJ E</w:t>
      </w:r>
    </w:p>
    <w:p w:rsidRDefault="00E05418" w:rsidP="00E05418" w:rsidR="00E05418" w:rsidRPr="00E05418">
      <w:pPr>
        <w:ind w:firstLine="708"/>
        <w:jc w:val="both"/>
        <w:rPr>
          <w:sz w:val="24"/>
          <w:szCs w:val="24"/>
        </w:rPr>
      </w:pPr>
    </w:p>
    <w:p w:rsidRDefault="003D06CD" w:rsidP="00E05418" w:rsidR="00221B3D">
      <w:pPr>
        <w:ind w:firstLine="708"/>
        <w:jc w:val="both"/>
        <w:rPr>
          <w:sz w:val="24"/>
          <w:szCs w:val="24"/>
        </w:rPr>
      </w:pPr>
      <w:r w:rsidRPr="003D06CD">
        <w:rPr>
          <w:sz w:val="24"/>
          <w:szCs w:val="24"/>
        </w:rPr>
        <w:t xml:space="preserve">Trgovački sud u Zagrebu po sucu Gordanu </w:t>
      </w:r>
      <w:proofErr w:type="spellStart"/>
      <w:r w:rsidRPr="003D06CD">
        <w:rPr>
          <w:sz w:val="24"/>
          <w:szCs w:val="24"/>
        </w:rPr>
        <w:t>Zubaku</w:t>
      </w:r>
      <w:proofErr w:type="spellEnd"/>
      <w:r w:rsidR="003E3FF4">
        <w:rPr>
          <w:sz w:val="24"/>
          <w:szCs w:val="24"/>
        </w:rPr>
        <w:t>, u stečajnom</w:t>
      </w:r>
      <w:r w:rsidRPr="003D06CD">
        <w:rPr>
          <w:sz w:val="24"/>
          <w:szCs w:val="24"/>
        </w:rPr>
        <w:t xml:space="preserve"> postupku nad dužnikom </w:t>
      </w:r>
      <w:r w:rsidR="005704A6" w:rsidRPr="005704A6">
        <w:rPr>
          <w:bCs/>
          <w:sz w:val="24"/>
          <w:szCs w:val="24"/>
          <w:lang w:val="pt-BR"/>
        </w:rPr>
        <w:t>EXPERT ADRIA d.o.o. u stečaju, Zagreb, Ilica 253, OIB:</w:t>
      </w:r>
      <w:r w:rsidR="005704A6" w:rsidRPr="005704A6">
        <w:rPr>
          <w:bCs/>
          <w:sz w:val="24"/>
          <w:szCs w:val="24"/>
        </w:rPr>
        <w:t xml:space="preserve"> 15082151562</w:t>
      </w:r>
      <w:r w:rsidR="009B0B8C">
        <w:rPr>
          <w:sz w:val="24"/>
          <w:szCs w:val="24"/>
        </w:rPr>
        <w:t xml:space="preserve">, </w:t>
      </w:r>
      <w:r w:rsidR="005704A6">
        <w:rPr>
          <w:sz w:val="24"/>
          <w:szCs w:val="24"/>
        </w:rPr>
        <w:br/>
        <w:t>28</w:t>
      </w:r>
      <w:r w:rsidR="003E3FF4">
        <w:rPr>
          <w:sz w:val="24"/>
          <w:szCs w:val="24"/>
        </w:rPr>
        <w:t>. lipnja</w:t>
      </w:r>
      <w:r w:rsidRPr="00CB7AAB">
        <w:rPr>
          <w:sz w:val="24"/>
          <w:szCs w:val="24"/>
        </w:rPr>
        <w:t xml:space="preserve"> </w:t>
      </w:r>
      <w:r w:rsidR="008577CB">
        <w:rPr>
          <w:sz w:val="24"/>
          <w:szCs w:val="24"/>
        </w:rPr>
        <w:t>2016</w:t>
      </w:r>
      <w:r w:rsidR="002C7ED4" w:rsidRPr="00E05418">
        <w:rPr>
          <w:sz w:val="24"/>
          <w:szCs w:val="24"/>
        </w:rPr>
        <w:t>.,</w:t>
      </w:r>
    </w:p>
    <w:p w:rsidRDefault="00E05418" w:rsidP="00E05418" w:rsidR="00E05418" w:rsidRPr="002C7ED4">
      <w:pPr>
        <w:ind w:firstLine="708"/>
        <w:jc w:val="both"/>
        <w:rPr>
          <w:sz w:val="24"/>
          <w:szCs w:val="24"/>
        </w:rPr>
      </w:pPr>
    </w:p>
    <w:p w:rsidRDefault="00221B3D" w:rsidP="00221B3D" w:rsidR="00221B3D" w:rsidRPr="002C7ED4">
      <w:pPr>
        <w:ind w:firstLine="720"/>
        <w:jc w:val="center"/>
        <w:rPr>
          <w:sz w:val="24"/>
          <w:szCs w:val="24"/>
        </w:rPr>
      </w:pPr>
      <w:r w:rsidRPr="002C7ED4">
        <w:rPr>
          <w:sz w:val="24"/>
          <w:szCs w:val="24"/>
        </w:rPr>
        <w:t>r i j e š i o   j e</w:t>
      </w:r>
    </w:p>
    <w:p w:rsidRDefault="00D65985" w:rsidP="00D65985" w:rsidR="00D65985" w:rsidRPr="002C7ED4">
      <w:pPr>
        <w:rPr>
          <w:sz w:val="24"/>
          <w:szCs w:val="24"/>
        </w:rPr>
      </w:pPr>
    </w:p>
    <w:p w:rsidRDefault="00DE777C" w:rsidP="0054027B" w:rsidR="007B2F69">
      <w:pPr>
        <w:numPr>
          <w:ilvl w:val="0"/>
          <w:numId w:val="3"/>
        </w:numPr>
        <w:tabs>
          <w:tab w:pos="1440" w:val="clear"/>
        </w:tabs>
        <w:ind w:left="709"/>
        <w:jc w:val="both"/>
        <w:rPr>
          <w:sz w:val="24"/>
          <w:szCs w:val="24"/>
        </w:rPr>
      </w:pPr>
      <w:r w:rsidRPr="002C7ED4">
        <w:rPr>
          <w:sz w:val="24"/>
          <w:szCs w:val="24"/>
        </w:rPr>
        <w:t>Posebno ispitno ročište u</w:t>
      </w:r>
      <w:r w:rsidR="007B2F69" w:rsidRPr="002C7ED4">
        <w:rPr>
          <w:sz w:val="24"/>
          <w:szCs w:val="24"/>
        </w:rPr>
        <w:t xml:space="preserve"> stečajnom</w:t>
      </w:r>
      <w:r w:rsidR="00B12536">
        <w:rPr>
          <w:sz w:val="24"/>
          <w:szCs w:val="24"/>
        </w:rPr>
        <w:t xml:space="preserve"> postupku nad stečajnim dužnikom</w:t>
      </w:r>
      <w:r w:rsidRPr="002C7ED4">
        <w:rPr>
          <w:sz w:val="24"/>
          <w:szCs w:val="24"/>
        </w:rPr>
        <w:t xml:space="preserve"> </w:t>
      </w:r>
      <w:r w:rsidR="005704A6" w:rsidRPr="005704A6">
        <w:rPr>
          <w:bCs/>
          <w:sz w:val="24"/>
          <w:szCs w:val="24"/>
          <w:lang w:val="pt-BR"/>
        </w:rPr>
        <w:t>EXPERT ADRIA d.o.o. u stečaju, Zagreb, Ilica 253</w:t>
      </w:r>
      <w:r w:rsidR="000A333B" w:rsidRPr="002C7ED4">
        <w:rPr>
          <w:sz w:val="24"/>
          <w:szCs w:val="24"/>
        </w:rPr>
        <w:t xml:space="preserve">, održati će se </w:t>
      </w:r>
      <w:r w:rsidR="005704A6">
        <w:rPr>
          <w:sz w:val="24"/>
          <w:szCs w:val="24"/>
        </w:rPr>
        <w:br/>
        <w:t>13</w:t>
      </w:r>
      <w:r w:rsidR="003E3FF4">
        <w:rPr>
          <w:sz w:val="24"/>
          <w:szCs w:val="24"/>
        </w:rPr>
        <w:t>. srpnja</w:t>
      </w:r>
      <w:r w:rsidR="0080381E">
        <w:rPr>
          <w:sz w:val="24"/>
          <w:szCs w:val="24"/>
        </w:rPr>
        <w:t xml:space="preserve"> 2016</w:t>
      </w:r>
      <w:r w:rsidR="00142285" w:rsidRPr="009B0B8C">
        <w:rPr>
          <w:sz w:val="24"/>
          <w:szCs w:val="24"/>
        </w:rPr>
        <w:t xml:space="preserve">. u </w:t>
      </w:r>
      <w:r w:rsidR="005704A6">
        <w:rPr>
          <w:sz w:val="24"/>
          <w:szCs w:val="24"/>
        </w:rPr>
        <w:t>11.45</w:t>
      </w:r>
      <w:r w:rsidRPr="009B0B8C">
        <w:rPr>
          <w:sz w:val="24"/>
          <w:szCs w:val="24"/>
        </w:rPr>
        <w:t xml:space="preserve"> sati</w:t>
      </w:r>
      <w:r w:rsidRPr="002C7ED4">
        <w:rPr>
          <w:sz w:val="24"/>
          <w:szCs w:val="24"/>
        </w:rPr>
        <w:t xml:space="preserve"> u Trgovačkom sudu u Z</w:t>
      </w:r>
      <w:r w:rsidR="00490AD9" w:rsidRPr="002C7ED4">
        <w:rPr>
          <w:sz w:val="24"/>
          <w:szCs w:val="24"/>
        </w:rPr>
        <w:t xml:space="preserve">agrebu, Petrinjska 8, soba </w:t>
      </w:r>
      <w:r w:rsidR="00142285" w:rsidRPr="002C7ED4">
        <w:rPr>
          <w:sz w:val="24"/>
          <w:szCs w:val="24"/>
        </w:rPr>
        <w:t>85/II (ulična zgrada).</w:t>
      </w:r>
    </w:p>
    <w:p w:rsidRDefault="0054027B" w:rsidP="0054027B" w:rsidR="0054027B">
      <w:pPr>
        <w:ind w:left="709"/>
        <w:jc w:val="both"/>
        <w:rPr>
          <w:sz w:val="24"/>
          <w:szCs w:val="24"/>
        </w:rPr>
      </w:pPr>
    </w:p>
    <w:p w:rsidRDefault="007B2F69" w:rsidP="0054027B" w:rsidR="00DE777C" w:rsidRPr="002C7ED4">
      <w:pPr>
        <w:numPr>
          <w:ilvl w:val="0"/>
          <w:numId w:val="3"/>
        </w:numPr>
        <w:tabs>
          <w:tab w:pos="1440" w:val="clear"/>
        </w:tabs>
        <w:ind w:left="709"/>
        <w:jc w:val="both"/>
        <w:rPr>
          <w:sz w:val="24"/>
          <w:szCs w:val="24"/>
        </w:rPr>
      </w:pPr>
      <w:r w:rsidRPr="002C7ED4">
        <w:rPr>
          <w:sz w:val="24"/>
          <w:szCs w:val="24"/>
        </w:rPr>
        <w:t>Ovo rješenje će se objaviti na</w:t>
      </w:r>
      <w:r w:rsidR="008577CB">
        <w:rPr>
          <w:sz w:val="24"/>
          <w:szCs w:val="24"/>
        </w:rPr>
        <w:t xml:space="preserve"> mrežnoj stranici</w:t>
      </w:r>
      <w:r w:rsidR="0080381E">
        <w:rPr>
          <w:sz w:val="24"/>
          <w:szCs w:val="24"/>
        </w:rPr>
        <w:t xml:space="preserve"> e-</w:t>
      </w:r>
      <w:r w:rsidR="008577CB">
        <w:rPr>
          <w:sz w:val="24"/>
          <w:szCs w:val="24"/>
        </w:rPr>
        <w:t>oglasna ploča Trgovačkog</w:t>
      </w:r>
      <w:r w:rsidRPr="002C7ED4">
        <w:rPr>
          <w:sz w:val="24"/>
          <w:szCs w:val="24"/>
        </w:rPr>
        <w:t xml:space="preserve"> suda</w:t>
      </w:r>
      <w:r w:rsidR="008577CB">
        <w:rPr>
          <w:sz w:val="24"/>
          <w:szCs w:val="24"/>
        </w:rPr>
        <w:t xml:space="preserve"> u Zagrebu</w:t>
      </w:r>
      <w:r w:rsidRPr="002C7ED4">
        <w:rPr>
          <w:sz w:val="24"/>
          <w:szCs w:val="24"/>
        </w:rPr>
        <w:t>.</w:t>
      </w:r>
    </w:p>
    <w:p w:rsidRDefault="007C516D" w:rsidP="00221B3D" w:rsidR="00D65985" w:rsidRPr="002C7ED4">
      <w:pPr>
        <w:ind w:left="720"/>
        <w:rPr>
          <w:sz w:val="24"/>
          <w:szCs w:val="24"/>
        </w:rPr>
      </w:pPr>
      <w:r w:rsidRPr="002C7ED4">
        <w:rPr>
          <w:sz w:val="24"/>
          <w:szCs w:val="24"/>
        </w:rPr>
        <w:t xml:space="preserve">            </w:t>
      </w:r>
    </w:p>
    <w:p w:rsidRDefault="00D65985" w:rsidP="0054027B" w:rsidR="007B2F69" w:rsidRPr="002C7ED4">
      <w:pPr>
        <w:jc w:val="center"/>
        <w:rPr>
          <w:sz w:val="24"/>
          <w:szCs w:val="24"/>
        </w:rPr>
      </w:pPr>
      <w:r w:rsidRPr="002C7ED4">
        <w:rPr>
          <w:sz w:val="24"/>
          <w:szCs w:val="24"/>
        </w:rPr>
        <w:t>U Zagrebu</w:t>
      </w:r>
      <w:r w:rsidR="00490AD9" w:rsidRPr="002C7ED4">
        <w:rPr>
          <w:sz w:val="24"/>
          <w:szCs w:val="24"/>
        </w:rPr>
        <w:t xml:space="preserve"> </w:t>
      </w:r>
      <w:r w:rsidR="005704A6">
        <w:rPr>
          <w:sz w:val="24"/>
          <w:szCs w:val="24"/>
        </w:rPr>
        <w:t>28</w:t>
      </w:r>
      <w:r w:rsidR="003E3FF4">
        <w:rPr>
          <w:sz w:val="24"/>
          <w:szCs w:val="24"/>
        </w:rPr>
        <w:t>. lipnja</w:t>
      </w:r>
      <w:r w:rsidR="00CB7AAB" w:rsidRPr="00CB7AAB">
        <w:rPr>
          <w:sz w:val="24"/>
          <w:szCs w:val="24"/>
        </w:rPr>
        <w:t xml:space="preserve"> </w:t>
      </w:r>
      <w:r w:rsidR="008577CB">
        <w:rPr>
          <w:sz w:val="24"/>
          <w:szCs w:val="24"/>
        </w:rPr>
        <w:t>2016</w:t>
      </w:r>
      <w:r w:rsidR="007B2F69" w:rsidRPr="002C7ED4">
        <w:rPr>
          <w:sz w:val="24"/>
          <w:szCs w:val="24"/>
        </w:rPr>
        <w:t>.</w:t>
      </w:r>
    </w:p>
    <w:p w:rsidRDefault="008577CB" w:rsidP="00D65985" w:rsidR="008577CB">
      <w:pPr>
        <w:pStyle w:val="Tijeloteksta"/>
        <w:ind w:left="5760"/>
        <w:rPr>
          <w:sz w:val="24"/>
          <w:szCs w:val="24"/>
        </w:rPr>
      </w:pPr>
    </w:p>
    <w:p w:rsidRDefault="00D65985" w:rsidP="0054027B" w:rsidR="00D65985" w:rsidRPr="002C7ED4">
      <w:pPr>
        <w:pStyle w:val="Tijeloteksta"/>
        <w:ind w:left="6521"/>
        <w:rPr>
          <w:sz w:val="24"/>
          <w:szCs w:val="24"/>
        </w:rPr>
      </w:pPr>
      <w:r w:rsidRPr="002C7ED4">
        <w:rPr>
          <w:sz w:val="24"/>
          <w:szCs w:val="24"/>
        </w:rPr>
        <w:t>SUDAC:</w:t>
      </w:r>
    </w:p>
    <w:p w:rsidRDefault="0054027B" w:rsidP="0054027B" w:rsidR="00D65985" w:rsidRPr="002C7ED4">
      <w:pPr>
        <w:pStyle w:val="Tijeloteksta"/>
        <w:ind w:left="6521"/>
        <w:rPr>
          <w:sz w:val="24"/>
          <w:szCs w:val="24"/>
        </w:rPr>
      </w:pPr>
      <w:r>
        <w:rPr>
          <w:sz w:val="24"/>
          <w:szCs w:val="24"/>
        </w:rPr>
        <w:t xml:space="preserve">Gordan Zubak, </w:t>
      </w:r>
      <w:r w:rsidR="007B2F69" w:rsidRPr="002C7ED4">
        <w:rPr>
          <w:sz w:val="24"/>
          <w:szCs w:val="24"/>
        </w:rPr>
        <w:t>v.</w:t>
      </w:r>
      <w:r>
        <w:rPr>
          <w:sz w:val="24"/>
          <w:szCs w:val="24"/>
        </w:rPr>
        <w:t xml:space="preserve"> </w:t>
      </w:r>
      <w:r w:rsidR="007B2F69" w:rsidRPr="002C7ED4">
        <w:rPr>
          <w:sz w:val="24"/>
          <w:szCs w:val="24"/>
        </w:rPr>
        <w:t>r.</w:t>
      </w:r>
    </w:p>
    <w:p w:rsidRDefault="00221B3D" w:rsidP="00221B3D" w:rsidR="00221B3D" w:rsidRPr="002C7ED4">
      <w:pPr>
        <w:rPr>
          <w:sz w:val="24"/>
          <w:szCs w:val="24"/>
        </w:rPr>
      </w:pPr>
      <w:r w:rsidRPr="002C7ED4">
        <w:rPr>
          <w:sz w:val="24"/>
          <w:szCs w:val="24"/>
        </w:rPr>
        <w:t>POUKA O PRAVNOM LIJEKU:</w:t>
      </w:r>
    </w:p>
    <w:p w:rsidRDefault="0054027B" w:rsidP="00221B3D" w:rsidR="00221B3D">
      <w:pPr>
        <w:rPr>
          <w:sz w:val="24"/>
          <w:szCs w:val="24"/>
        </w:rPr>
      </w:pPr>
      <w:r>
        <w:rPr>
          <w:sz w:val="24"/>
          <w:szCs w:val="24"/>
        </w:rPr>
        <w:t xml:space="preserve">Protiv ovog rješenja </w:t>
      </w:r>
      <w:r w:rsidR="00221B3D" w:rsidRPr="002C7ED4">
        <w:rPr>
          <w:sz w:val="24"/>
          <w:szCs w:val="24"/>
        </w:rPr>
        <w:t xml:space="preserve">nije dopuštena žalba. </w:t>
      </w:r>
    </w:p>
    <w:p w:rsidRDefault="0054027B" w:rsidP="00221B3D" w:rsidR="0054027B" w:rsidRPr="002C7ED4">
      <w:pPr>
        <w:rPr>
          <w:sz w:val="24"/>
          <w:szCs w:val="24"/>
        </w:rPr>
      </w:pPr>
    </w:p>
    <w:p w:rsidRDefault="0054027B" w:rsidP="00221B3D" w:rsidR="00221B3D" w:rsidRPr="002C7ED4">
      <w:pPr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 ovlašten službenik</w:t>
      </w:r>
    </w:p>
    <w:p w:rsidRDefault="0054027B" w:rsidP="00221B3D" w:rsidR="00221B3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Ana Brlek</w:t>
      </w:r>
    </w:p>
    <w:p w:rsidRDefault="0054027B" w:rsidP="00221B3D" w:rsidR="0054027B">
      <w:pPr>
        <w:rPr>
          <w:sz w:val="24"/>
          <w:szCs w:val="24"/>
        </w:rPr>
      </w:pPr>
    </w:p>
    <w:p w:rsidRDefault="0054027B" w:rsidP="00221B3D" w:rsidR="0054027B">
      <w:pPr>
        <w:rPr>
          <w:sz w:val="24"/>
          <w:szCs w:val="24"/>
        </w:rPr>
      </w:pPr>
    </w:p>
    <w:p w:rsidRDefault="0054027B" w:rsidP="00221B3D" w:rsidR="0054027B" w:rsidRPr="002C7ED4">
      <w:pPr>
        <w:rPr>
          <w:sz w:val="24"/>
          <w:szCs w:val="24"/>
        </w:rPr>
      </w:pPr>
    </w:p>
    <w:p w:rsidRDefault="00935ABA" w:rsidP="00CB7AAB" w:rsidR="00935ABA" w:rsidRPr="002C7ED4">
      <w:pPr>
        <w:ind w:left="360"/>
        <w:rPr>
          <w:sz w:val="24"/>
          <w:szCs w:val="24"/>
        </w:rPr>
      </w:pPr>
    </w:p>
    <w:sectPr w:rsidSect="0054027B" w:rsidR="00935ABA" w:rsidRPr="002C7ED4">
      <w:headerReference w:type="first" r:id="rId9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027B" w:rsidP="0054027B" w:rsidR="0054027B">
      <w:r>
        <w:separator/>
      </w:r>
    </w:p>
  </w:endnote>
  <w:endnote w:id="0" w:type="continuationSeparator">
    <w:p w:rsidRDefault="0054027B" w:rsidP="0054027B" w:rsidR="005402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027B" w:rsidP="0054027B" w:rsidR="0054027B">
      <w:r>
        <w:separator/>
      </w:r>
    </w:p>
  </w:footnote>
  <w:footnote w:id="0" w:type="continuationSeparator">
    <w:p w:rsidRDefault="0054027B" w:rsidP="0054027B" w:rsidR="005402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27B" w:rsidP="0054027B" w:rsidR="0054027B">
    <w:pPr>
      <w:ind w:left="5664"/>
    </w:pPr>
  </w:p>
  <w:p w:rsidRDefault="0054027B" w:rsidP="0054027B" w:rsidR="0054027B" w:rsidRPr="0054027B">
    <w:pPr>
      <w:ind w:left="5664"/>
      <w:rPr>
        <w:sz w:val="24"/>
      </w:rPr>
    </w:pPr>
  </w:p>
  <w:p w:rsidRDefault="0054027B" w:rsidP="0054027B" w:rsidR="0054027B">
    <w:pPr>
      <w:ind w:left="5040"/>
    </w:pPr>
    <w:r>
      <w:rPr>
        <w:sz w:val="24"/>
      </w:rPr>
      <w:t xml:space="preserve">         </w:t>
    </w:r>
    <w:r w:rsidRPr="0054027B">
      <w:rPr>
        <w:sz w:val="24"/>
      </w:rPr>
      <w:t>Poslovni broj: 67. St-495/15-</w:t>
    </w:r>
    <w:r w:rsidRPr="0054027B">
      <w:t>30</w:t>
    </w:r>
  </w:p>
  <w:p w:rsidRDefault="0054027B" w:rsidP="0054027B" w:rsidR="0054027B">
    <w:pPr>
      <w:ind w:left="5040"/>
    </w:pPr>
  </w:p>
  <w:p w:rsidRDefault="0054027B" w:rsidP="0054027B" w:rsidR="0054027B">
    <w:pPr>
      <w:ind w:left="5040"/>
    </w:pPr>
  </w:p>
  <w:p w:rsidRDefault="0054027B" w:rsidP="0054027B" w:rsidR="0054027B">
    <w:pPr>
      <w:ind w:left="5040"/>
    </w:pPr>
  </w:p>
  <w:p w:rsidRDefault="0054027B" w:rsidP="0054027B" w:rsidR="0054027B">
    <w:pPr>
      <w:rPr>
        <w:sz w:val="24"/>
      </w:rPr>
    </w:pPr>
    <w:r w:rsidRPr="0054027B">
      <w:rPr>
        <w:noProof/>
        <w:sz w:val="24"/>
      </w:rPr>
      <w:drawing>
        <wp:anchor allowOverlap="true" layoutInCell="true" locked="false" behindDoc="true" relativeHeight="251659264" simplePos="false" distR="114300" distL="114300" distB="0" distT="0">
          <wp:simplePos y="0" x="0"/>
          <wp:positionH relativeFrom="column">
            <wp:posOffset>452755</wp:posOffset>
          </wp:positionH>
          <wp:positionV relativeFrom="paragraph">
            <wp:posOffset>133350</wp:posOffset>
          </wp:positionV>
          <wp:extent cy="817245" cx="612140"/>
          <wp:effectExtent b="1905" r="0" t="0" l="0"/>
          <wp:wrapTight wrapText="bothSides">
            <wp:wrapPolygon edited="false">
              <wp:start y="0" x="4033"/>
              <wp:lineTo y="1007" x="0"/>
              <wp:lineTo y="16112" x="0"/>
              <wp:lineTo y="21147" x="5378"/>
              <wp:lineTo y="21147" x="6050"/>
              <wp:lineTo y="21147" x="14788"/>
              <wp:lineTo y="21147" x="15461"/>
              <wp:lineTo y="16615" x="20838"/>
              <wp:lineTo y="1007" x="20838"/>
              <wp:lineTo y="0" x="16805"/>
              <wp:lineTo y="0" x="4033"/>
            </wp:wrapPolygon>
          </wp:wrapTight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7245" cx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4027B" w:rsidP="0054027B" w:rsidR="0054027B" w:rsidRPr="0054027B">
    <w:pPr>
      <w:rPr>
        <w:sz w:val="24"/>
      </w:rPr>
    </w:pPr>
  </w:p>
  <w:p w:rsidRDefault="0054027B" w:rsidP="0054027B" w:rsidR="0054027B" w:rsidRPr="0054027B">
    <w:pPr>
      <w:pStyle w:val="Zaglavlje"/>
      <w:rPr>
        <w:sz w:val="24"/>
      </w:rPr>
    </w:pPr>
  </w:p>
  <w:p w:rsidRDefault="0054027B" w:rsidP="0054027B" w:rsidR="0054027B" w:rsidRPr="0054027B">
    <w:pPr>
      <w:pStyle w:val="Zaglavlje"/>
      <w:rPr>
        <w:sz w:val="24"/>
      </w:rPr>
    </w:pPr>
  </w:p>
  <w:p w:rsidRDefault="0054027B" w:rsidP="0054027B" w:rsidR="0054027B" w:rsidRPr="0054027B">
    <w:pPr>
      <w:pStyle w:val="Zaglavlje"/>
      <w:rPr>
        <w:sz w:val="24"/>
      </w:rPr>
    </w:pPr>
  </w:p>
  <w:p w:rsidRDefault="0054027B" w:rsidP="0054027B" w:rsidR="0054027B" w:rsidRPr="0054027B">
    <w:pPr>
      <w:pStyle w:val="Zaglavlje"/>
      <w:rPr>
        <w:sz w:val="24"/>
      </w:rPr>
    </w:pPr>
  </w:p>
  <w:p w:rsidRDefault="0054027B" w:rsidP="0054027B" w:rsidR="0054027B" w:rsidRPr="0054027B">
    <w:pPr>
      <w:rPr>
        <w:sz w:val="24"/>
      </w:rPr>
    </w:pPr>
    <w:r w:rsidRPr="0054027B">
      <w:rPr>
        <w:sz w:val="24"/>
      </w:rPr>
      <w:t>REPUBLIKA HRVATSKA</w:t>
    </w:r>
  </w:p>
  <w:p w:rsidRDefault="0054027B" w:rsidP="0054027B" w:rsidR="0054027B" w:rsidRPr="0054027B">
    <w:pPr>
      <w:rPr>
        <w:sz w:val="24"/>
      </w:rPr>
    </w:pPr>
    <w:r w:rsidRPr="0054027B">
      <w:rPr>
        <w:sz w:val="24"/>
      </w:rPr>
      <w:t>Trgovački sud u Zagrebu</w:t>
    </w:r>
  </w:p>
  <w:p w:rsidRDefault="0054027B" w:rsidR="0054027B">
    <w:pPr>
      <w:pStyle w:val="Zaglavlje"/>
    </w:pPr>
    <w:r w:rsidRPr="0054027B">
      <w:rPr>
        <w:sz w:val="24"/>
      </w:rPr>
      <w:t xml:space="preserve">Zagreb, </w:t>
    </w:r>
    <w:proofErr w:type="spellStart"/>
    <w:r w:rsidRPr="0054027B">
      <w:rPr>
        <w:sz w:val="24"/>
      </w:rPr>
      <w:t>Amruševa</w:t>
    </w:r>
    <w:proofErr w:type="spellEnd"/>
    <w:r w:rsidRPr="0054027B">
      <w:rPr>
        <w:sz w:val="24"/>
      </w:rPr>
      <w:t xml:space="preserve"> 2/II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1E27A74"/>
    <w:multiLevelType w:val="hybridMultilevel"/>
    <w:tmpl w:val="37F8B4E8"/>
    <w:lvl w:tplc="48AC69E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5202C"/>
    <w:rsid w:val="00066A26"/>
    <w:rsid w:val="000A333B"/>
    <w:rsid w:val="00120429"/>
    <w:rsid w:val="00142285"/>
    <w:rsid w:val="002052AA"/>
    <w:rsid w:val="00221B3D"/>
    <w:rsid w:val="002C7ED4"/>
    <w:rsid w:val="002D7C27"/>
    <w:rsid w:val="003003DF"/>
    <w:rsid w:val="003D06CD"/>
    <w:rsid w:val="003E3FF4"/>
    <w:rsid w:val="00490AD9"/>
    <w:rsid w:val="0054027B"/>
    <w:rsid w:val="005704A6"/>
    <w:rsid w:val="00577C20"/>
    <w:rsid w:val="0059052E"/>
    <w:rsid w:val="007B2F69"/>
    <w:rsid w:val="007C516D"/>
    <w:rsid w:val="0080381E"/>
    <w:rsid w:val="008577CB"/>
    <w:rsid w:val="008A286D"/>
    <w:rsid w:val="008F612B"/>
    <w:rsid w:val="00935ABA"/>
    <w:rsid w:val="009B0B8C"/>
    <w:rsid w:val="00B07129"/>
    <w:rsid w:val="00B12536"/>
    <w:rsid w:val="00C00CB9"/>
    <w:rsid w:val="00CB7AAB"/>
    <w:rsid w:val="00D65985"/>
    <w:rsid w:val="00DE777C"/>
    <w:rsid w:val="00E05418"/>
    <w:rsid w:val="00E81382"/>
    <w:rsid w:val="00F00CD2"/>
    <w:rsid w:val="00F125E5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8577C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402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4027B"/>
  </w:style>
  <w:style w:styleId="Podnoje" w:type="paragraph">
    <w:name w:val="footer"/>
    <w:basedOn w:val="Normal"/>
    <w:link w:val="PodnojeChar"/>
    <w:rsid w:val="005402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4027B"/>
  </w:style>
  <w:style w:styleId="Tekstrezerviranogmjesta" w:type="character">
    <w:name w:val="Placeholder Text"/>
    <w:basedOn w:val="Zadanifontodlomka"/>
    <w:uiPriority w:val="99"/>
    <w:semiHidden/>
    <w:rsid w:val="00F00C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0C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0CD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0C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0C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66A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66A2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8577C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402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4027B"/>
  </w:style>
  <w:style w:styleId="Podnoje" w:type="paragraph">
    <w:name w:val="footer"/>
    <w:basedOn w:val="Normal"/>
    <w:link w:val="PodnojeChar"/>
    <w:rsid w:val="005402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4027B"/>
  </w:style>
  <w:style w:styleId="Tekstrezerviranogmjesta" w:type="character">
    <w:name w:val="Placeholder Text"/>
    <w:basedOn w:val="Zadanifontodlomka"/>
    <w:uiPriority w:val="99"/>
    <w:semiHidden/>
    <w:rsid w:val="00F00C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0C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0CD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0C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0C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66A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66A2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posebno ispitno ročište</izvorni_sadrzaj>
    <derivirana_varijabla naziv="DomainObject.Primjedba_1">Poziv za posebno ispitno ročište</derivirana_varijabla>
  </DomainObject.Primjedba>
  <DomainObject.Oznaka>
    <izvorni_sadrzaj>St-495/2015-31</izvorni_sadrzaj>
    <derivirana_varijabla naziv="DomainObject.Oznaka_1">St-495/2015-31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2015.</izvorni_sadrzaj>
    <derivirana_varijabla naziv="DomainObject.Predmet.DatumOsnivanja_1">8.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St-495/2015</izvorni_sadrzaj>
    <derivirana_varijabla naziv="DomainObject.Predmet.OznakaBroj_1">St-495/2015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EXPERT ADRIA d.o.o.</izvorni_sadrzaj>
    <derivirana_varijabla naziv="DomainObject.Predmet.ProtustrankaFormated_1">  EXPERT ADRIA d.o.o.</derivirana_varijabla>
  </DomainObject.Predmet.ProtustrankaFormated>
  <DomainObject.Predmet.ProtustrankaFormatedOIB>
    <izvorni_sadrzaj>  EXPERT ADRIA d.o.o., OIB 15082151562</izvorni_sadrzaj>
    <derivirana_varijabla naziv="DomainObject.Predmet.ProtustrankaFormatedOIB_1">  EXPERT ADRIA d.o.o., OIB 15082151562</derivirana_varijabla>
  </DomainObject.Predmet.ProtustrankaFormatedOIB>
  <DomainObject.Predmet.ProtustrankaFormatedWithAdress>
    <izvorni_sadrzaj> EXPERT ADRIA d.o.o., Ilica 253, 10000 Zagreb</izvorni_sadrzaj>
    <derivirana_varijabla naziv="DomainObject.Predmet.ProtustrankaFormatedWithAdress_1"> EXPERT ADRIA d.o.o., Ilica 253, 10000 Zagreb</derivirana_varijabla>
  </DomainObject.Predmet.ProtustrankaFormatedWithAdress>
  <DomainObject.Predmet.ProtustrankaFormatedWithAdressOIB>
    <izvorni_sadrzaj> EXPERT ADRIA d.o.o., OIB 15082151562, Ilica 253, 10000 Zagreb</izvorni_sadrzaj>
    <derivirana_varijabla naziv="DomainObject.Predmet.ProtustrankaFormatedWithAdressOIB_1"> EXPERT ADRIA d.o.o., OIB 15082151562, Ilica 253, 10000 Zagreb</derivirana_varijabla>
  </DomainObject.Predmet.ProtustrankaFormatedWithAdressOIB>
  <DomainObject.Predmet.ProtustrankaWithAdress>
    <izvorni_sadrzaj>EXPERT ADRIA d.o.o. Ilica 253, 10000 Zagreb</izvorni_sadrzaj>
    <derivirana_varijabla naziv="DomainObject.Predmet.ProtustrankaWithAdress_1">EXPERT ADRIA d.o.o. Ilica 253, 10000 Zagreb</derivirana_varijabla>
  </DomainObject.Predmet.ProtustrankaWithAdress>
  <DomainObject.Predmet.ProtustrankaWithAdressOIB>
    <izvorni_sadrzaj>EXPERT ADRIA d.o.o., OIB 15082151562, Ilica 253, 10000 Zagreb</izvorni_sadrzaj>
    <derivirana_varijabla naziv="DomainObject.Predmet.ProtustrankaWithAdressOIB_1">EXPERT ADRIA d.o.o., OIB 15082151562, Ilica 253, 10000 Zagreb</derivirana_varijabla>
  </DomainObject.Predmet.ProtustrankaWithAdressOIB>
  <DomainObject.Predmet.ProtustrankaNazivFormated>
    <izvorni_sadrzaj>EXPERT ADRIA d.o.o.</izvorni_sadrzaj>
    <derivirana_varijabla naziv="DomainObject.Predmet.ProtustrankaNazivFormated_1">EXPERT ADRIA d.o.o.</derivirana_varijabla>
  </DomainObject.Predmet.ProtustrankaNazivFormated>
  <DomainObject.Predmet.ProtustrankaNazivFormatedOIB>
    <izvorni_sadrzaj>EXPERT ADRIA d.o.o., OIB 15082151562</izvorni_sadrzaj>
    <derivirana_varijabla naziv="DomainObject.Predmet.ProtustrankaNazivFormatedOIB_1">EXPERT ADRIA d.o.o., OIB 15082151562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EXPERT ADRIA d.o.o.</item>
    </izvorni_sadrzaj>
    <derivirana_varijabla naziv="DomainObject.Predmet.ProtuStrankaListFormated_1">
      <item>EXPERT ADRIA d.o.o.</item>
    </derivirana_varijabla>
  </DomainObject.Predmet.ProtuStrankaListFormated>
  <DomainObject.Predmet.ProtuStrankaListFormatedOIB>
    <izvorni_sadrzaj>
      <item>EXPERT ADRIA d.o.o., OIB 15082151562</item>
    </izvorni_sadrzaj>
    <derivirana_varijabla naziv="DomainObject.Predmet.ProtuStrankaListFormatedOIB_1">
      <item>EXPERT ADRIA d.o.o., OIB 15082151562</item>
    </derivirana_varijabla>
  </DomainObject.Predmet.ProtuStrankaListFormatedOIB>
  <DomainObject.Predmet.ProtuStrankaListFormatedWithAdress>
    <izvorni_sadrzaj>
      <item>EXPERT ADRIA d.o.o., Ilica 253, 10000 Zagreb</item>
    </izvorni_sadrzaj>
    <derivirana_varijabla naziv="DomainObject.Predmet.ProtuStrankaListFormatedWithAdress_1">
      <item>EXPERT ADRIA d.o.o., Ilica 253, 10000 Zagreb</item>
    </derivirana_varijabla>
  </DomainObject.Predmet.ProtuStrankaListFormatedWithAdress>
  <DomainObject.Predmet.ProtuStrankaListFormatedWithAdressOIB>
    <izvorni_sadrzaj>
      <item>EXPERT ADRIA d.o.o., OIB 15082151562, Ilica 253, 10000 Zagreb</item>
    </izvorni_sadrzaj>
    <derivirana_varijabla naziv="DomainObject.Predmet.ProtuStrankaListFormatedWithAdressOIB_1">
      <item>EXPERT ADRIA d.o.o., OIB 15082151562, Ilica 253, 10000 Zagreb</item>
    </derivirana_varijabla>
  </DomainObject.Predmet.ProtuStrankaListFormatedWithAdressOIB>
  <DomainObject.Predmet.ProtuStrankaListNazivFormated>
    <izvorni_sadrzaj>
      <item>EXPERT ADRIA d.o.o.</item>
    </izvorni_sadrzaj>
    <derivirana_varijabla naziv="DomainObject.Predmet.ProtuStrankaListNazivFormated_1">
      <item>EXPERT ADRIA d.o.o.</item>
    </derivirana_varijabla>
  </DomainObject.Predmet.ProtuStrankaListNazivFormated>
  <DomainObject.Predmet.ProtuStrankaListNazivFormatedOIB>
    <izvorni_sadrzaj>
      <item>EXPERT ADRIA d.o.o., OIB 15082151562</item>
    </izvorni_sadrzaj>
    <derivirana_varijabla naziv="DomainObject.Predmet.ProtuStrankaListNazivFormatedOIB_1">
      <item>EXPERT ADRIA d.o.o., OIB 15082151562</item>
    </derivirana_varijabla>
  </DomainObject.Predmet.ProtuStrankaListNazivFormatedOIB>
  <DomainObject.Predmet.OstaliListFormated>
    <izvorni_sadrzaj>
      <item>VITOMIR POLOVIĆ</item>
      <item>BRANKA MALBAŠIĆ</item>
      <item>ASBISC-CR društvo s ograničenom odgovornošću za trgovinu i računalne usluge</item>
      <item>Ana Šoštarec</item>
    </izvorni_sadrzaj>
    <derivirana_varijabla naziv="DomainObject.Predmet.OstaliListFormated_1">
      <item>VITOMIR POLOVIĆ</item>
      <item>BRANKA MALBAŠIĆ</item>
      <item>ASBISC-CR društvo s ograničenom odgovornošću za trgovinu i računalne usluge</item>
      <item>Ana Šoštarec</item>
    </derivirana_varijabla>
  </DomainObject.Predmet.OstaliListFormated>
  <DomainObject.Predmet.OstaliListFormatedOIB>
    <izvorni_sadrzaj>
      <item>VITOMIR POLOVIĆ, OIB 77900907585</item>
      <item>BRANKA MALBAŠIĆ, OIB 93517569919</item>
      <item>ASBISC-CR društvo s ograničenom odgovornošću za trgovinu i računalne usluge, OIB 42543880714</item>
      <item>Ana Šoštarec</item>
    </izvorni_sadrzaj>
    <derivirana_varijabla naziv="DomainObject.Predmet.OstaliListFormatedOIB_1">
      <item>VITOMIR POLOVIĆ, OIB 77900907585</item>
      <item>BRANKA MALBAŠIĆ, OIB 93517569919</item>
      <item>ASBISC-CR društvo s ograničenom odgovornošću za trgovinu i računalne usluge, OIB 42543880714</item>
      <item>Ana Šoštarec</item>
    </derivirana_varijabla>
  </DomainObject.Predmet.OstaliListFormatedOIB>
  <DomainObject.Predmet.OstaliListFormatedWithAdress>
    <izvorni_sadrzaj>
      <item>VITOMIR POLOVIĆ, Kopernikova 3, 10000 Zagreb</item>
      <item>BRANKA MALBAŠIĆ, Tina Ujevića 13, 10000 Zagreb</item>
      <item>ASBISC-CR društvo s ograničenom odgovornošću za trgovinu i računalne usluge, Slavonska avenija 246, 10000 Zagreb</item>
      <item>Ana Šoštarec, Draškovićeva 62, 10000 Zagreb</item>
    </izvorni_sadrzaj>
    <derivirana_varijabla naziv="DomainObject.Predmet.OstaliListFormatedWithAdress_1">
      <item>VITOMIR POLOVIĆ, Kopernikova 3, 10000 Zagreb</item>
      <item>BRANKA MALBAŠIĆ, Tina Ujevića 13, 10000 Zagreb</item>
      <item>ASBISC-CR društvo s ograničenom odgovornošću za trgovinu i računalne usluge, Slavonska avenija 246, 10000 Zagreb</item>
      <item>Ana Šoštarec, Draškovićeva 62, 10000 Zagreb</item>
    </derivirana_varijabla>
  </DomainObject.Predmet.OstaliListFormatedWithAdress>
  <DomainObject.Predmet.OstaliListFormatedWithAdressOIB>
    <izvorni_sadrzaj>
      <item>VITOMIR POLOVIĆ, OIB 77900907585, Kopernikova 3, 10000 Zagreb</item>
      <item>BRANKA MALBAŠIĆ, OIB 93517569919, Tina Ujevića 13, 10000 Zagreb</item>
      <item>ASBISC-CR društvo s ograničenom odgovornošću za trgovinu i računalne usluge, OIB 42543880714, Slavonska avenija 246, 10000 Zagreb</item>
      <item>Ana Šoštarec, Draškovićeva 62, 10000 Zagreb</item>
    </izvorni_sadrzaj>
    <derivirana_varijabla naziv="DomainObject.Predmet.OstaliListFormatedWithAdressOIB_1">
      <item>VITOMIR POLOVIĆ, OIB 77900907585, Kopernikova 3, 10000 Zagreb</item>
      <item>BRANKA MALBAŠIĆ, OIB 93517569919, Tina Ujevića 13, 10000 Zagreb</item>
      <item>ASBISC-CR društvo s ograničenom odgovornošću za trgovinu i računalne usluge, OIB 42543880714, Slavonska avenija 246, 10000 Zagreb</item>
      <item>Ana Šoštarec, Draškovićeva 62, 10000 Zagreb</item>
    </derivirana_varijabla>
  </DomainObject.Predmet.OstaliListFormatedWithAdressOIB>
  <DomainObject.Predmet.OstaliListNazivFormated>
    <izvorni_sadrzaj>
      <item>VITOMIR POLOVIĆ</item>
      <item>BRANKA MALBAŠIĆ</item>
      <item>ASBISC-CR društvo s ograničenom odgovornošću za trgovinu i računalne usluge</item>
      <item>Ana Šoštarec</item>
    </izvorni_sadrzaj>
    <derivirana_varijabla naziv="DomainObject.Predmet.OstaliListNazivFormated_1">
      <item>VITOMIR POLOVIĆ</item>
      <item>BRANKA MALBAŠIĆ</item>
      <item>ASBISC-CR društvo s ograničenom odgovornošću za trgovinu i računalne usluge</item>
      <item>Ana Šoštarec</item>
    </derivirana_varijabla>
  </DomainObject.Predmet.OstaliListNazivFormated>
  <DomainObject.Predmet.OstaliListNazivFormatedOIB>
    <izvorni_sadrzaj>
      <item>VITOMIR POLOVIĆ, OIB 77900907585</item>
      <item>BRANKA MALBAŠIĆ, OIB 93517569919</item>
      <item>ASBISC-CR društvo s ograničenom odgovornošću za trgovinu i računalne usluge, OIB 42543880714</item>
      <item>Ana Šoštarec</item>
    </izvorni_sadrzaj>
    <derivirana_varijabla naziv="DomainObject.Predmet.OstaliListNazivFormatedOIB_1">
      <item>VITOMIR POLOVIĆ, OIB 77900907585</item>
      <item>BRANKA MALBAŠIĆ, OIB 93517569919</item>
      <item>ASBISC-CR društvo s ograničenom odgovornošću za trgovinu i računalne usluge, OIB 42543880714</item>
      <item>Ana Šoštarec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>St-495/2015-31</izvorni_sadrzaj>
    <derivirana_varijabla naziv="DomainObject.PoslovniBrojDokumenta_1">St-495/2015-31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EXPERT ADRIA d.o.o.</izvorni_sadrzaj>
    <derivirana_varijabla naziv="DomainObject.Predmet.ProtustrankaIDrugi_1">EXPERT ADRIA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EXPERT ADRIA d.o.o., OIB 15082151562, Ilica 253, 10000 Zagreb</izvorni_sadrzaj>
    <derivirana_varijabla naziv="DomainObject.Predmet.ProtustrankaIDrugiAdressOIB_1">EXPERT ADRIA d.o.o., OIB 15082151562, Ilica 253,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EXPERT ADRIA d.o.o.</item>
      <item>VITOMIR POLOVIĆ</item>
      <item>BRANKA MALBAŠIĆ</item>
      <item>ASBISC-CR društvo s ograničenom odgovornošću za trgovinu i računalne usluge</item>
      <item>Ana Šoštarec</item>
    </izvorni_sadrzaj>
    <derivirana_varijabla naziv="DomainObject.Predmet.SudioniciListNaziv_1">
      <item>FINA Regionalni centar Zagreb</item>
      <item>EXPERT ADRIA d.o.o.</item>
      <item>VITOMIR POLOVIĆ</item>
      <item>BRANKA MALBAŠIĆ</item>
      <item>ASBISC-CR društvo s ograničenom odgovornošću za trgovinu i računalne usluge</item>
      <item>Ana Šoštarec</item>
    </derivirana_varijabla>
  </DomainObject.Predmet.SudioniciListNaziv>
  <DomainObject.Predmet.SudioniciListAdressOIB>
    <izvorni_sadrzaj>
      <item>FINA Regionalni centar Zagreb, OIB 85821130368</item>
      <item>EXPERT ADRIA d.o.o., OIB 15082151562, Ilica 253,10000 Zagreb</item>
      <item>VITOMIR POLOVIĆ, OIB 77900907585, Kopernikova 3,10000 Zagreb</item>
      <item>BRANKA MALBAŠIĆ, OIB 93517569919, Tina Ujevića 13,10000 Zagreb</item>
      <item>ASBISC-CR društvo s ograničenom odgovornošću za trgovinu i računalne usluge, OIB 42543880714, Slavonska avenija 246,10000 Zagreb</item>
      <item>Ana Šoštarec, Draškovićeva 62,10000 Zagreb</item>
    </izvorni_sadrzaj>
    <derivirana_varijabla naziv="DomainObject.Predmet.SudioniciListAdressOIB_1">
      <item>FINA Regionalni centar Zagreb, OIB 85821130368</item>
      <item>EXPERT ADRIA d.o.o., OIB 15082151562, Ilica 253,10000 Zagreb</item>
      <item>VITOMIR POLOVIĆ, OIB 77900907585, Kopernikova 3,10000 Zagreb</item>
      <item>BRANKA MALBAŠIĆ, OIB 93517569919, Tina Ujevića 13,10000 Zagreb</item>
      <item>ASBISC-CR društvo s ograničenom odgovornošću za trgovinu i računalne usluge, OIB 42543880714, Slavonska avenija 246,10000 Zagreb</item>
      <item>Ana Šoštarec, Draškovićeva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15082151562</item>
      <item>, OIB 77900907585</item>
      <item>, OIB 93517569919</item>
      <item>, OIB 42543880714</item>
      <item>, OIB null</item>
    </izvorni_sadrzaj>
    <derivirana_varijabla naziv="DomainObject.Predmet.SudioniciListNazivOIB_1">
      <item>, OIB 85821130368</item>
      <item>, OIB 15082151562</item>
      <item>, OIB 77900907585</item>
      <item>, OIB 93517569919</item>
      <item>, OIB 42543880714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139</properties:Words>
  <properties:Characters>598</properties:Characters>
  <properties:Lines>31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2016-06-28T09:42:00Z</dcterms:created>
  <dc:creator>nmarkovic</dc:creator>
  <cp:lastModifiedBy>Ivana Rogić</cp:lastModifiedBy>
  <cp:lastPrinted>2016-06-28T11:04:00Z</cp:lastPrinted>
  <dcterms:modified xmlns:xsi="http://www.w3.org/2001/XMLSchema-instance" xsi:type="dcterms:W3CDTF">2016-06-28T11:04:00Z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St-495/2015-31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