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8557" w14:paraId="7608557" w:rsidRDefault="00AE649C" w:rsidP="00FA5B5E" w:rsidR="00AE649C" w:rsidRPr="00B76F3C">
      <w:pPr>
        <w:pStyle w:val="Naslov3"/>
        <w15:collapsed w:val="false"/>
      </w:pPr>
    </w:p>
    <w:p w:rsidRDefault="0037432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374325" w:rsidR="00374325" w:rsidRPr="00374325">
      <w:pPr>
        <w:pStyle w:val="SudSjedite"/>
      </w:pPr>
      <w:r>
        <w:tab/>
      </w:r>
    </w:p>
    <w:p w:rsidRDefault="00374325" w:rsidP="00374325" w:rsidR="00374325">
      <w:pPr>
        <w:jc w:val="right"/>
        <w:rPr>
          <w:rFonts w:cs="Arial" w:hAnsi="Arial" w:ascii="Arial"/>
          <w:b/>
        </w:rPr>
      </w:pPr>
      <w:r>
        <w:rPr>
          <w:rFonts w:cs="Arial" w:hAnsi="Arial" w:ascii="Arial"/>
          <w:b/>
        </w:rPr>
        <w:t>3 St-377/2015-9</w:t>
      </w:r>
    </w:p>
    <w:p w:rsidRDefault="00374325" w:rsidP="00374325" w:rsidR="00374325" w:rsidRPr="00374325">
      <w:pPr>
        <w:jc w:val="center"/>
        <w:rPr>
          <w:rFonts w:cs="Arial" w:hAnsi="Arial" w:ascii="Arial"/>
          <w:b/>
        </w:rPr>
      </w:pPr>
      <w:r>
        <w:rPr>
          <w:rFonts w:cs="Arial" w:hAnsi="Arial" w:ascii="Arial"/>
          <w:b/>
        </w:rPr>
        <w:t xml:space="preserve">Z A K L J U Č A K </w:t>
      </w:r>
    </w:p>
    <w:p w:rsidRDefault="00374325" w:rsidP="00374325" w:rsidR="00374325">
      <w:pPr>
        <w:jc w:val="both"/>
        <w:rPr>
          <w:rFonts w:cs="Arial" w:hAnsi="Arial" w:ascii="Arial"/>
        </w:rPr>
      </w:pPr>
      <w:r>
        <w:rPr>
          <w:rFonts w:cs="Arial" w:hAnsi="Arial" w:ascii="Arial"/>
        </w:rPr>
        <w:tab/>
      </w:r>
      <w:r>
        <w:rPr>
          <w:rFonts w:cs="Arial" w:hAnsi="Arial" w:ascii="Arial"/>
          <w:b/>
        </w:rPr>
        <w:t>TRGOVAČKI SUD U BJELOVARU,</w:t>
      </w:r>
      <w:r>
        <w:rPr>
          <w:rFonts w:cs="Arial" w:hAnsi="Arial" w:ascii="Arial"/>
        </w:rPr>
        <w:t xml:space="preserve"> OIB 07942269267, po stečajnom sucu Sanjani Zorinc, odlučujući po prijedlogu FINE Zagreb, Ulica grada Vukovara 70, OIB 85821130368, za otvaranje stečajnog postupka nad dužnikom AUTOPRIJEVOZ MANDIĆ d.o.o. Orahovica, Ante Starčevića 22, OIB 50579530412, MBS 010082462, dana 25. veljače 2016. godine </w:t>
      </w:r>
    </w:p>
    <w:p w:rsidRDefault="00374325" w:rsidP="00374325" w:rsidR="00374325" w:rsidRPr="00374325">
      <w:pPr>
        <w:jc w:val="center"/>
        <w:rPr>
          <w:rFonts w:cs="Arial" w:hAnsi="Arial" w:ascii="Arial"/>
          <w:b/>
        </w:rPr>
      </w:pPr>
      <w:r>
        <w:rPr>
          <w:rFonts w:cs="Arial" w:hAnsi="Arial" w:ascii="Arial"/>
          <w:b/>
        </w:rPr>
        <w:t xml:space="preserve">z a k l j u č i o   j e </w:t>
      </w:r>
    </w:p>
    <w:p w:rsidRDefault="00374325" w:rsidP="00374325" w:rsidR="00374325">
      <w:pPr>
        <w:jc w:val="both"/>
        <w:rPr>
          <w:rFonts w:cs="Arial" w:hAnsi="Arial" w:ascii="Arial"/>
        </w:rPr>
      </w:pPr>
      <w:r>
        <w:rPr>
          <w:rFonts w:cs="Arial" w:hAnsi="Arial" w:ascii="Arial"/>
        </w:rPr>
        <w:tab/>
        <w:t xml:space="preserve"> Ročište radi izjašnjavanja o prijedlogu zakazuje se za </w:t>
      </w:r>
      <w:r>
        <w:rPr>
          <w:rFonts w:cs="Arial" w:hAnsi="Arial" w:ascii="Arial"/>
          <w:b/>
        </w:rPr>
        <w:t>dan 4. svibnja 2016. godine u 9,30 sati</w:t>
      </w:r>
      <w:r>
        <w:rPr>
          <w:rFonts w:cs="Arial" w:hAnsi="Arial" w:ascii="Arial"/>
        </w:rPr>
        <w:t xml:space="preserve"> u ovome sudu (zgrada sudskog registra) sudnica br. 4 na koje se pozivaju dostavom ovog rješenja: </w:t>
      </w:r>
    </w:p>
    <w:p w:rsidRDefault="00374325" w:rsidP="00374325" w:rsidR="00374325">
      <w:pPr>
        <w:numPr>
          <w:ilvl w:val="0"/>
          <w:numId w:val="47"/>
        </w:numPr>
        <w:spacing w:after="0"/>
        <w:jc w:val="both"/>
        <w:rPr>
          <w:rFonts w:cs="Arial" w:hAnsi="Arial" w:ascii="Arial"/>
        </w:rPr>
      </w:pPr>
      <w:r>
        <w:rPr>
          <w:rFonts w:cs="Arial" w:hAnsi="Arial" w:ascii="Arial"/>
        </w:rPr>
        <w:t>FINA Zagreb</w:t>
      </w:r>
    </w:p>
    <w:p w:rsidRDefault="00374325" w:rsidP="00374325" w:rsidR="00374325">
      <w:pPr>
        <w:numPr>
          <w:ilvl w:val="0"/>
          <w:numId w:val="47"/>
        </w:numPr>
        <w:spacing w:after="0"/>
        <w:jc w:val="both"/>
        <w:rPr>
          <w:rFonts w:cs="Arial" w:hAnsi="Arial" w:ascii="Arial"/>
        </w:rPr>
      </w:pPr>
      <w:r>
        <w:rPr>
          <w:rFonts w:cs="Arial" w:hAnsi="Arial" w:ascii="Arial"/>
        </w:rPr>
        <w:t xml:space="preserve">Boris Krha, direktor </w:t>
      </w:r>
    </w:p>
    <w:p w:rsidRDefault="00374325" w:rsidP="00374325" w:rsidR="00374325" w:rsidRPr="00374325">
      <w:pPr>
        <w:numPr>
          <w:ilvl w:val="0"/>
          <w:numId w:val="47"/>
        </w:numPr>
        <w:spacing w:after="0"/>
        <w:jc w:val="both"/>
        <w:rPr>
          <w:rFonts w:cs="Arial" w:hAnsi="Arial" w:ascii="Arial"/>
        </w:rPr>
      </w:pPr>
      <w:r>
        <w:rPr>
          <w:rFonts w:cs="Arial" w:hAnsi="Arial" w:ascii="Arial"/>
        </w:rPr>
        <w:t>privremeni stečajni upravitelj</w:t>
      </w:r>
    </w:p>
    <w:p w:rsidRDefault="00374325" w:rsidP="00374325" w:rsidR="00374325">
      <w:pPr>
        <w:jc w:val="both"/>
        <w:rPr>
          <w:rFonts w:cs="Arial" w:hAnsi="Arial" w:ascii="Arial"/>
        </w:rPr>
      </w:pPr>
    </w:p>
    <w:p w:rsidRDefault="00374325" w:rsidP="00374325" w:rsidR="00374325" w:rsidRPr="00374325">
      <w:pPr>
        <w:jc w:val="center"/>
        <w:rPr>
          <w:rFonts w:cs="Arial" w:hAnsi="Arial" w:ascii="Arial"/>
        </w:rPr>
      </w:pPr>
      <w:r>
        <w:rPr>
          <w:rFonts w:cs="Arial" w:hAnsi="Arial" w:ascii="Arial"/>
        </w:rPr>
        <w:t xml:space="preserve">U Bjelovaru, 25. veljače 2016. godine </w:t>
      </w:r>
    </w:p>
    <w:p w:rsidRDefault="00374325" w:rsidP="00374325" w:rsidR="00374325">
      <w:pPr>
        <w:jc w:val="both"/>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t xml:space="preserve">STEČAJNI SUDAC </w:t>
      </w:r>
    </w:p>
    <w:p w:rsidRDefault="00374325" w:rsidP="00374325" w:rsidR="00374325">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SANJANA ZORINC </w:t>
      </w:r>
    </w:p>
    <w:p w:rsidRDefault="00374325" w:rsidP="00374325" w:rsidR="00374325">
      <w:pPr>
        <w:jc w:val="both"/>
        <w:rPr>
          <w:rFonts w:cs="Arial" w:hAnsi="Arial" w:ascii="Arial"/>
        </w:rPr>
      </w:pPr>
      <w:bookmarkStart w:name="_GoBack" w:id="0"/>
      <w:bookmarkEnd w:id="0"/>
    </w:p>
    <w:p w:rsidRDefault="00374325" w:rsidP="00374325" w:rsidR="00374325">
      <w:pPr>
        <w:jc w:val="both"/>
        <w:rPr>
          <w:rFonts w:cs="Arial" w:hAnsi="Arial" w:ascii="Arial"/>
        </w:rPr>
      </w:pPr>
      <w:r>
        <w:rPr>
          <w:rFonts w:cs="Arial" w:hAnsi="Arial" w:ascii="Arial"/>
          <w:b/>
        </w:rPr>
        <w:t>POUKA O PRAVNOM LIJEKU:</w:t>
      </w:r>
      <w:r>
        <w:rPr>
          <w:rFonts w:cs="Arial" w:hAnsi="Arial" w:ascii="Arial"/>
        </w:rPr>
        <w:t xml:space="preserve"> Protiv ovog zaključka nije dopuštena žalba. </w:t>
      </w:r>
    </w:p>
    <w:p w:rsidRDefault="00374325" w:rsidP="00374325" w:rsidR="00374325">
      <w:pPr>
        <w:jc w:val="both"/>
        <w:rPr>
          <w:rFonts w:cs="Arial" w:hAnsi="Arial" w:ascii="Arial"/>
        </w:rPr>
      </w:pPr>
      <w:proofErr w:type="spellStart"/>
      <w:r>
        <w:rPr>
          <w:rFonts w:cs="Arial" w:hAnsi="Arial" w:ascii="Arial"/>
        </w:rPr>
        <w:t>Rj</w:t>
      </w:r>
      <w:proofErr w:type="spellEnd"/>
      <w:r>
        <w:rPr>
          <w:rFonts w:cs="Arial" w:hAnsi="Arial" w:ascii="Arial"/>
        </w:rPr>
        <w:t>.</w:t>
      </w:r>
    </w:p>
    <w:p w:rsidRDefault="00374325" w:rsidP="00374325" w:rsidR="00374325">
      <w:pPr>
        <w:jc w:val="both"/>
        <w:rPr>
          <w:rFonts w:cs="Arial" w:hAnsi="Arial" w:ascii="Arial"/>
        </w:rPr>
      </w:pPr>
      <w:r>
        <w:rPr>
          <w:rFonts w:cs="Arial" w:hAnsi="Arial" w:ascii="Arial"/>
        </w:rPr>
        <w:t>Dna: FINA Zagreb putem e-oglasne ploče i putem pošte</w:t>
      </w:r>
    </w:p>
    <w:p w:rsidRDefault="00374325" w:rsidP="00374325" w:rsidR="00374325">
      <w:pPr>
        <w:jc w:val="both"/>
        <w:rPr>
          <w:rFonts w:cs="Arial" w:hAnsi="Arial" w:ascii="Arial"/>
        </w:rPr>
      </w:pPr>
      <w:r>
        <w:rPr>
          <w:rFonts w:cs="Arial" w:hAnsi="Arial" w:ascii="Arial"/>
        </w:rPr>
        <w:t xml:space="preserve">         direktoru stečajnog dužnika putem e-oglasne ploče i putem pošte</w:t>
      </w:r>
    </w:p>
    <w:p w:rsidRDefault="00374325" w:rsidP="00374325" w:rsidR="00374325">
      <w:pPr>
        <w:jc w:val="both"/>
        <w:rPr>
          <w:rFonts w:cs="Arial" w:hAnsi="Arial" w:ascii="Arial"/>
        </w:rPr>
      </w:pPr>
      <w:r>
        <w:rPr>
          <w:rFonts w:cs="Arial" w:hAnsi="Arial" w:ascii="Arial"/>
        </w:rPr>
        <w:t xml:space="preserve">         privremenom stečajnom upravitelju putem e-oglasne ploče i putem pošte   </w:t>
      </w:r>
    </w:p>
    <w:p w:rsidRDefault="00374325" w:rsidP="00374325" w:rsidR="00CB0EA4" w:rsidRPr="00374325">
      <w:pPr>
        <w:jc w:val="both"/>
        <w:rPr>
          <w:rFonts w:cs="Arial" w:hAnsi="Arial" w:ascii="Arial"/>
        </w:rPr>
      </w:pPr>
      <w:proofErr w:type="spellStart"/>
      <w:r>
        <w:rPr>
          <w:rFonts w:cs="Arial" w:hAnsi="Arial" w:ascii="Arial"/>
        </w:rPr>
        <w:t>Bj</w:t>
      </w:r>
      <w:proofErr w:type="spellEnd"/>
      <w:r>
        <w:rPr>
          <w:rFonts w:cs="Arial" w:hAnsi="Arial" w:ascii="Arial"/>
        </w:rPr>
        <w:t>. 25.2.2016.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4325"/>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5863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St-377/2015-9</izvorni_sadrzaj>
    <derivirana_varijabla naziv="DomainObject.Oznaka_1">St-377/2015-9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St-377/2015</izvorni_sadrzaj>
    <derivirana_varijabla naziv="DomainObject.Predmet.OznakaBroj_1">St-377/2015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MANDIĆ društvo s ograničenom odgovornošću za usluge i trgovinu, Orahovica</izvorni_sadrzaj>
    <derivirana_varijabla naziv="DomainObject.Predmet.ProtustrankaFormated_1">  AUTOPRIJEVOZ MANDIĆ društvo s ograničenom odgovornošću za usluge i trgovinu, Orahovica</derivirana_varijabla>
  </DomainObject.Predmet.ProtustrankaFormated>
  <DomainObject.Predmet.ProtustrankaFormatedOIB>
    <izvorni_sadrzaj>  AUTOPRIJEVOZ MANDIĆ društvo s ograničenom odgovornošću za usluge i trgovinu, Orahovica, OIB 50579530412</izvorni_sadrzaj>
    <derivirana_varijabla naziv="DomainObject.Predmet.ProtustrankaFormatedOIB_1">  AUTOPRIJEVOZ MANDIĆ društvo s ograničenom odgovornošću za usluge i trgovinu, Orahovica, OIB 50579530412</derivirana_varijabla>
  </DomainObject.Predmet.ProtustrankaFormatedOIB>
  <DomainObject.Predmet.ProtustrankaFormatedWithAdress>
    <izvorni_sadrzaj> AUTOPRIJEVOZ MANDIĆ društvo s ograničenom odgovornošću za usluge i trgovinu, Orahovica, Ante Starčevića 22, 33515 Orahovica</izvorni_sadrzaj>
    <derivirana_varijabla naziv="DomainObject.Predmet.ProtustrankaFormatedWithAdress_1"> AUTOPRIJEVOZ MANDIĆ društvo s ograničenom odgovornošću za usluge i trgovinu, Orahovica, Ante Starčevića 22, 33515 Orahovica</derivirana_varijabla>
  </DomainObject.Predmet.ProtustrankaFormatedWithAdress>
  <DomainObject.Predmet.ProtustrankaFormatedWithAdressOIB>
    <izvorni_sadrzaj> AUTOPRIJEVOZ MANDIĆ društvo s ograničenom odgovornošću za usluge i trgovinu, Orahovica, OIB 50579530412, Ante Starčevića 22, 33515 Orahovica</izvorni_sadrzaj>
    <derivirana_varijabla naziv="DomainObject.Predmet.ProtustrankaFormatedWithAdressOIB_1"> AUTOPRIJEVOZ MANDIĆ društvo s ograničenom odgovornošću za usluge i trgovinu, Orahovica, OIB 50579530412, Ante Starčevića 22, 33515 Orahovica</derivirana_varijabla>
  </DomainObject.Predmet.ProtustrankaFormatedWithAdressOIB>
  <DomainObject.Predmet.ProtustrankaWithAdress>
    <izvorni_sadrzaj>AUTOPRIJEVOZ MANDIĆ društvo s ograničenom odgovornošću za usluge i trgovinu, Orahovica Ante Starčevića 22, 33515 Orahovica</izvorni_sadrzaj>
    <derivirana_varijabla naziv="DomainObject.Predmet.ProtustrankaWithAdress_1">AUTOPRIJEVOZ MANDIĆ društvo s ograničenom odgovornošću za usluge i trgovinu, Orahovica Ante Starčevića 22, 33515 Orahovica</derivirana_varijabla>
  </DomainObject.Predmet.ProtustrankaWithAdress>
  <DomainObject.Predmet.ProtustrankaWithAdressOIB>
    <izvorni_sadrzaj>AUTOPRIJEVOZ MANDIĆ društvo s ograničenom odgovornošću za usluge i trgovinu, Orahovica, OIB 50579530412, Ante Starčevića 22, 33515 Orahovica</izvorni_sadrzaj>
    <derivirana_varijabla naziv="DomainObject.Predmet.ProtustrankaWithAdressOIB_1">AUTOPRIJEVOZ MANDIĆ društvo s ograničenom odgovornošću za usluge i trgovinu, Orahovica, OIB 50579530412, Ante Starčevića 22, 33515 Orahovica</derivirana_varijabla>
  </DomainObject.Predmet.ProtustrankaWithAdressOIB>
  <DomainObject.Predmet.ProtustrankaNazivFormated>
    <izvorni_sadrzaj>AUTOPRIJEVOZ MANDIĆ društvo s ograničenom odgovornošću za usluge i trgovinu, Orahovica</izvorni_sadrzaj>
    <derivirana_varijabla naziv="DomainObject.Predmet.ProtustrankaNazivFormated_1">AUTOPRIJEVOZ MANDIĆ društvo s ograničenom odgovornošću za usluge i trgovinu, Orahovica</derivirana_varijabla>
  </DomainObject.Predmet.ProtustrankaNazivFormated>
  <DomainObject.Predmet.ProtustrankaNazivFormatedOIB>
    <izvorni_sadrzaj>AUTOPRIJEVOZ MANDIĆ društvo s ograničenom odgovornošću za usluge i trgovinu, Orahovica, OIB 50579530412</izvorni_sadrzaj>
    <derivirana_varijabla naziv="DomainObject.Predmet.ProtustrankaNazivFormatedOIB_1">AUTOPRIJEVOZ MANDIĆ društvo s ograničenom odgovornošću za usluge i trgovinu, Orahovica, OIB 50579530412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AUTOPRIJEVOZ MANDIĆ društvo s ograničenom odgovornošću za usluge i trgovinu, Orahovica</item>
    </izvorni_sadrzaj>
    <derivirana_varijabla naziv="DomainObject.Predmet.ProtuStrankaListFormated_1">
      <item>AUTOPRIJEVOZ MANDIĆ društvo s ograničenom odgovornošću za usluge i trgovinu, Orahovica</item>
    </derivirana_varijabla>
  </DomainObject.Predmet.ProtuStrankaListFormated>
  <DomainObject.Predmet.ProtuStrankaListFormatedOIB>
    <izvorni_sadrzaj>
      <item>AUTOPRIJEVOZ MANDIĆ društvo s ograničenom odgovornošću za usluge i trgovinu, Orahovica, OIB 50579530412</item>
    </izvorni_sadrzaj>
    <derivirana_varijabla naziv="DomainObject.Predmet.ProtuStrankaListFormatedOIB_1">
      <item>AUTOPRIJEVOZ MANDIĆ društvo s ograničenom odgovornošću za usluge i trgovinu, Orahovica, OIB 50579530412</item>
    </derivirana_varijabla>
  </DomainObject.Predmet.ProtuStrankaListFormatedOIB>
  <DomainObject.Predmet.ProtuStrankaListFormatedWithAdress>
    <izvorni_sadrzaj>
      <item>AUTOPRIJEVOZ MANDIĆ društvo s ograničenom odgovornošću za usluge i trgovinu, Orahovica, Ante Starčevića 22, 33515 Orahovica</item>
    </izvorni_sadrzaj>
    <derivirana_varijabla naziv="DomainObject.Predmet.ProtuStrankaListFormatedWithAdress_1">
      <item>AUTOPRIJEVOZ MANDIĆ društvo s ograničenom odgovornošću za usluge i trgovinu, Orahovica, Ante Starčevića 22, 33515 Orahovica</item>
    </derivirana_varijabla>
  </DomainObject.Predmet.ProtuStrankaListFormatedWithAdress>
  <DomainObject.Predmet.ProtuStrankaListFormatedWithAdressOIB>
    <izvorni_sadrzaj>
      <item>AUTOPRIJEVOZ MANDIĆ društvo s ograničenom odgovornošću za usluge i trgovinu, Orahovica, OIB 50579530412, Ante Starčevića 22, 33515 Orahovica</item>
    </izvorni_sadrzaj>
    <derivirana_varijabla naziv="DomainObject.Predmet.ProtuStrankaListFormatedWithAdressOIB_1">
      <item>AUTOPRIJEVOZ MANDIĆ društvo s ograničenom odgovornošću za usluge i trgovinu, Orahovica, OIB 50579530412, Ante Starčevića 22, 33515 Orahovica</item>
    </derivirana_varijabla>
  </DomainObject.Predmet.ProtuStrankaListFormatedWithAdressOIB>
  <DomainObject.Predmet.ProtuStrankaListNazivFormated>
    <izvorni_sadrzaj>
      <item>AUTOPRIJEVOZ MANDIĆ društvo s ograničenom odgovornošću za usluge i trgovinu, Orahovica</item>
    </izvorni_sadrzaj>
    <derivirana_varijabla naziv="DomainObject.Predmet.ProtuStrankaListNazivFormated_1">
      <item>AUTOPRIJEVOZ MANDIĆ društvo s ograničenom odgovornošću za usluge i trgovinu, Orahovica</item>
    </derivirana_varijabla>
  </DomainObject.Predmet.ProtuStrankaListNazivFormated>
  <DomainObject.Predmet.ProtuStrankaListNazivFormatedOIB>
    <izvorni_sadrzaj>
      <item>AUTOPRIJEVOZ MANDIĆ društvo s ograničenom odgovornošću za usluge i trgovinu, Orahovica, OIB 50579530412</item>
    </izvorni_sadrzaj>
    <derivirana_varijabla naziv="DomainObject.Predmet.ProtuStrankaListNazivFormatedOIB_1">
      <item>AUTOPRIJEVOZ MANDIĆ društvo s ograničenom odgovornošću za usluge i trgovinu, Orahovica, OIB 50579530412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St-377/2015-9</izvorni_sadrzaj>
    <derivirana_varijabla naziv="DomainObject.PoslovniBrojDokumenta_1">St-377/2015-9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AUTOPRIJEVOZ MANDIĆ društvo s ograničenom odgovornošću za usluge i trgovinu, Orahovica</izvorni_sadrzaj>
    <derivirana_varijabla naziv="DomainObject.Predmet.ProtustrankaIDrugi_1">AUTOPRIJEVOZ MANDIĆ društvo s ograničenom odgovornošću za usluge i trgovinu,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AUTOPRIJEVOZ MANDIĆ društvo s ograničenom odgovornošću za usluge i trgovinu, Orahovica, OIB 50579530412, Ante Starčevića 22, 33515 Orahovica</izvorni_sadrzaj>
    <derivirana_varijabla naziv="DomainObject.Predmet.ProtustrankaIDrugiAdressOIB_1">AUTOPRIJEVOZ MANDIĆ društvo s ograničenom odgovornošću za usluge i trgovinu, Orahovica, OIB 50579530412, Ante Starčevića 22,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AUTOPRIJEVOZ MANDIĆ društvo s ograničenom odgovornošću za usluge i trgovinu, Orahovica</item>
    </izvorni_sadrzaj>
    <derivirana_varijabla naziv="DomainObject.Predmet.SudioniciListNaziv_1">
      <item>FINA, RC ZAGREB, Podružnica Bjelovar</item>
      <item>AUTOPRIJEVOZ MANDIĆ društvo s ograničenom odgovornošću za usluge i trgovinu, Orahovica</item>
    </derivirana_varijabla>
  </DomainObject.Predmet.SudioniciListNaziv>
  <DomainObject.Predmet.SudioniciListAdressOIB>
    <izvorni_sadrzaj>
      <item>FINA, RC ZAGREB, Podružnica Bjelovar, OIB 85821130368, F. Supila 4,43000 Bjelovar</item>
      <item>AUTOPRIJEVOZ MANDIĆ društvo s ograničenom odgovornošću za usluge i trgovinu, Orahovica, OIB 50579530412, Ante Starčevića 22,33515 Orahovica</item>
    </izvorni_sadrzaj>
    <derivirana_varijabla naziv="DomainObject.Predmet.SudioniciListAdressOIB_1">
      <item>FINA, RC ZAGREB, Podružnica Bjelovar, OIB 85821130368, F. Supila 4,43000 Bjelovar</item>
      <item>AUTOPRIJEVOZ MANDIĆ društvo s ograničenom odgovornošću za usluge i trgovinu, Orahovica, OIB 50579530412, Ante Starčevića 22,33515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26FF15-8B13-4826-BC50-8CC7769010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160</properties:Words>
  <properties:Characters>827</properties:Characters>
  <properties:Lines>30</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2016-02-25T11:12:00Z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St-377/2015-9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