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9a8c" w14:paraId="61e9a8c" w:rsidRDefault="00305C5E" w:rsidP="00305C5E" w:rsidR="00305C5E" w:rsidRPr="00174C88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C88" w:rsidP="00565CAB" w:rsid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</w:p>
    <w:p w:rsidRDefault="00565CAB" w:rsidP="00565CAB" w:rsidR="00565CAB" w:rsidRP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4C88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565CAB" w:rsidP="00565CAB" w:rsidR="00565CAB" w:rsidRP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4C88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565CAB" w:rsidP="00565CAB" w:rsidR="00565CAB" w:rsidRPr="00174C88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4C88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174C88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6.St- 3060/2018</w:t>
      </w:r>
    </w:p>
    <w:p w:rsidRDefault="00565CAB" w:rsidP="00565CAB" w:rsidR="00565CAB" w:rsidRPr="00174C88">
      <w:pPr>
        <w:rPr>
          <w:sz w:val="22"/>
          <w:szCs w:val="22"/>
          <w:lang w:val="hr-HR"/>
        </w:rPr>
      </w:pPr>
    </w:p>
    <w:p w:rsidRDefault="00565CAB" w:rsidP="00565CAB" w:rsidR="00565CAB" w:rsidRPr="00174C88">
      <w:pPr>
        <w:jc w:val="center"/>
        <w:rPr>
          <w:sz w:val="22"/>
          <w:szCs w:val="22"/>
          <w:lang w:val="hr-HR"/>
        </w:rPr>
      </w:pPr>
    </w:p>
    <w:p w:rsidRDefault="00565CAB" w:rsidP="00565CAB" w:rsidR="00565CAB" w:rsidRPr="00174C88">
      <w:pPr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R E P U B L I K A    H R V A T S K A</w:t>
      </w:r>
    </w:p>
    <w:p w:rsidRDefault="00565CAB" w:rsidP="00565CAB" w:rsidR="00565CAB" w:rsidRPr="00174C88">
      <w:pPr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R J E Š E N J E</w:t>
      </w:r>
    </w:p>
    <w:p w:rsidRDefault="00565CAB" w:rsidP="00565CAB" w:rsidR="00565CAB" w:rsidRPr="00174C88">
      <w:pPr>
        <w:jc w:val="center"/>
        <w:rPr>
          <w:sz w:val="22"/>
          <w:szCs w:val="22"/>
          <w:lang w:val="hr-HR"/>
        </w:rPr>
      </w:pPr>
    </w:p>
    <w:p w:rsidRDefault="00565CAB" w:rsidP="00565CAB" w:rsidR="00565CAB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  <w:t>Trgovački sud u Zagrebu po sucu pojedincu  Miljenku Dolenc u pravnoj stvari podnositelja zahtjeva Financijske agencije, za pokretanjem  skraćenog stečajnog postupka nad dužnikom                 DIRECT INFORMATIKA d.o.o. OIB 12779886864 Voćarska 63 b, Zagreb, dana 18.ožujka 2019.</w:t>
      </w:r>
    </w:p>
    <w:p w:rsidRDefault="00565CAB" w:rsidP="00565CAB" w:rsidR="00565CAB" w:rsidRPr="00174C88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74C8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74C8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174C88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174C88">
        <w:rPr>
          <w:rFonts w:hAnsi="Times New Roman" w:ascii="Times New Roman"/>
          <w:sz w:val="22"/>
          <w:szCs w:val="22"/>
        </w:rPr>
        <w:t xml:space="preserve">  </w:t>
      </w:r>
      <w:r w:rsidR="00565CAB" w:rsidRPr="00174C88">
        <w:rPr>
          <w:rFonts w:hAnsi="Times New Roman" w:ascii="Times New Roman"/>
          <w:sz w:val="22"/>
          <w:szCs w:val="22"/>
        </w:rPr>
        <w:t>DIRECT INFORMATIKA d.o.o. OIB 12779886864 Voćarska 63 b, Zagreb</w:t>
      </w:r>
      <w:r w:rsidR="009A7D23" w:rsidRPr="00174C88">
        <w:rPr>
          <w:rFonts w:hAnsi="Times New Roman" w:ascii="Times New Roman"/>
          <w:sz w:val="22"/>
          <w:szCs w:val="22"/>
        </w:rPr>
        <w:t>,</w:t>
      </w:r>
      <w:r w:rsidRPr="00174C88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 w:rsidRPr="00174C88">
        <w:rPr>
          <w:rFonts w:hAnsi="Times New Roman" w:ascii="Times New Roman"/>
          <w:sz w:val="22"/>
          <w:szCs w:val="22"/>
        </w:rPr>
        <w:t xml:space="preserve"> </w:t>
      </w:r>
      <w:r w:rsidR="00565CAB" w:rsidRPr="00174C88">
        <w:rPr>
          <w:rFonts w:hAnsi="Times New Roman" w:ascii="Times New Roman"/>
          <w:sz w:val="22"/>
          <w:szCs w:val="22"/>
        </w:rPr>
        <w:t xml:space="preserve">18.ožujka </w:t>
      </w:r>
      <w:r w:rsidR="00D2023B" w:rsidRPr="00174C88">
        <w:rPr>
          <w:rFonts w:hAnsi="Times New Roman" w:ascii="Times New Roman"/>
          <w:sz w:val="22"/>
          <w:szCs w:val="22"/>
        </w:rPr>
        <w:t>2019.</w:t>
      </w:r>
      <w:r w:rsidR="003C2C11" w:rsidRPr="00174C88">
        <w:rPr>
          <w:rFonts w:hAnsi="Times New Roman" w:ascii="Times New Roman"/>
          <w:sz w:val="22"/>
          <w:szCs w:val="22"/>
        </w:rPr>
        <w:t>.</w:t>
      </w:r>
      <w:r w:rsidR="00F2639A" w:rsidRPr="00174C88">
        <w:rPr>
          <w:rFonts w:hAnsi="Times New Roman" w:ascii="Times New Roman"/>
          <w:sz w:val="22"/>
          <w:szCs w:val="22"/>
        </w:rPr>
        <w:t xml:space="preserve"> u</w:t>
      </w:r>
      <w:r w:rsidR="00174C88" w:rsidRPr="00174C88">
        <w:rPr>
          <w:rFonts w:hAnsi="Times New Roman" w:ascii="Times New Roman"/>
          <w:sz w:val="22"/>
          <w:szCs w:val="22"/>
        </w:rPr>
        <w:t xml:space="preserve"> 08</w:t>
      </w:r>
      <w:r w:rsidR="00F2639A" w:rsidRPr="00174C88">
        <w:rPr>
          <w:rFonts w:hAnsi="Times New Roman" w:ascii="Times New Roman"/>
          <w:sz w:val="22"/>
          <w:szCs w:val="22"/>
        </w:rPr>
        <w:t xml:space="preserve"> sati i </w:t>
      </w:r>
      <w:r w:rsidR="00174C88" w:rsidRPr="00174C88">
        <w:rPr>
          <w:rFonts w:hAnsi="Times New Roman" w:ascii="Times New Roman"/>
          <w:sz w:val="22"/>
          <w:szCs w:val="22"/>
        </w:rPr>
        <w:t xml:space="preserve"> 00 </w:t>
      </w:r>
      <w:r w:rsidR="00F2639A" w:rsidRPr="00174C88">
        <w:rPr>
          <w:rFonts w:hAnsi="Times New Roman" w:ascii="Times New Roman"/>
          <w:sz w:val="22"/>
          <w:szCs w:val="22"/>
        </w:rPr>
        <w:t>minuta</w:t>
      </w:r>
      <w:r w:rsidRPr="00174C88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74C88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74C8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74C88">
        <w:rPr>
          <w:rFonts w:hAnsi="Times New Roman" w:ascii="Times New Roman"/>
          <w:sz w:val="22"/>
          <w:szCs w:val="22"/>
        </w:rPr>
        <w:t>Za stečajnog upravitelja imenuje se</w:t>
      </w:r>
      <w:r w:rsidR="00174C88">
        <w:rPr>
          <w:rFonts w:hAnsi="Times New Roman" w:ascii="Times New Roman"/>
          <w:sz w:val="22"/>
          <w:szCs w:val="22"/>
        </w:rPr>
        <w:t xml:space="preserve">   Anamarija Murtezani Sunčane Škrinjarić 1, Zagreb, OIB:54031780904</w:t>
      </w:r>
      <w:r w:rsidR="00F2639A" w:rsidRPr="00174C88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174C8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74C8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Zaključuje se stečajni postupak nad dužnikom</w:t>
      </w:r>
      <w:r w:rsidR="00F2639A" w:rsidRPr="00174C88">
        <w:rPr>
          <w:sz w:val="22"/>
          <w:szCs w:val="22"/>
          <w:lang w:val="hr-HR"/>
        </w:rPr>
        <w:t xml:space="preserve"> </w:t>
      </w:r>
      <w:r w:rsidR="00565CAB" w:rsidRPr="00174C88">
        <w:rPr>
          <w:sz w:val="22"/>
          <w:szCs w:val="22"/>
          <w:lang w:val="hr-HR"/>
        </w:rPr>
        <w:t>DIRECT INFORMATIKA d.o.o. OIB 12779886864 Voćarska 63 b, Zagreb</w:t>
      </w:r>
      <w:r w:rsidR="00F2639A" w:rsidRPr="00174C88">
        <w:rPr>
          <w:sz w:val="22"/>
          <w:szCs w:val="22"/>
        </w:rPr>
        <w:t>.</w:t>
      </w:r>
    </w:p>
    <w:p w:rsidRDefault="007878CA" w:rsidP="007878CA" w:rsidR="007878CA" w:rsidRPr="00174C88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174C88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ind w:left="360"/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Obrazloženje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174C88">
        <w:rPr>
          <w:sz w:val="22"/>
          <w:szCs w:val="22"/>
          <w:lang w:val="hr-HR"/>
        </w:rPr>
        <w:t xml:space="preserve"> </w:t>
      </w:r>
      <w:r w:rsidR="00DD3282" w:rsidRPr="00174C88">
        <w:rPr>
          <w:sz w:val="22"/>
          <w:szCs w:val="22"/>
          <w:lang w:val="hr-HR"/>
        </w:rPr>
        <w:t>RC Zagreb Podružnica Zagreb, Trg svibanjskih žrtava 1995.1</w:t>
      </w:r>
      <w:r w:rsidR="000C2429" w:rsidRPr="00174C88">
        <w:rPr>
          <w:sz w:val="22"/>
          <w:szCs w:val="22"/>
          <w:lang w:val="hr-HR"/>
        </w:rPr>
        <w:t xml:space="preserve"> </w:t>
      </w:r>
      <w:r w:rsidRPr="00174C88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174C88">
        <w:rPr>
          <w:sz w:val="22"/>
          <w:szCs w:val="22"/>
          <w:lang w:val="hr-HR"/>
        </w:rPr>
        <w:t xml:space="preserve"> </w:t>
      </w:r>
      <w:r w:rsidRPr="00174C88">
        <w:rPr>
          <w:sz w:val="22"/>
          <w:szCs w:val="22"/>
          <w:lang w:val="hr-HR"/>
        </w:rPr>
        <w:t xml:space="preserve"> </w:t>
      </w:r>
      <w:r w:rsidR="003177EF" w:rsidRPr="00174C88">
        <w:rPr>
          <w:sz w:val="22"/>
          <w:szCs w:val="22"/>
          <w:lang w:val="hr-HR"/>
        </w:rPr>
        <w:t xml:space="preserve"> </w:t>
      </w:r>
      <w:r w:rsidR="009B0060" w:rsidRPr="00174C88">
        <w:rPr>
          <w:sz w:val="22"/>
          <w:szCs w:val="22"/>
          <w:lang w:val="hr-HR"/>
        </w:rPr>
        <w:t xml:space="preserve"> </w:t>
      </w:r>
      <w:r w:rsidR="00565CAB" w:rsidRPr="00174C88">
        <w:rPr>
          <w:sz w:val="22"/>
          <w:szCs w:val="22"/>
          <w:lang w:val="hr-HR"/>
        </w:rPr>
        <w:t>19.02.2019</w:t>
      </w:r>
      <w:r w:rsidR="003177EF" w:rsidRPr="00174C88">
        <w:rPr>
          <w:sz w:val="22"/>
          <w:szCs w:val="22"/>
          <w:lang w:val="hr-HR"/>
        </w:rPr>
        <w:t>.</w:t>
      </w:r>
      <w:r w:rsidRPr="00174C88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  <w:t xml:space="preserve">Zaključkom od </w:t>
      </w:r>
      <w:r w:rsidR="00565CAB" w:rsidRPr="00174C88">
        <w:rPr>
          <w:sz w:val="22"/>
          <w:szCs w:val="22"/>
          <w:lang w:val="hr-HR"/>
        </w:rPr>
        <w:t>19.02.2019.</w:t>
      </w:r>
      <w:r w:rsidR="009B0060" w:rsidRPr="00174C88">
        <w:rPr>
          <w:sz w:val="22"/>
          <w:szCs w:val="22"/>
          <w:lang w:val="hr-HR"/>
        </w:rPr>
        <w:t xml:space="preserve"> </w:t>
      </w:r>
      <w:r w:rsidR="00F2639A" w:rsidRPr="00174C88">
        <w:rPr>
          <w:sz w:val="22"/>
          <w:szCs w:val="22"/>
          <w:lang w:val="hr-HR"/>
        </w:rPr>
        <w:t>,</w:t>
      </w:r>
      <w:r w:rsidRPr="00174C88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74C88">
        <w:rPr>
          <w:sz w:val="22"/>
          <w:szCs w:val="22"/>
          <w:lang w:val="hr-HR"/>
        </w:rPr>
        <w:t xml:space="preserve"> </w:t>
      </w:r>
      <w:r w:rsidRPr="00174C88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174C88">
        <w:rPr>
          <w:sz w:val="22"/>
          <w:szCs w:val="22"/>
          <w:lang w:val="hr-HR"/>
        </w:rPr>
        <w:t xml:space="preserve"> </w:t>
      </w:r>
      <w:r w:rsidR="00565CAB" w:rsidRPr="00174C88">
        <w:rPr>
          <w:sz w:val="22"/>
          <w:szCs w:val="22"/>
          <w:lang w:val="hr-HR"/>
        </w:rPr>
        <w:t>19.02.2019.</w:t>
      </w:r>
      <w:r w:rsidR="00F2639A" w:rsidRPr="00174C88">
        <w:rPr>
          <w:sz w:val="22"/>
          <w:szCs w:val="22"/>
          <w:lang w:val="hr-HR"/>
        </w:rPr>
        <w:t xml:space="preserve"> </w:t>
      </w:r>
      <w:r w:rsidR="009B0060" w:rsidRPr="00174C88">
        <w:rPr>
          <w:sz w:val="22"/>
          <w:szCs w:val="22"/>
          <w:lang w:val="hr-HR"/>
        </w:rPr>
        <w:t xml:space="preserve"> </w:t>
      </w:r>
      <w:r w:rsidR="00F2639A" w:rsidRPr="00174C88">
        <w:rPr>
          <w:sz w:val="22"/>
          <w:szCs w:val="22"/>
          <w:lang w:val="hr-HR"/>
        </w:rPr>
        <w:t>,</w:t>
      </w:r>
      <w:r w:rsidRPr="00174C88">
        <w:rPr>
          <w:sz w:val="22"/>
          <w:szCs w:val="22"/>
          <w:lang w:val="hr-HR"/>
        </w:rPr>
        <w:t xml:space="preserve"> me</w:t>
      </w:r>
      <w:r w:rsidR="00F050A1" w:rsidRPr="00174C88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  <w:t xml:space="preserve">Zaključkom od </w:t>
      </w:r>
      <w:r w:rsidR="009B0060" w:rsidRPr="00174C88">
        <w:rPr>
          <w:sz w:val="22"/>
          <w:szCs w:val="22"/>
          <w:lang w:val="hr-HR"/>
        </w:rPr>
        <w:t xml:space="preserve"> </w:t>
      </w:r>
      <w:r w:rsidR="00565CAB" w:rsidRPr="00174C88">
        <w:rPr>
          <w:sz w:val="22"/>
          <w:szCs w:val="22"/>
          <w:lang w:val="hr-HR"/>
        </w:rPr>
        <w:t>19.02.2019.</w:t>
      </w:r>
      <w:r w:rsidRPr="00174C88">
        <w:rPr>
          <w:sz w:val="22"/>
          <w:szCs w:val="22"/>
          <w:lang w:val="hr-HR"/>
        </w:rPr>
        <w:t xml:space="preserve"> </w:t>
      </w:r>
      <w:r w:rsidR="00B83CC6" w:rsidRPr="00174C88">
        <w:rPr>
          <w:sz w:val="22"/>
          <w:szCs w:val="22"/>
          <w:lang w:val="hr-HR"/>
        </w:rPr>
        <w:t xml:space="preserve"> </w:t>
      </w:r>
      <w:r w:rsidR="007878CA" w:rsidRPr="00174C88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174C88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namirenje troškova postupka, uz upozorenje na pravne posljedice n</w:t>
      </w:r>
      <w:r w:rsidR="00174C88">
        <w:rPr>
          <w:sz w:val="22"/>
          <w:szCs w:val="22"/>
          <w:lang w:val="hr-HR"/>
        </w:rPr>
        <w:t>epodnošenja istog.</w:t>
      </w:r>
    </w:p>
    <w:p w:rsidRDefault="00B03900" w:rsidP="007878CA" w:rsidR="00B03900" w:rsidRPr="00174C88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74C88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174C88">
      <w:pPr>
        <w:ind w:firstLine="708" w:left="3540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2</w:t>
      </w:r>
      <w:r w:rsidRPr="00174C88">
        <w:rPr>
          <w:sz w:val="22"/>
          <w:szCs w:val="22"/>
          <w:lang w:val="hr-HR"/>
        </w:rPr>
        <w:tab/>
      </w:r>
    </w:p>
    <w:p w:rsidRDefault="00AD018D" w:rsidP="00AD018D" w:rsidR="000C2429" w:rsidRPr="00174C88">
      <w:pPr>
        <w:ind w:firstLine="708" w:left="3540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</w:r>
      <w:r w:rsidRPr="00174C88">
        <w:rPr>
          <w:sz w:val="22"/>
          <w:szCs w:val="22"/>
          <w:lang w:val="hr-HR"/>
        </w:rPr>
        <w:tab/>
      </w:r>
      <w:r w:rsidRPr="00174C88">
        <w:rPr>
          <w:sz w:val="22"/>
          <w:szCs w:val="22"/>
          <w:lang w:val="hr-HR"/>
        </w:rPr>
        <w:tab/>
      </w:r>
    </w:p>
    <w:p w:rsidRDefault="003177EF" w:rsidP="003177EF" w:rsidR="003177EF" w:rsidRPr="00174C88">
      <w:pPr>
        <w:ind w:firstLine="708" w:left="5664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6.St-</w:t>
      </w:r>
      <w:r w:rsidR="009B0060" w:rsidRPr="00174C88">
        <w:rPr>
          <w:sz w:val="22"/>
          <w:szCs w:val="22"/>
          <w:lang w:val="hr-HR"/>
        </w:rPr>
        <w:t xml:space="preserve"> </w:t>
      </w:r>
      <w:r w:rsidR="00E30DF8" w:rsidRPr="00174C88">
        <w:rPr>
          <w:sz w:val="22"/>
          <w:szCs w:val="22"/>
          <w:lang w:val="hr-HR"/>
        </w:rPr>
        <w:t>3060/2018</w:t>
      </w:r>
    </w:p>
    <w:p w:rsidRDefault="00AD018D" w:rsidP="007878CA" w:rsidR="00AD018D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 xml:space="preserve"> </w:t>
      </w:r>
      <w:r w:rsidR="00AD018D" w:rsidRPr="00174C88">
        <w:rPr>
          <w:sz w:val="22"/>
          <w:szCs w:val="22"/>
          <w:lang w:val="hr-HR"/>
        </w:rPr>
        <w:tab/>
      </w:r>
      <w:r w:rsidRPr="00174C88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>U Zagrebu</w:t>
      </w:r>
      <w:r w:rsidR="00F2639A" w:rsidRPr="00174C88">
        <w:rPr>
          <w:sz w:val="22"/>
          <w:szCs w:val="22"/>
          <w:lang w:val="hr-HR"/>
        </w:rPr>
        <w:t xml:space="preserve">, </w:t>
      </w:r>
      <w:r w:rsidR="00565CAB" w:rsidRPr="00174C88">
        <w:rPr>
          <w:sz w:val="22"/>
          <w:szCs w:val="22"/>
          <w:lang w:val="hr-HR"/>
        </w:rPr>
        <w:t>18.ožujka</w:t>
      </w:r>
      <w:r w:rsidR="00F2639A" w:rsidRPr="00174C88">
        <w:rPr>
          <w:sz w:val="22"/>
          <w:szCs w:val="22"/>
          <w:lang w:val="hr-HR"/>
        </w:rPr>
        <w:t xml:space="preserve"> </w:t>
      </w:r>
      <w:r w:rsidR="00D2023B" w:rsidRPr="00174C88">
        <w:rPr>
          <w:sz w:val="22"/>
          <w:szCs w:val="22"/>
          <w:lang w:val="hr-HR"/>
        </w:rPr>
        <w:t>2019.</w:t>
      </w:r>
    </w:p>
    <w:p w:rsidRDefault="007878CA" w:rsidP="007878CA" w:rsidR="007878CA" w:rsidRPr="00174C88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74C88">
      <w:pPr>
        <w:ind w:firstLine="720" w:left="5040"/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74C88">
      <w:pPr>
        <w:ind w:firstLine="720" w:left="5040"/>
        <w:jc w:val="center"/>
        <w:rPr>
          <w:sz w:val="22"/>
          <w:szCs w:val="22"/>
          <w:lang w:val="hr-HR"/>
        </w:rPr>
      </w:pPr>
      <w:r w:rsidRPr="00174C88">
        <w:rPr>
          <w:sz w:val="22"/>
          <w:szCs w:val="22"/>
          <w:lang w:val="hr-HR"/>
        </w:rPr>
        <w:t xml:space="preserve">Miljenko Dolenc  </w:t>
      </w:r>
      <w:r w:rsidR="00824272">
        <w:rPr>
          <w:sz w:val="22"/>
          <w:szCs w:val="22"/>
          <w:lang w:val="hr-HR"/>
        </w:rPr>
        <w:t>,v.r.</w:t>
      </w:r>
    </w:p>
    <w:p w:rsidRDefault="00F2639A" w:rsidP="007878CA" w:rsidR="00F2639A" w:rsidRPr="00174C8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74C8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74C88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74C88">
      <w:pPr>
        <w:jc w:val="both"/>
        <w:rPr>
          <w:i/>
          <w:sz w:val="22"/>
          <w:szCs w:val="22"/>
          <w:lang w:val="hr-HR"/>
        </w:rPr>
      </w:pPr>
      <w:r w:rsidRPr="00174C88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74C88">
      <w:pPr>
        <w:jc w:val="both"/>
        <w:rPr>
          <w:i/>
          <w:sz w:val="22"/>
          <w:szCs w:val="22"/>
          <w:lang w:val="hr-HR"/>
        </w:rPr>
      </w:pPr>
      <w:r w:rsidRPr="00174C88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74C88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174C88">
      <w:pPr>
        <w:jc w:val="both"/>
        <w:rPr>
          <w:i/>
          <w:sz w:val="22"/>
          <w:szCs w:val="22"/>
          <w:lang w:val="hr-HR"/>
        </w:rPr>
      </w:pPr>
      <w:r w:rsidRPr="00174C88">
        <w:rPr>
          <w:sz w:val="22"/>
          <w:szCs w:val="22"/>
        </w:rPr>
        <w:t xml:space="preserve"> </w:t>
      </w:r>
    </w:p>
    <w:p w:rsidRDefault="00174C88" w:rsidP="00174C88" w:rsidR="001C3AEC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</w:t>
      </w:r>
      <w:r w:rsidR="00824272">
        <w:rPr>
          <w:sz w:val="22"/>
          <w:szCs w:val="22"/>
          <w:lang w:val="hr-HR"/>
        </w:rPr>
        <w:t>vka</w:t>
      </w:r>
    </w:p>
    <w:p w:rsidRDefault="00824272" w:rsidP="00174C88" w:rsidR="00824272" w:rsidRPr="00174C88">
      <w:pPr>
        <w:ind w:left="566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 Boričević</w:t>
      </w:r>
    </w:p>
    <w:p w:rsidRDefault="007878CA" w:rsidP="007878CA" w:rsidR="007878CA" w:rsidRPr="00174C88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74C8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74C88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74C88">
      <w:pPr>
        <w:jc w:val="center"/>
        <w:rPr>
          <w:sz w:val="22"/>
          <w:szCs w:val="22"/>
          <w:lang w:val="hr-HR"/>
        </w:rPr>
      </w:pPr>
    </w:p>
    <w:sectPr w:rsidSect="0032230D" w:rsidR="00023773" w:rsidRPr="00174C8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74C88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65CAB"/>
    <w:rsid w:val="005B4BA9"/>
    <w:rsid w:val="00615EAF"/>
    <w:rsid w:val="00652D80"/>
    <w:rsid w:val="00656D3C"/>
    <w:rsid w:val="00657AAE"/>
    <w:rsid w:val="006D3BF5"/>
    <w:rsid w:val="007366B7"/>
    <w:rsid w:val="00744E7D"/>
    <w:rsid w:val="0076781B"/>
    <w:rsid w:val="007878CA"/>
    <w:rsid w:val="007D1E8E"/>
    <w:rsid w:val="00806E72"/>
    <w:rsid w:val="00820579"/>
    <w:rsid w:val="00824272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E30DF8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4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C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C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C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C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4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C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C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C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C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37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3060</izvorni_sadrzaj>
    <derivirana_varijabla naziv="DomainObject.Predmet.Broj_1">3060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St-3060/2018</izvorni_sadrzaj>
    <derivirana_varijabla naziv="DomainObject.Predmet.OznakaBroj_1">St-3060/2018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DIRECT INFORMATIKA d.o.o.</izvorni_sadrzaj>
    <derivirana_varijabla naziv="DomainObject.Predmet.ProtustrankaFormated_1">  DIRECT INFORMATIKA d.o.o.</derivirana_varijabla>
  </DomainObject.Predmet.ProtustrankaFormated>
  <DomainObject.Predmet.ProtustrankaFormatedOIB>
    <izvorni_sadrzaj>  DIRECT INFORMATIKA d.o.o., OIB 12779886864</izvorni_sadrzaj>
    <derivirana_varijabla naziv="DomainObject.Predmet.ProtustrankaFormatedOIB_1">  DIRECT INFORMATIKA d.o.o., OIB 12779886864</derivirana_varijabla>
  </DomainObject.Predmet.ProtustrankaFormatedOIB>
  <DomainObject.Predmet.ProtustrankaFormatedWithAdress>
    <izvorni_sadrzaj> DIRECT INFORMATIKA d.o.o., Voćarska 63 b, 10000 Zagreb</izvorni_sadrzaj>
    <derivirana_varijabla naziv="DomainObject.Predmet.ProtustrankaFormatedWithAdress_1"> DIRECT INFORMATIKA d.o.o., Voćarska 63 b, 10000 Zagreb</derivirana_varijabla>
  </DomainObject.Predmet.ProtustrankaFormatedWithAdress>
  <DomainObject.Predmet.ProtustrankaFormatedWithAdressOIB>
    <izvorni_sadrzaj> DIRECT INFORMATIKA d.o.o., OIB 12779886864, Voćarska 63 b, 10000 Zagreb</izvorni_sadrzaj>
    <derivirana_varijabla naziv="DomainObject.Predmet.ProtustrankaFormatedWithAdressOIB_1"> DIRECT INFORMATIKA d.o.o., OIB 12779886864, Voćarska 63 b, 10000 Zagreb</derivirana_varijabla>
  </DomainObject.Predmet.ProtustrankaFormatedWithAdressOIB>
  <DomainObject.Predmet.ProtustrankaWithAdress>
    <izvorni_sadrzaj>DIRECT INFORMATIKA d.o.o. Voćarska 63 b, 10000 Zagreb</izvorni_sadrzaj>
    <derivirana_varijabla naziv="DomainObject.Predmet.ProtustrankaWithAdress_1">DIRECT INFORMATIKA d.o.o. Voćarska 63 b, 10000 Zagreb</derivirana_varijabla>
  </DomainObject.Predmet.ProtustrankaWithAdress>
  <DomainObject.Predmet.ProtustrankaWithAdressOIB>
    <izvorni_sadrzaj>DIRECT INFORMATIKA d.o.o., OIB 12779886864, Voćarska 63 b, 10000 Zagreb</izvorni_sadrzaj>
    <derivirana_varijabla naziv="DomainObject.Predmet.ProtustrankaWithAdressOIB_1">DIRECT INFORMATIKA d.o.o., OIB 12779886864, Voćarska 63 b, 10000 Zagreb</derivirana_varijabla>
  </DomainObject.Predmet.ProtustrankaWithAdressOIB>
  <DomainObject.Predmet.ProtustrankaNazivFormated>
    <izvorni_sadrzaj>DIRECT INFORMATIKA d.o.o.</izvorni_sadrzaj>
    <derivirana_varijabla naziv="DomainObject.Predmet.ProtustrankaNazivFormated_1">DIRECT INFORMATIKA d.o.o.</derivirana_varijabla>
  </DomainObject.Predmet.ProtustrankaNazivFormated>
  <DomainObject.Predmet.ProtustrankaNazivFormatedOIB>
    <izvorni_sadrzaj>DIRECT INFORMATIKA d.o.o., OIB 12779886864</izvorni_sadrzaj>
    <derivirana_varijabla naziv="DomainObject.Predmet.ProtustrankaNazivFormatedOIB_1">DIRECT INFORMATIKA d.o.o., OIB 12779886864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 INFORMATIKA d.o.o.</item>
    </izvorni_sadrzaj>
    <derivirana_varijabla naziv="DomainObject.Predmet.ProtuStrankaListFormated_1">
      <item>DIRECT INFORMATIKA d.o.o.</item>
    </derivirana_varijabla>
  </DomainObject.Predmet.ProtuStrankaListFormated>
  <DomainObject.Predmet.ProtuStrankaListFormatedOIB>
    <izvorni_sadrzaj>
      <item>DIRECT INFORMATIKA d.o.o., OIB 12779886864</item>
    </izvorni_sadrzaj>
    <derivirana_varijabla naziv="DomainObject.Predmet.ProtuStrankaListFormatedOIB_1">
      <item>DIRECT INFORMATIKA d.o.o., OIB 12779886864</item>
    </derivirana_varijabla>
  </DomainObject.Predmet.ProtuStrankaListFormatedOIB>
  <DomainObject.Predmet.ProtuStrankaListFormatedWithAdress>
    <izvorni_sadrzaj>
      <item>DIRECT INFORMATIKA d.o.o., Voćarska 63 b, 10000 Zagreb</item>
    </izvorni_sadrzaj>
    <derivirana_varijabla naziv="DomainObject.Predmet.ProtuStrankaListFormatedWithAdress_1">
      <item>DIRECT INFORMATIKA d.o.o., Voćarska 63 b, 10000 Zagreb</item>
    </derivirana_varijabla>
  </DomainObject.Predmet.ProtuStrankaListFormatedWithAdress>
  <DomainObject.Predmet.ProtuStrankaListFormatedWithAdressOIB>
    <izvorni_sadrzaj>
      <item>DIRECT INFORMATIKA d.o.o., OIB 12779886864, Voćarska 63 b, 10000 Zagreb</item>
    </izvorni_sadrzaj>
    <derivirana_varijabla naziv="DomainObject.Predmet.ProtuStrankaListFormatedWithAdressOIB_1">
      <item>DIRECT INFORMATIKA d.o.o., OIB 12779886864, Voćarska 63 b, 10000 Zagreb</item>
    </derivirana_varijabla>
  </DomainObject.Predmet.ProtuStrankaListFormatedWithAdressOIB>
  <DomainObject.Predmet.ProtuStrankaListNazivFormated>
    <izvorni_sadrzaj>
      <item>DIRECT INFORMATIKA d.o.o.</item>
    </izvorni_sadrzaj>
    <derivirana_varijabla naziv="DomainObject.Predmet.ProtuStrankaListNazivFormated_1">
      <item>DIRECT INFORMATIKA d.o.o.</item>
    </derivirana_varijabla>
  </DomainObject.Predmet.ProtuStrankaListNazivFormated>
  <DomainObject.Predmet.ProtuStrankaListNazivFormatedOIB>
    <izvorni_sadrzaj>
      <item>DIRECT INFORMATIKA d.o.o., OIB 12779886864</item>
    </izvorni_sadrzaj>
    <derivirana_varijabla naziv="DomainObject.Predmet.ProtuStrankaListNazivFormatedOIB_1">
      <item>DIRECT INFORMATIKA d.o.o., OIB 12779886864</item>
    </derivirana_varijabla>
  </DomainObject.Predmet.ProtuStrankaListNazivFormatedOIB>
  <DomainObject.Predmet.OstaliListFormated>
    <izvorni_sadrzaj>
      <item>DANIJEL LOVRIĆ</item>
    </izvorni_sadrzaj>
    <derivirana_varijabla naziv="DomainObject.Predmet.OstaliListFormated_1">
      <item>DANIJEL LOVRIĆ</item>
    </derivirana_varijabla>
  </DomainObject.Predmet.OstaliListFormated>
  <DomainObject.Predmet.OstaliListFormatedOIB>
    <izvorni_sadrzaj>
      <item>DANIJEL LOVRIĆ</item>
    </izvorni_sadrzaj>
    <derivirana_varijabla naziv="DomainObject.Predmet.OstaliListFormatedOIB_1">
      <item>DANIJEL LOVRIĆ</item>
    </derivirana_varijabla>
  </DomainObject.Predmet.OstaliListFormatedOIB>
  <DomainObject.Predmet.OstaliListFormatedWithAdress>
    <izvorni_sadrzaj>
      <item>DANIJEL LOVRIĆ, BUKOVAČKA  CESTA 273, 10000 Zagreb</item>
    </izvorni_sadrzaj>
    <derivirana_varijabla naziv="DomainObject.Predmet.OstaliListFormatedWithAdress_1">
      <item>DANIJEL LOVRIĆ, BUKOVAČKA  CESTA 273, 10000 Zagreb</item>
    </derivirana_varijabla>
  </DomainObject.Predmet.OstaliListFormatedWithAdress>
  <DomainObject.Predmet.OstaliListFormatedWithAdressOIB>
    <izvorni_sadrzaj>
      <item>DANIJEL LOVRIĆ, BUKOVAČKA  CESTA 273, 10000 Zagreb</item>
    </izvorni_sadrzaj>
    <derivirana_varijabla naziv="DomainObject.Predmet.OstaliListFormatedWithAdressOIB_1">
      <item>DANIJEL LOVRIĆ, BUKOVAČKA  CESTA 273, 10000 Zagreb</item>
    </derivirana_varijabla>
  </DomainObject.Predmet.OstaliListFormatedWithAdressOIB>
  <DomainObject.Predmet.OstaliListNazivFormated>
    <izvorni_sadrzaj>
      <item>DANIJEL LOVRIĆ</item>
    </izvorni_sadrzaj>
    <derivirana_varijabla naziv="DomainObject.Predmet.OstaliListNazivFormated_1">
      <item>DANIJEL LOVRIĆ</item>
    </derivirana_varijabla>
  </DomainObject.Predmet.OstaliListNazivFormated>
  <DomainObject.Predmet.OstaliListNazivFormatedOIB>
    <izvorni_sadrzaj>
      <item>DANIJEL LOVRIĆ</item>
    </izvorni_sadrzaj>
    <derivirana_varijabla naziv="DomainObject.Predmet.OstaliListNazivFormatedOIB_1">
      <item>DANIJEL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 INFORMATIKA d.o.o.</izvorni_sadrzaj>
    <derivirana_varijabla naziv="DomainObject.Predmet.ProtustrankaIDrugi_1">DIRECT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DIRECT INFORMATIKA d.o.o., OIB 12779886864, Voćarska 63 b, 10000 Zagreb</izvorni_sadrzaj>
    <derivirana_varijabla naziv="DomainObject.Predmet.ProtustrankaIDrugiAdressOIB_1">DIRECT INFORMATIKA d.o.o., OIB 12779886864, Voćarska 63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DIRECT INFORMATIKA d.o.o.</item>
      <item>FINA Regionalni centar Zagreb</item>
      <item>DANIJEL LOVRIĆ</item>
    </izvorni_sadrzaj>
    <derivirana_varijabla naziv="DomainObject.Predmet.SudioniciListNaziv_1">
      <item>DIRECT INFORMATIKA d.o.o.</item>
      <item>FINA Regionalni centar Zagreb</item>
      <item>DANIJEL LOVRIĆ</item>
    </derivirana_varijabla>
  </DomainObject.Predmet.SudioniciListNaziv>
  <DomainObject.Predmet.SudioniciListAdressOIB>
    <izvorni_sadrzaj>
      <item>DIRECT INFORMATIKA d.o.o., OIB 12779886864, Voćarska 63 b,10000 Zagreb</item>
      <item>FINA Regionalni centar Zagreb, OIB 85821130368, Trg svibanjskih žrtava 1995. 1,10000 Zagreb</item>
      <item>DANIJEL LOVRIĆ, BUKOVAČKA  CESTA 273,10000 Zagreb</item>
    </izvorni_sadrzaj>
    <derivirana_varijabla naziv="DomainObject.Predmet.SudioniciListAdressOIB_1">
      <item>DIRECT INFORMATIKA d.o.o., OIB 12779886864, Voćarska 63 b,10000 Zagreb</item>
      <item>FINA Regionalni centar Zagreb, OIB 85821130368, Trg svibanjskih žrtava 1995. 1,10000 Zagreb</item>
      <item>DANIJEL LOVRIĆ, BUKOVAČKA  CESTA 273,10000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12779886864</item>
      <item>, OIB 85821130368</item>
      <item>, OIB null</item>
    </izvorni_sadrzaj>
    <derivirana_varijabla naziv="DomainObject.Predmet.SudioniciListNazivOIB_1">
      <item>, OIB 12779886864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St-3060/2018-5</izvorni_sadrzaj>
    <derivirana_varijabla naziv="DomainObject.PredzadnjaOdlukaIzPredmeta.Oznaka_1">St-3060/2018-5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2CEA2-1617-460C-80D3-20E7791A1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2159</properties:Characters>
  <properties:Lines>83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2019-03-18T07:01:00Z</dcterms:created>
  <dc:creator>rboricevic</dc:creator>
  <cp:lastModifiedBy>Rebecca Boričević</cp:lastModifiedBy>
  <cp:lastPrinted>2019-03-19T07:07:00Z</cp:lastPrinted>
  <dcterms:modified xmlns:xsi="http://www.w3.org/2001/XMLSchema-instance" xsi:type="dcterms:W3CDTF">2019-03-19T07:08:00Z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(3060-zaključ.se.docx)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