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c9c7" w14:paraId="4eac9c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F04D8" w:rsidP="009F04D8" w:rsidR="009F04D8" w:rsidRPr="009F04D8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F04D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F04D8">
        <w:rPr>
          <w:rFonts w:cs="Times New Roman" w:eastAsia="Times New Roman"/>
          <w:szCs w:val="20"/>
          <w:lang w:eastAsia="hr-HR"/>
        </w:rPr>
        <w:t xml:space="preserve">               6 St-1081/2016-2.</w:t>
      </w: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F04D8">
        <w:rPr>
          <w:rFonts w:cs="Times New Roman" w:eastAsia="Times New Roman"/>
          <w:szCs w:val="20"/>
          <w:lang w:eastAsia="hr-HR"/>
        </w:rPr>
        <w:t>O G L A S</w:t>
      </w: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F04D8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TERAK POSLOVI društvo s ograničenom odgovornošću za prijevoz i usluge, Zagreb, Dominika Andrijaševića 4, MBS: 130028053, OIB: 85875544599, koji se vodi kod ovoga suda pod brojem St-1081/2016, temeljem odredbe čl.430., 431. i 434. Stečajnog zakona (Narodne novine br. 71/15), objavljuje:</w:t>
      </w: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F04D8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2.629,32 kn, u koji iznos je uračunata kamata i naknada Financijske agencije za provedbu ovrhe na novčanim sredstvima.  </w:t>
      </w: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F04D8">
        <w:rPr>
          <w:rFonts w:cs="Times New Roman" w:eastAsia="Times New Roman"/>
          <w:szCs w:val="20"/>
          <w:lang w:eastAsia="hr-HR"/>
        </w:rPr>
        <w:t>II. Poziva se osoba ovlaštena za zastupanje dužnika – Tomislav Denis Erak, Zagreb, Dominika Andriješevića 4, OIB: 79682080105, da u roku od 15 dana od objave ovog oglasa na mrežnoj stranici e-Oglasna ploča Trgovačkog suda u Bjelovaru podnese sudu javnobilježnički ovjerovljen popis imovine i obveza na propisanom obrascu.</w:t>
      </w: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F04D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F04D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F04D8">
        <w:rPr>
          <w:rFonts w:cs="Times New Roman" w:eastAsia="Times New Roman"/>
          <w:szCs w:val="20"/>
          <w:lang w:eastAsia="hr-HR"/>
        </w:rPr>
        <w:t xml:space="preserve">U Bjelovaru 7. srpnja 2016. </w:t>
      </w: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F04D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F04D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F04D8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F04D8">
        <w:rPr>
          <w:rFonts w:cs="Times New Roman" w:eastAsia="Times New Roman"/>
          <w:szCs w:val="20"/>
          <w:lang w:eastAsia="hr-HR"/>
        </w:rPr>
        <w:t>Rj.</w:t>
      </w: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F04D8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F04D8">
        <w:rPr>
          <w:rFonts w:cs="Times New Roman" w:eastAsia="Times New Roman"/>
          <w:szCs w:val="20"/>
          <w:lang w:eastAsia="hr-HR"/>
        </w:rPr>
        <w:t xml:space="preserve">             - zakonskom zastupniku dužnika putem pošte  </w:t>
      </w: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F04D8">
        <w:rPr>
          <w:rFonts w:cs="Times New Roman" w:eastAsia="Times New Roman"/>
          <w:szCs w:val="20"/>
          <w:lang w:eastAsia="hr-HR"/>
        </w:rPr>
        <w:t>II. Kal. 45 dana</w:t>
      </w: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F04D8">
        <w:rPr>
          <w:rFonts w:cs="Times New Roman" w:eastAsia="Times New Roman"/>
          <w:szCs w:val="20"/>
          <w:lang w:eastAsia="hr-HR"/>
        </w:rPr>
        <w:t>Bjelovar, 7.7.2016.</w:t>
      </w:r>
    </w:p>
    <w:p w:rsidRDefault="009F04D8" w:rsidP="009F04D8" w:rsidR="009F04D8" w:rsidRPr="009F04D8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04D8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897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St-1081/2016-2</izvorni_sadrzaj>
    <derivirana_varijabla naziv="DomainObject.Oznaka_1">St-1081/2016-2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St-1081/2016</izvorni_sadrzaj>
    <derivirana_varijabla naziv="DomainObject.Predmet.OznakaBroj_1">St-1081/2016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TERAK POSLOVI d.o.o.</izvorni_sadrzaj>
    <derivirana_varijabla naziv="DomainObject.Predmet.ProtustrankaFormated_1">  TERAK POSLOVI d.o.o.</derivirana_varijabla>
  </DomainObject.Predmet.ProtustrankaFormated>
  <DomainObject.Predmet.ProtustrankaFormatedOIB>
    <izvorni_sadrzaj>  TERAK POSLOVI d.o.o., OIB 85875544599</izvorni_sadrzaj>
    <derivirana_varijabla naziv="DomainObject.Predmet.ProtustrankaFormatedOIB_1">  TERAK POSLOVI d.o.o., OIB 85875544599</derivirana_varijabla>
  </DomainObject.Predmet.ProtustrankaFormatedOIB>
  <DomainObject.Predmet.ProtustrankaFormatedWithAdress>
    <izvorni_sadrzaj> TERAK POSLOVI d.o.o., Dominika Andrijaševića 4, 10000 Zagreb</izvorni_sadrzaj>
    <derivirana_varijabla naziv="DomainObject.Predmet.ProtustrankaFormatedWithAdress_1"> TERAK POSLOVI d.o.o., Dominika Andrijaševića 4, 10000 Zagreb</derivirana_varijabla>
  </DomainObject.Predmet.ProtustrankaFormatedWithAdress>
  <DomainObject.Predmet.ProtustrankaFormatedWithAdressOIB>
    <izvorni_sadrzaj> TERAK POSLOVI d.o.o., OIB 85875544599, Dominika Andrijaševića 4, 10000 Zagreb</izvorni_sadrzaj>
    <derivirana_varijabla naziv="DomainObject.Predmet.ProtustrankaFormatedWithAdressOIB_1"> TERAK POSLOVI d.o.o., OIB 85875544599, Dominika Andrijaševića 4, 10000 Zagreb</derivirana_varijabla>
  </DomainObject.Predmet.ProtustrankaFormatedWithAdressOIB>
  <DomainObject.Predmet.ProtustrankaWithAdress>
    <izvorni_sadrzaj>TERAK POSLOVI d.o.o. Dominika Andrijaševića 4, 10000 Zagreb</izvorni_sadrzaj>
    <derivirana_varijabla naziv="DomainObject.Predmet.ProtustrankaWithAdress_1">TERAK POSLOVI d.o.o. Dominika Andrijaševića 4, 10000 Zagreb</derivirana_varijabla>
  </DomainObject.Predmet.ProtustrankaWithAdress>
  <DomainObject.Predmet.ProtustrankaWithAdressOIB>
    <izvorni_sadrzaj>TERAK POSLOVI d.o.o., OIB 85875544599, Dominika Andrijaševića 4, 10000 Zagreb</izvorni_sadrzaj>
    <derivirana_varijabla naziv="DomainObject.Predmet.ProtustrankaWithAdressOIB_1">TERAK POSLOVI d.o.o., OIB 85875544599, Dominika Andrijaševića 4, 10000 Zagreb</derivirana_varijabla>
  </DomainObject.Predmet.ProtustrankaWithAdressOIB>
  <DomainObject.Predmet.ProtustrankaNazivFormated>
    <izvorni_sadrzaj>TERAK POSLOVI d.o.o.</izvorni_sadrzaj>
    <derivirana_varijabla naziv="DomainObject.Predmet.ProtustrankaNazivFormated_1">TERAK POSLOVI d.o.o.</derivirana_varijabla>
  </DomainObject.Predmet.ProtustrankaNazivFormated>
  <DomainObject.Predmet.ProtustrankaNazivFormatedOIB>
    <izvorni_sadrzaj>TERAK POSLOVI d.o.o., OIB 85875544599</izvorni_sadrzaj>
    <derivirana_varijabla naziv="DomainObject.Predmet.ProtustrankaNazivFormatedOIB_1">TERAK POSLOVI d.o.o., OIB 85875544599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TERAK POSLOVI d.o.o.</item>
    </izvorni_sadrzaj>
    <derivirana_varijabla naziv="DomainObject.Predmet.ProtuStrankaListFormated_1">
      <item>TERAK POSLOVI d.o.o.</item>
    </derivirana_varijabla>
  </DomainObject.Predmet.ProtuStrankaListFormated>
  <DomainObject.Predmet.ProtuStrankaListFormatedOIB>
    <izvorni_sadrzaj>
      <item>TERAK POSLOVI d.o.o., OIB 85875544599</item>
    </izvorni_sadrzaj>
    <derivirana_varijabla naziv="DomainObject.Predmet.ProtuStrankaListFormatedOIB_1">
      <item>TERAK POSLOVI d.o.o., OIB 85875544599</item>
    </derivirana_varijabla>
  </DomainObject.Predmet.ProtuStrankaListFormatedOIB>
  <DomainObject.Predmet.ProtuStrankaListFormatedWithAdress>
    <izvorni_sadrzaj>
      <item>TERAK POSLOVI d.o.o., Dominika Andrijaševića 4, 10000 Zagreb</item>
    </izvorni_sadrzaj>
    <derivirana_varijabla naziv="DomainObject.Predmet.ProtuStrankaListFormatedWithAdress_1">
      <item>TERAK POSLOVI d.o.o., Dominika Andrijaševića 4, 10000 Zagreb</item>
    </derivirana_varijabla>
  </DomainObject.Predmet.ProtuStrankaListFormatedWithAdress>
  <DomainObject.Predmet.ProtuStrankaListFormatedWithAdressOIB>
    <izvorni_sadrzaj>
      <item>TERAK POSLOVI d.o.o., OIB 85875544599, Dominika Andrijaševića 4, 10000 Zagreb</item>
    </izvorni_sadrzaj>
    <derivirana_varijabla naziv="DomainObject.Predmet.ProtuStrankaListFormatedWithAdressOIB_1">
      <item>TERAK POSLOVI d.o.o., OIB 85875544599, Dominika Andrijaševića 4, 10000 Zagreb</item>
    </derivirana_varijabla>
  </DomainObject.Predmet.ProtuStrankaListFormatedWithAdressOIB>
  <DomainObject.Predmet.ProtuStrankaListNazivFormated>
    <izvorni_sadrzaj>
      <item>TERAK POSLOVI d.o.o.</item>
    </izvorni_sadrzaj>
    <derivirana_varijabla naziv="DomainObject.Predmet.ProtuStrankaListNazivFormated_1">
      <item>TERAK POSLOVI d.o.o.</item>
    </derivirana_varijabla>
  </DomainObject.Predmet.ProtuStrankaListNazivFormated>
  <DomainObject.Predmet.ProtuStrankaListNazivFormatedOIB>
    <izvorni_sadrzaj>
      <item>TERAK POSLOVI d.o.o., OIB 85875544599</item>
    </izvorni_sadrzaj>
    <derivirana_varijabla naziv="DomainObject.Predmet.ProtuStrankaListNazivFormatedOIB_1">
      <item>TERAK POSLOVI d.o.o., OIB 85875544599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St-1081/2016-2</izvorni_sadrzaj>
    <derivirana_varijabla naziv="DomainObject.PoslovniBrojDokumenta_1">St-1081/2016-2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TERAK POSLOVI d.o.o.</izvorni_sadrzaj>
    <derivirana_varijabla naziv="DomainObject.Predmet.ProtustrankaIDrugi_1">TERAK POSLOVI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TERAK POSLOVI d.o.o., OIB 85875544599, Dominika Andrijaševića 4, 10000 Zagreb</izvorni_sadrzaj>
    <derivirana_varijabla naziv="DomainObject.Predmet.ProtustrankaIDrugiAdressOIB_1">TERAK POSLOVI d.o.o., OIB 85875544599, Dominika Andrijaševića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TERAK POSLOVI d.o.o.</item>
      <item>FINA Regionalni centar Zagreb</item>
    </izvorni_sadrzaj>
    <derivirana_varijabla naziv="DomainObject.Predmet.SudioniciListNaziv_1">
      <item>TERAK POSLOVI d.o.o.</item>
      <item>FINA Regionalni centar Zagreb</item>
    </derivirana_varijabla>
  </DomainObject.Predmet.SudioniciListNaziv>
  <DomainObject.Predmet.SudioniciListAdressOIB>
    <izvorni_sadrzaj>
      <item>TERAK POSLOVI d.o.o., OIB 85875544599, Dominika Andrijaševića 4,10000 Zagreb</item>
      <item>FINA Regionalni centar Zagreb, OIB 85821130368, Trg svibanjskih žrtava 1995. br. 1,10000 Zagreb</item>
    </izvorni_sadrzaj>
    <derivirana_varijabla naziv="DomainObject.Predmet.SudioniciListAdressOIB_1">
      <item>TERAK POSLOVI d.o.o., OIB 85875544599, Dominika Andrijaševića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B8DD1-50B7-42A1-B9DA-0D9D9D233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1760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2016-07-07T11:56:00Z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