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1205C3" w:rsidR="000C0A9E" w:rsidRPr="004A0343">
        <w:tc>
          <w:tcPr>
            <w:tcW w:type="dxa" w:w="3060"/>
          </w:tcPr>
          <w:p w:rsidRDefault="000C0A9E" w:rsidP="001205C3" w:rsidR="000C0A9E"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0C0A9E" w:rsidP="001205C3" w:rsidR="000C0A9E"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0C0A9E" w:rsidP="001205C3" w:rsidR="000C0A9E"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0C0A9E" w:rsidP="001205C3" w:rsidR="000C0A9E"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e1bde42" w14:paraId="e1bde42" w:rsidRDefault="000C0A9E" w:rsidP="000C0A9E" w:rsidR="000C0A9E"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0C0A9E" w:rsidP="000C0A9E" w:rsidR="000C0A9E"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sidR="00C82FF6">
        <w:rPr>
          <w:rFonts w:cs="Times New Roman" w:eastAsia="Times New Roman"/>
          <w:szCs w:val="20"/>
          <w:lang w:eastAsia="hr-HR"/>
        </w:rPr>
        <w:t>t-4193</w:t>
      </w:r>
      <w:r>
        <w:rPr>
          <w:rFonts w:cs="Times New Roman" w:eastAsia="Times New Roman"/>
          <w:szCs w:val="20"/>
          <w:lang w:eastAsia="hr-HR"/>
        </w:rPr>
        <w:t>/</w:t>
      </w:r>
      <w:r w:rsidRPr="004A0343">
        <w:rPr>
          <w:rFonts w:cs="Times New Roman" w:eastAsia="Times New Roman"/>
          <w:szCs w:val="20"/>
          <w:lang w:eastAsia="hr-HR"/>
        </w:rPr>
        <w:t>15</w:t>
      </w:r>
    </w:p>
    <w:p w:rsidRDefault="000C0A9E" w:rsidP="000C0A9E" w:rsidR="000C0A9E"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0C0A9E" w:rsidP="000C0A9E" w:rsidR="000C0A9E"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0C0A9E" w:rsidP="000C0A9E" w:rsidR="000C0A9E">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C82FF6">
        <w:rPr>
          <w:rFonts w:cs="Times New Roman" w:eastAsia="Times New Roman"/>
          <w:szCs w:val="24"/>
          <w:lang w:eastAsia="hr-HR"/>
        </w:rPr>
        <w:t>DE-SI-MA</w:t>
      </w:r>
      <w:r>
        <w:rPr>
          <w:rFonts w:cs="Times New Roman" w:eastAsia="Times New Roman"/>
          <w:szCs w:val="24"/>
          <w:lang w:eastAsia="hr-HR"/>
        </w:rPr>
        <w:t xml:space="preserve"> d.o.o., Zagreb, </w:t>
      </w:r>
      <w:r w:rsidR="00C82FF6">
        <w:rPr>
          <w:rFonts w:cs="Times New Roman" w:eastAsia="Times New Roman"/>
          <w:szCs w:val="24"/>
          <w:lang w:eastAsia="hr-HR"/>
        </w:rPr>
        <w:t>Milke Trnine 11</w:t>
      </w:r>
      <w:r>
        <w:rPr>
          <w:rFonts w:cs="Times New Roman" w:eastAsia="Times New Roman"/>
          <w:szCs w:val="24"/>
          <w:lang w:eastAsia="hr-HR"/>
        </w:rPr>
        <w:t xml:space="preserve">, </w:t>
      </w:r>
      <w:r w:rsidRPr="004A0343">
        <w:rPr>
          <w:rFonts w:cs="Times New Roman" w:eastAsia="Times New Roman"/>
          <w:szCs w:val="24"/>
          <w:lang w:eastAsia="hr-HR"/>
        </w:rPr>
        <w:t xml:space="preserve">(OIB </w:t>
      </w:r>
      <w:r w:rsidR="00C82FF6">
        <w:rPr>
          <w:rFonts w:cs="Times New Roman" w:eastAsia="Times New Roman"/>
          <w:szCs w:val="24"/>
          <w:lang w:eastAsia="hr-HR"/>
        </w:rPr>
        <w:t>74000352854</w:t>
      </w:r>
      <w:r>
        <w:rPr>
          <w:rFonts w:cs="Times New Roman" w:eastAsia="Times New Roman"/>
          <w:szCs w:val="24"/>
          <w:lang w:eastAsia="hr-HR"/>
        </w:rPr>
        <w:t>)</w:t>
      </w:r>
      <w:r w:rsidRPr="004A0343">
        <w:rPr>
          <w:rFonts w:cs="Times New Roman" w:eastAsia="Times New Roman"/>
          <w:szCs w:val="24"/>
          <w:lang w:eastAsia="hr-HR"/>
        </w:rPr>
        <w:t xml:space="preserve">, dana </w:t>
      </w:r>
      <w:r w:rsidR="00A62569">
        <w:rPr>
          <w:rFonts w:cs="Times New Roman" w:eastAsia="Times New Roman"/>
          <w:szCs w:val="24"/>
          <w:lang w:eastAsia="hr-HR"/>
        </w:rPr>
        <w:t>26. veljače 2016.</w:t>
      </w:r>
    </w:p>
    <w:p w:rsidRDefault="000C0A9E" w:rsidP="000C0A9E" w:rsidR="000C0A9E"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0C0A9E" w:rsidP="000C0A9E" w:rsidR="000C0A9E"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0C0A9E" w:rsidP="000C0A9E" w:rsidR="000C0A9E"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0C0A9E" w:rsidP="000C0A9E" w:rsidR="000C0A9E"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0C0A9E" w:rsidP="000C0A9E" w:rsidR="000C0A9E"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0C0A9E" w:rsidP="000C0A9E" w:rsidR="000C0A9E"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0C0A9E" w:rsidP="000C0A9E" w:rsidR="000C0A9E"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0C0A9E" w:rsidP="000C0A9E" w:rsidR="000C0A9E"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0C0A9E" w:rsidP="000C0A9E" w:rsidR="000C0A9E"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0C0A9E" w:rsidP="000C0A9E" w:rsidR="000C0A9E"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0C0A9E" w:rsidP="000C0A9E" w:rsidR="000C0A9E"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0C0A9E" w:rsidP="000C0A9E" w:rsidR="000C0A9E"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0C0A9E" w:rsidP="000C0A9E" w:rsidR="000C0A9E"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0C0A9E" w:rsidP="000C0A9E" w:rsidR="000C0A9E"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0C0A9E" w:rsidP="000C0A9E" w:rsidR="000C0A9E"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0C0A9E" w:rsidP="000C0A9E" w:rsidR="000C0A9E"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0C0A9E" w:rsidP="000C0A9E" w:rsidR="000C0A9E"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2</w:t>
      </w:r>
      <w:r w:rsidR="00A62569">
        <w:rPr>
          <w:rFonts w:cs="Times New Roman" w:eastAsia="Times New Roman"/>
          <w:szCs w:val="24"/>
          <w:lang w:eastAsia="hr-HR"/>
        </w:rPr>
        <w:t>6. veljače 2016.</w:t>
      </w:r>
    </w:p>
    <w:p w:rsidRDefault="000C0A9E" w:rsidP="000C0A9E" w:rsidR="000C0A9E"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0C0A9E" w:rsidP="000C0A9E" w:rsidR="000C0A9E"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0C0A9E" w:rsidP="000C0A9E" w:rsidR="000C0A9E"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0C0A9E" w:rsidP="000C0A9E" w:rsidR="000C0A9E"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0C0A9E" w:rsidP="000C0A9E" w:rsidR="000C0A9E"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0C0A9E" w:rsidP="000C0A9E" w:rsidR="000C0A9E"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0C0A9E" w:rsidP="000C0A9E" w:rsidR="000C0A9E"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0C0A9E" w:rsidP="000C0A9E" w:rsidR="000C0A9E"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 xml:space="preserve">1.zz dužnika na </w:t>
      </w:r>
      <w:r w:rsidR="00A62569">
        <w:rPr>
          <w:rFonts w:cs="Times New Roman" w:eastAsia="Times New Roman"/>
          <w:szCs w:val="24"/>
          <w:lang w:eastAsia="hr-HR"/>
        </w:rPr>
        <w:t xml:space="preserve"> ogl. ploču</w:t>
      </w:r>
    </w:p>
    <w:p w:rsidRDefault="000C0A9E" w:rsidP="000C0A9E" w:rsidR="000C0A9E"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0C0A9E" w:rsidP="000C0A9E" w:rsidR="000C0A9E"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0C0A9E" w:rsidP="000C0A9E" w:rsidR="000C0A9E"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0C0A9E" w:rsidP="000C0A9E" w:rsidR="000C0A9E" w:rsidRPr="004A0343"/>
    <w:p w:rsidRDefault="000C0A9E" w:rsidP="000C0A9E" w:rsidR="000C0A9E"/>
    <w:p w:rsidRDefault="000C0A9E" w:rsidP="000C0A9E" w:rsidR="000C0A9E"/>
    <w:p w:rsidRDefault="000C0A9E" w:rsidP="000C0A9E" w:rsidR="000C0A9E"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0C0A9E" w:rsidP="000C0A9E" w:rsidR="000C0A9E"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0C0A9E" w:rsidP="000C0A9E" w:rsidR="000C0A9E" w:rsidRPr="004A0343"/>
    <w:p w:rsidRDefault="000C0A9E" w:rsidP="000C0A9E" w:rsidR="000C0A9E"/>
    <w:p w:rsidRDefault="000C0A9E" w:rsidP="000C0A9E" w:rsidR="000C0A9E"/>
    <w:p w:rsidRDefault="000C0A9E" w:rsidP="000C0A9E" w:rsidR="000C0A9E"/>
    <w:p w:rsidRDefault="000C0A9E" w:rsidP="000C0A9E" w:rsidR="000C0A9E"/>
    <w:p w:rsidRDefault="000C0A9E" w:rsidP="000C0A9E" w:rsidR="000C0A9E"/>
    <w:p w:rsidRDefault="000C0A9E" w:rsidP="000C0A9E" w:rsidR="000C0A9E"/>
    <w:p w:rsidRDefault="000C0A9E" w:rsidP="000C0A9E" w:rsidR="000C0A9E"/>
    <w:p w:rsidRDefault="000C0A9E" w:rsidP="000C0A9E" w:rsidR="000C0A9E"/>
    <w:p w:rsidRDefault="000C0A9E" w:rsidP="000C0A9E" w:rsidR="000C0A9E"/>
    <w:p w:rsidRDefault="000C0A9E" w:rsidP="000C0A9E" w:rsidR="000C0A9E"/>
    <w:p w:rsidRDefault="000C0A9E" w:rsidP="000C0A9E" w:rsidR="000C0A9E"/>
    <w:p w:rsidRDefault="000C0A9E" w:rsidP="000C0A9E" w:rsidR="000C0A9E"/>
    <w:p w:rsidRDefault="000C0A9E" w:rsidP="000C0A9E" w:rsidR="000C0A9E"/>
    <w:p w:rsidRDefault="000C0A9E" w:rsidP="000C0A9E" w:rsidR="000C0A9E"/>
    <w:p w:rsidRDefault="000C0A9E" w:rsidP="000C0A9E" w:rsidR="000C0A9E"/>
    <w:p w:rsidRDefault="000C0A9E" w:rsidP="000C0A9E" w:rsidR="000C0A9E"/>
    <w:p w:rsidRDefault="000C0A9E" w:rsidP="000C0A9E" w:rsidR="000C0A9E"/>
    <w:p w:rsidRDefault="000C0A9E" w:rsidP="000C0A9E" w:rsidR="000C0A9E"/>
    <w:p w:rsidRDefault="000C0A9E" w:rsidP="000C0A9E" w:rsidR="000C0A9E"/>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2569" w:rsidR="00D8619D">
      <w:pPr>
        <w:spacing w:lineRule="auto" w:line="240" w:after="0"/>
      </w:pPr>
      <w:r>
        <w:separator/>
      </w:r>
    </w:p>
  </w:endnote>
  <w:endnote w:id="0" w:type="continuationSeparator">
    <w:p w:rsidRDefault="00A62569" w:rsidR="00D8619D">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2569" w:rsidR="00D8619D">
      <w:pPr>
        <w:spacing w:lineRule="auto" w:line="240" w:after="0"/>
      </w:pPr>
      <w:r>
        <w:separator/>
      </w:r>
    </w:p>
  </w:footnote>
  <w:footnote w:id="0" w:type="continuationSeparator">
    <w:p w:rsidRDefault="00A62569" w:rsidR="00D8619D">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2FF6"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182A98"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2FF6"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82A98">
      <w:rPr>
        <w:rStyle w:val="Brojstranice"/>
        <w:noProof/>
      </w:rPr>
      <w:t>2</w:t>
    </w:r>
    <w:r>
      <w:rPr>
        <w:rStyle w:val="Brojstranice"/>
      </w:rPr>
      <w:fldChar w:fldCharType="end"/>
    </w:r>
  </w:p>
  <w:p w:rsidRDefault="00182A98"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C0A9E"/>
    <w:rsid w:val="00007925"/>
    <w:rsid w:val="0001401A"/>
    <w:rsid w:val="00020062"/>
    <w:rsid w:val="00026A18"/>
    <w:rsid w:val="00044F06"/>
    <w:rsid w:val="00047E7E"/>
    <w:rsid w:val="00076C11"/>
    <w:rsid w:val="000A17B6"/>
    <w:rsid w:val="000C0A9E"/>
    <w:rsid w:val="000C2152"/>
    <w:rsid w:val="000E2598"/>
    <w:rsid w:val="00116096"/>
    <w:rsid w:val="001352E1"/>
    <w:rsid w:val="00182A98"/>
    <w:rsid w:val="00186AB3"/>
    <w:rsid w:val="001A6380"/>
    <w:rsid w:val="001A7655"/>
    <w:rsid w:val="001D2C0F"/>
    <w:rsid w:val="002132E4"/>
    <w:rsid w:val="00216148"/>
    <w:rsid w:val="0022272F"/>
    <w:rsid w:val="00243D4A"/>
    <w:rsid w:val="00286150"/>
    <w:rsid w:val="002A024A"/>
    <w:rsid w:val="002B76C7"/>
    <w:rsid w:val="002E3CEE"/>
    <w:rsid w:val="00390F67"/>
    <w:rsid w:val="003D2C05"/>
    <w:rsid w:val="003D6852"/>
    <w:rsid w:val="004009D4"/>
    <w:rsid w:val="00430CCF"/>
    <w:rsid w:val="0046283C"/>
    <w:rsid w:val="00485E43"/>
    <w:rsid w:val="004B55BB"/>
    <w:rsid w:val="004E79C5"/>
    <w:rsid w:val="00507B0A"/>
    <w:rsid w:val="00541315"/>
    <w:rsid w:val="0055551D"/>
    <w:rsid w:val="00565F50"/>
    <w:rsid w:val="005D6986"/>
    <w:rsid w:val="00615F5C"/>
    <w:rsid w:val="006264B6"/>
    <w:rsid w:val="0064260F"/>
    <w:rsid w:val="006853AA"/>
    <w:rsid w:val="00694CC9"/>
    <w:rsid w:val="006A5D25"/>
    <w:rsid w:val="006A5D91"/>
    <w:rsid w:val="006D3CD3"/>
    <w:rsid w:val="00704808"/>
    <w:rsid w:val="00706D47"/>
    <w:rsid w:val="007200C4"/>
    <w:rsid w:val="00741137"/>
    <w:rsid w:val="0076353B"/>
    <w:rsid w:val="00765D17"/>
    <w:rsid w:val="00776DF7"/>
    <w:rsid w:val="007C0D77"/>
    <w:rsid w:val="007D0FAD"/>
    <w:rsid w:val="00802DD0"/>
    <w:rsid w:val="008040E2"/>
    <w:rsid w:val="00897B4E"/>
    <w:rsid w:val="008F2BFE"/>
    <w:rsid w:val="00902299"/>
    <w:rsid w:val="00917C95"/>
    <w:rsid w:val="009369FF"/>
    <w:rsid w:val="0096543A"/>
    <w:rsid w:val="00983137"/>
    <w:rsid w:val="00984510"/>
    <w:rsid w:val="009914B4"/>
    <w:rsid w:val="00994A0F"/>
    <w:rsid w:val="009A23AF"/>
    <w:rsid w:val="009D2BC8"/>
    <w:rsid w:val="009F03BD"/>
    <w:rsid w:val="009F0C8F"/>
    <w:rsid w:val="00A57C2D"/>
    <w:rsid w:val="00A62569"/>
    <w:rsid w:val="00A653B1"/>
    <w:rsid w:val="00A675E8"/>
    <w:rsid w:val="00A72929"/>
    <w:rsid w:val="00A73D32"/>
    <w:rsid w:val="00AB239D"/>
    <w:rsid w:val="00AF3286"/>
    <w:rsid w:val="00AF5736"/>
    <w:rsid w:val="00B41063"/>
    <w:rsid w:val="00B63114"/>
    <w:rsid w:val="00C007F1"/>
    <w:rsid w:val="00C82FF6"/>
    <w:rsid w:val="00CF6FF0"/>
    <w:rsid w:val="00D01151"/>
    <w:rsid w:val="00D053FE"/>
    <w:rsid w:val="00D10F8A"/>
    <w:rsid w:val="00D20CE6"/>
    <w:rsid w:val="00D21579"/>
    <w:rsid w:val="00D347F4"/>
    <w:rsid w:val="00D35574"/>
    <w:rsid w:val="00D37C03"/>
    <w:rsid w:val="00D44196"/>
    <w:rsid w:val="00D50AA0"/>
    <w:rsid w:val="00D8619D"/>
    <w:rsid w:val="00DD436A"/>
    <w:rsid w:val="00DE4CA3"/>
    <w:rsid w:val="00DE714F"/>
    <w:rsid w:val="00E76856"/>
    <w:rsid w:val="00E7764E"/>
    <w:rsid w:val="00E803E2"/>
    <w:rsid w:val="00EA0445"/>
    <w:rsid w:val="00EC0636"/>
    <w:rsid w:val="00ED442F"/>
    <w:rsid w:val="00F33858"/>
    <w:rsid w:val="00F60730"/>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C0A9E"/>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0C0A9E"/>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0C0A9E"/>
  </w:style>
  <w:style w:styleId="Brojstranice" w:type="character">
    <w:name w:val="page number"/>
    <w:basedOn w:val="Zadanifontodlomka"/>
    <w:rsid w:val="000C0A9E"/>
  </w:style>
  <w:style w:styleId="Tekstbalonia" w:type="paragraph">
    <w:name w:val="Balloon Text"/>
    <w:basedOn w:val="Normal"/>
    <w:link w:val="TekstbaloniaChar"/>
    <w:uiPriority w:val="99"/>
    <w:semiHidden/>
    <w:unhideWhenUsed/>
    <w:rsid w:val="000C0A9E"/>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C0A9E"/>
    <w:rPr>
      <w:rFonts w:cs="Tahoma" w:hAnsi="Tahoma" w:ascii="Tahoma"/>
      <w:sz w:val="16"/>
      <w:szCs w:val="16"/>
    </w:rPr>
  </w:style>
  <w:style w:styleId="Tekstrezerviranogmjesta" w:type="character">
    <w:name w:val="Placeholder Text"/>
    <w:basedOn w:val="Zadanifontodlomka"/>
    <w:uiPriority w:val="99"/>
    <w:semiHidden/>
    <w:rsid w:val="00182A98"/>
    <w:rPr>
      <w:color w:val="808080"/>
      <w:bdr w:space="0" w:sz="0" w:color="auto" w:val="none"/>
      <w:shd w:fill="auto" w:color="auto" w:val="clear"/>
    </w:rPr>
  </w:style>
  <w:style w:customStyle="true" w:styleId="eSPISCCParagraphDefaultFont" w:type="character">
    <w:name w:val="eSPIS_CC_Paragraph Default Font"/>
    <w:basedOn w:val="Zadanifontodlomka"/>
    <w:rsid w:val="00182A98"/>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182A98"/>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182A98"/>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82A98"/>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C0A9E"/>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0C0A9E"/>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0C0A9E"/>
  </w:style>
  <w:style w:styleId="Brojstranice" w:type="character">
    <w:name w:val="page number"/>
    <w:basedOn w:val="Zadanifontodlomka"/>
    <w:rsid w:val="000C0A9E"/>
  </w:style>
  <w:style w:styleId="Tekstbalonia" w:type="paragraph">
    <w:name w:val="Balloon Text"/>
    <w:basedOn w:val="Normal"/>
    <w:link w:val="TekstbaloniaChar"/>
    <w:uiPriority w:val="99"/>
    <w:semiHidden/>
    <w:unhideWhenUsed/>
    <w:rsid w:val="000C0A9E"/>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0C0A9E"/>
    <w:rPr>
      <w:rFonts w:ascii="Tahoma" w:cs="Tahoma" w:hAnsi="Tahoma"/>
      <w:sz w:val="16"/>
      <w:szCs w:val="16"/>
    </w:rPr>
  </w:style>
  <w:style w:styleId="Tekstrezerviranogmjesta" w:type="character">
    <w:name w:val="Placeholder Text"/>
    <w:basedOn w:val="Zadanifontodlomka"/>
    <w:uiPriority w:val="99"/>
    <w:semiHidden/>
    <w:rsid w:val="00182A98"/>
    <w:rPr>
      <w:color w:val="808080"/>
      <w:bdr w:color="auto" w:space="0" w:sz="0" w:val="none"/>
      <w:shd w:color="auto" w:fill="auto" w:val="clear"/>
    </w:rPr>
  </w:style>
  <w:style w:customStyle="1" w:styleId="eSPISCCParagraphDefaultFont" w:type="character">
    <w:name w:val="eSPIS_CC_Paragraph Default Font"/>
    <w:basedOn w:val="Zadanifontodlomka"/>
    <w:rsid w:val="00182A98"/>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182A98"/>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182A98"/>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82A98"/>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veljače 2016.</izvorni_sadrzaj>
    <derivirana_varijabla naziv="DomainObject.DatumDonosenjaOdluke_1">26.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4193</izvorni_sadrzaj>
    <derivirana_varijabla naziv="DomainObject.Predmet.Broj_1">4193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St-4193/2015</izvorni_sadrzaj>
    <derivirana_varijabla naziv="DomainObject.Predmet.OznakaBroj_1">St-4193/2015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DE-SI-MA d.o.o.</izvorni_sadrzaj>
    <derivirana_varijabla naziv="DomainObject.Predmet.ProtustrankaFormated_1">  DE-SI-MA d.o.o.</derivirana_varijabla>
  </DomainObject.Predmet.ProtustrankaFormated>
  <DomainObject.Predmet.ProtustrankaFormatedOIB>
    <izvorni_sadrzaj>  DE-SI-MA d.o.o., OIB 74000352854</izvorni_sadrzaj>
    <derivirana_varijabla naziv="DomainObject.Predmet.ProtustrankaFormatedOIB_1">  DE-SI-MA d.o.o., OIB 74000352854</derivirana_varijabla>
  </DomainObject.Predmet.ProtustrankaFormatedOIB>
  <DomainObject.Predmet.ProtustrankaFormatedWithAdress>
    <izvorni_sadrzaj> DE-SI-MA d.o.o., Milke Trnine 11, 10000 Zagreb</izvorni_sadrzaj>
    <derivirana_varijabla naziv="DomainObject.Predmet.ProtustrankaFormatedWithAdress_1"> DE-SI-MA d.o.o., Milke Trnine 11, 10000 Zagreb</derivirana_varijabla>
  </DomainObject.Predmet.ProtustrankaFormatedWithAdress>
  <DomainObject.Predmet.ProtustrankaFormatedWithAdressOIB>
    <izvorni_sadrzaj> DE-SI-MA d.o.o., OIB 74000352854, Milke Trnine 11, 10000 Zagreb</izvorni_sadrzaj>
    <derivirana_varijabla naziv="DomainObject.Predmet.ProtustrankaFormatedWithAdressOIB_1"> DE-SI-MA d.o.o., OIB 74000352854, Milke Trnine 11, 10000 Zagreb</derivirana_varijabla>
  </DomainObject.Predmet.ProtustrankaFormatedWithAdressOIB>
  <DomainObject.Predmet.ProtustrankaWithAdress>
    <izvorni_sadrzaj>DE-SI-MA d.o.o. Milke Trnine 11, 10000 Zagreb</izvorni_sadrzaj>
    <derivirana_varijabla naziv="DomainObject.Predmet.ProtustrankaWithAdress_1">DE-SI-MA d.o.o. Milke Trnine 11, 10000 Zagreb</derivirana_varijabla>
  </DomainObject.Predmet.ProtustrankaWithAdress>
  <DomainObject.Predmet.ProtustrankaWithAdressOIB>
    <izvorni_sadrzaj>DE-SI-MA d.o.o., OIB 74000352854, Milke Trnine 11, 10000 Zagreb</izvorni_sadrzaj>
    <derivirana_varijabla naziv="DomainObject.Predmet.ProtustrankaWithAdressOIB_1">DE-SI-MA d.o.o., OIB 74000352854, Milke Trnine 11, 10000 Zagreb</derivirana_varijabla>
  </DomainObject.Predmet.ProtustrankaWithAdressOIB>
  <DomainObject.Predmet.ProtustrankaNazivFormated>
    <izvorni_sadrzaj>DE-SI-MA d.o.o.</izvorni_sadrzaj>
    <derivirana_varijabla naziv="DomainObject.Predmet.ProtustrankaNazivFormated_1">DE-SI-MA d.o.o.</derivirana_varijabla>
  </DomainObject.Predmet.ProtustrankaNazivFormated>
  <DomainObject.Predmet.ProtustrankaNazivFormatedOIB>
    <izvorni_sadrzaj>DE-SI-MA d.o.o., OIB 74000352854</izvorni_sadrzaj>
    <derivirana_varijabla naziv="DomainObject.Predmet.ProtustrankaNazivFormatedOIB_1">DE-SI-MA d.o.o., OIB 74000352854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DE-SI-MA d.o.o.</item>
    </izvorni_sadrzaj>
    <derivirana_varijabla naziv="DomainObject.Predmet.ProtuStrankaListFormated_1">
      <item>DE-SI-MA d.o.o.</item>
    </derivirana_varijabla>
  </DomainObject.Predmet.ProtuStrankaListFormated>
  <DomainObject.Predmet.ProtuStrankaListFormatedOIB>
    <izvorni_sadrzaj>
      <item>DE-SI-MA d.o.o., OIB 74000352854</item>
    </izvorni_sadrzaj>
    <derivirana_varijabla naziv="DomainObject.Predmet.ProtuStrankaListFormatedOIB_1">
      <item>DE-SI-MA d.o.o., OIB 74000352854</item>
    </derivirana_varijabla>
  </DomainObject.Predmet.ProtuStrankaListFormatedOIB>
  <DomainObject.Predmet.ProtuStrankaListFormatedWithAdress>
    <izvorni_sadrzaj>
      <item>DE-SI-MA d.o.o., Milke Trnine 11, 10000 Zagreb</item>
    </izvorni_sadrzaj>
    <derivirana_varijabla naziv="DomainObject.Predmet.ProtuStrankaListFormatedWithAdress_1">
      <item>DE-SI-MA d.o.o., Milke Trnine 11, 10000 Zagreb</item>
    </derivirana_varijabla>
  </DomainObject.Predmet.ProtuStrankaListFormatedWithAdress>
  <DomainObject.Predmet.ProtuStrankaListFormatedWithAdressOIB>
    <izvorni_sadrzaj>
      <item>DE-SI-MA d.o.o., OIB 74000352854, Milke Trnine 11, 10000 Zagreb</item>
    </izvorni_sadrzaj>
    <derivirana_varijabla naziv="DomainObject.Predmet.ProtuStrankaListFormatedWithAdressOIB_1">
      <item>DE-SI-MA d.o.o., OIB 74000352854, Milke Trnine 11, 10000 Zagreb</item>
    </derivirana_varijabla>
  </DomainObject.Predmet.ProtuStrankaListFormatedWithAdressOIB>
  <DomainObject.Predmet.ProtuStrankaListNazivFormated>
    <izvorni_sadrzaj>
      <item>DE-SI-MA d.o.o.</item>
    </izvorni_sadrzaj>
    <derivirana_varijabla naziv="DomainObject.Predmet.ProtuStrankaListNazivFormated_1">
      <item>DE-SI-MA d.o.o.</item>
    </derivirana_varijabla>
  </DomainObject.Predmet.ProtuStrankaListNazivFormated>
  <DomainObject.Predmet.ProtuStrankaListNazivFormatedOIB>
    <izvorni_sadrzaj>
      <item>DE-SI-MA d.o.o., OIB 74000352854</item>
    </izvorni_sadrzaj>
    <derivirana_varijabla naziv="DomainObject.Predmet.ProtuStrankaListNazivFormatedOIB_1">
      <item>DE-SI-MA d.o.o., OIB 74000352854</item>
    </derivirana_varijabla>
  </DomainObject.Predmet.ProtuStrankaListNazivFormatedOIB>
  <DomainObject.Predmet.OstaliListFormated>
    <izvorni_sadrzaj>
      <item>Ivan Siketić</item>
    </izvorni_sadrzaj>
    <derivirana_varijabla naziv="DomainObject.Predmet.OstaliListFormated_1">
      <item>Ivan Siketić</item>
    </derivirana_varijabla>
  </DomainObject.Predmet.OstaliListFormated>
  <DomainObject.Predmet.OstaliListFormatedOIB>
    <izvorni_sadrzaj>
      <item>Ivan Siketić, OIB 85814310352</item>
    </izvorni_sadrzaj>
    <derivirana_varijabla naziv="DomainObject.Predmet.OstaliListFormatedOIB_1">
      <item>Ivan Siketić, OIB 85814310352</item>
    </derivirana_varijabla>
  </DomainObject.Predmet.OstaliListFormatedOIB>
  <DomainObject.Predmet.OstaliListFormatedWithAdress>
    <izvorni_sadrzaj>
      <item>Ivan Siketić, Anđele Horvat 3, 10000 Zagreb</item>
    </izvorni_sadrzaj>
    <derivirana_varijabla naziv="DomainObject.Predmet.OstaliListFormatedWithAdress_1">
      <item>Ivan Siketić, Anđele Horvat 3, 10000 Zagreb</item>
    </derivirana_varijabla>
  </DomainObject.Predmet.OstaliListFormatedWithAdress>
  <DomainObject.Predmet.OstaliListFormatedWithAdressOIB>
    <izvorni_sadrzaj>
      <item>Ivan Siketić, OIB 85814310352, Anđele Horvat 3, 10000 Zagreb</item>
    </izvorni_sadrzaj>
    <derivirana_varijabla naziv="DomainObject.Predmet.OstaliListFormatedWithAdressOIB_1">
      <item>Ivan Siketić, OIB 85814310352, Anđele Horvat 3, 10000 Zagreb</item>
    </derivirana_varijabla>
  </DomainObject.Predmet.OstaliListFormatedWithAdressOIB>
  <DomainObject.Predmet.OstaliListNazivFormated>
    <izvorni_sadrzaj>
      <item>Ivan Siketić</item>
    </izvorni_sadrzaj>
    <derivirana_varijabla naziv="DomainObject.Predmet.OstaliListNazivFormated_1">
      <item>Ivan Siketić</item>
    </derivirana_varijabla>
  </DomainObject.Predmet.OstaliListNazivFormated>
  <DomainObject.Predmet.OstaliListNazivFormatedOIB>
    <izvorni_sadrzaj>
      <item>Ivan Siketić, OIB 85814310352</item>
    </izvorni_sadrzaj>
    <derivirana_varijabla naziv="DomainObject.Predmet.OstaliListNazivFormatedOIB_1">
      <item>Ivan Siketić, OIB 85814310352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2016.</izvorni_sadrzaj>
    <derivirana_varijabla naziv="DomainObject.Datum_1">26.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DE-SI-MA d.o.o.</izvorni_sadrzaj>
    <derivirana_varijabla naziv="DomainObject.Predmet.ProtustrankaIDrugi_1">DE-SI-MA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DE-SI-MA d.o.o., OIB 74000352854, Milke Trnine 11, 10000 Zagreb</izvorni_sadrzaj>
    <derivirana_varijabla naziv="DomainObject.Predmet.ProtustrankaIDrugiAdressOIB_1">DE-SI-MA d.o.o., OIB 74000352854, Milke Trnine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DE-SI-MA d.o.o.</item>
      <item>Ivan Siketić</item>
    </izvorni_sadrzaj>
    <derivirana_varijabla naziv="DomainObject.Predmet.SudioniciListNaziv_1">
      <item>FINA Regionalni centar Zagreb</item>
      <item>DE-SI-MA d.o.o.</item>
      <item>Ivan Siketić</item>
    </derivirana_varijabla>
  </DomainObject.Predmet.SudioniciListNaziv>
  <DomainObject.Predmet.SudioniciListAdressOIB>
    <izvorni_sadrzaj>
      <item>FINA Regionalni centar Zagreb, OIB 85821130368, Trg svibanjskih žrtava 1995. 1,10000 Zagreb</item>
      <item>DE-SI-MA d.o.o., OIB 74000352854, Milke Trnine 11,10000 Zagreb</item>
      <item>Ivan Siketić, OIB 85814310352, Anđele Horvat 3,10000 Zagreb</item>
    </izvorni_sadrzaj>
    <derivirana_varijabla naziv="DomainObject.Predmet.SudioniciListAdressOIB_1">
      <item>FINA Regionalni centar Zagreb, OIB 85821130368, Trg svibanjskih žrtava 1995. 1,10000 Zagreb</item>
      <item>DE-SI-MA d.o.o., OIB 74000352854, Milke Trnine 11,10000 Zagreb</item>
      <item>Ivan Siketić, OIB 85814310352, Anđele Horvat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74000352854</item>
      <item>, OIB 85814310352</item>
    </izvorni_sadrzaj>
    <derivirana_varijabla naziv="DomainObject.Predmet.SudioniciListNazivOIB_1">
      <item>, OIB 85821130368</item>
      <item>, OIB 74000352854</item>
      <item>, OIB 85814310352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369</properties:Words>
  <properties:Characters>1974</properties:Characters>
  <properties:Lines>82</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2015-11-27T10:18:00Z</dcterms:created>
  <dc:creator>Vjekoslav Zaninović</dc:creator>
  <cp:lastModifiedBy>Željka Kordić</cp:lastModifiedBy>
  <cp:lastPrinted>2016-02-26T10:46:00Z</cp:lastPrinted>
  <dcterms:modified xmlns:xsi="http://www.w3.org/2001/XMLSchema-instance" xsi:type="dcterms:W3CDTF">2016-02-26T10:47:00Z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