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821f" w14:paraId="b6f821f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724103">
        <w:rPr>
          <w:rFonts w:hAnsi="Times New Roman" w:ascii="Times New Roman"/>
          <w:sz w:val="24"/>
          <w:szCs w:val="24"/>
        </w:rPr>
        <w:t>42/17-12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724103" w:rsidRPr="00724103">
        <w:rPr>
          <w:rFonts w:hAnsi="Times New Roman" w:ascii="Times New Roman"/>
          <w:sz w:val="24"/>
          <w:szCs w:val="24"/>
        </w:rPr>
        <w:t>BONTON jednostavno društvo s ograničenom odgovornošću za ugostiteljstvo i usluge, Osijek, S. Radića 24, MBS 030159994, OIB 97358836522</w:t>
      </w:r>
      <w:r w:rsidR="003A5808">
        <w:rPr>
          <w:rFonts w:hAnsi="Times New Roman" w:ascii="Times New Roman"/>
          <w:sz w:val="24"/>
          <w:szCs w:val="24"/>
        </w:rPr>
        <w:t xml:space="preserve">,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724103">
        <w:rPr>
          <w:rFonts w:hAnsi="Times New Roman" w:ascii="Times New Roman"/>
          <w:sz w:val="24"/>
          <w:szCs w:val="24"/>
        </w:rPr>
        <w:t>12</w:t>
      </w:r>
      <w:r w:rsidR="003A5808">
        <w:rPr>
          <w:rFonts w:hAnsi="Times New Roman" w:ascii="Times New Roman"/>
          <w:sz w:val="24"/>
          <w:szCs w:val="24"/>
        </w:rPr>
        <w:t>. lipnja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3A5808">
        <w:rPr>
          <w:b w:val="false"/>
          <w:sz w:val="24"/>
          <w:szCs w:val="24"/>
        </w:rPr>
        <w:t xml:space="preserve">Nadi Gagro, </w:t>
      </w:r>
      <w:r w:rsidR="003A5808" w:rsidRPr="003A5808">
        <w:rPr>
          <w:b w:val="false"/>
          <w:sz w:val="24"/>
          <w:szCs w:val="24"/>
        </w:rPr>
        <w:t>Vinkovci, Glagoljaška 52, OIB 04212100945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724103" w:rsidRPr="00724103">
        <w:rPr>
          <w:b w:val="false"/>
          <w:sz w:val="24"/>
          <w:szCs w:val="24"/>
        </w:rPr>
        <w:t>BONTON jednostavno društvo s ograničenom odgovornošću za ugostiteljstvo i usluge, Osijek, S. Radića 24, MBS 030159994, OIB 97358836522</w:t>
      </w:r>
      <w:r w:rsidR="00724103">
        <w:rPr>
          <w:b w:val="false"/>
          <w:sz w:val="24"/>
          <w:szCs w:val="24"/>
        </w:rPr>
        <w:t>,</w:t>
      </w:r>
      <w:r w:rsidR="0087007C"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F70D20">
        <w:rPr>
          <w:b w:val="false"/>
          <w:sz w:val="24"/>
          <w:szCs w:val="24"/>
        </w:rPr>
        <w:t>4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F70D20">
        <w:rPr>
          <w:rFonts w:hAnsi="Times New Roman" w:ascii="Times New Roman"/>
          <w:sz w:val="24"/>
          <w:szCs w:val="24"/>
        </w:rPr>
        <w:t>4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3A5808" w:rsidRPr="003A5808">
        <w:rPr>
          <w:rFonts w:hAnsi="Times New Roman" w:ascii="Times New Roman"/>
          <w:sz w:val="24"/>
          <w:szCs w:val="24"/>
        </w:rPr>
        <w:t>Nadi Gagro, Vinkovci, Glagoljaška 52, OIB 04212100945</w:t>
      </w:r>
      <w:r w:rsidR="003A5808">
        <w:rPr>
          <w:rFonts w:hAnsi="Times New Roman" w:ascii="Times New Roman"/>
          <w:sz w:val="24"/>
          <w:szCs w:val="24"/>
        </w:rPr>
        <w:t>,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broj IBAN: HR</w:t>
      </w:r>
      <w:r w:rsidR="003A5808">
        <w:rPr>
          <w:rFonts w:hAnsi="Times New Roman" w:ascii="Times New Roman"/>
          <w:sz w:val="24"/>
          <w:szCs w:val="24"/>
        </w:rPr>
        <w:t>2340009-3100092583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724103">
        <w:rPr>
          <w:rFonts w:hAnsi="Times New Roman" w:ascii="Times New Roman"/>
          <w:sz w:val="24"/>
          <w:szCs w:val="24"/>
        </w:rPr>
        <w:t>42/17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724103">
        <w:rPr>
          <w:rFonts w:hAnsi="Times New Roman" w:ascii="Times New Roman"/>
          <w:sz w:val="24"/>
          <w:szCs w:val="24"/>
        </w:rPr>
        <w:t>5. travnja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724103" w:rsidRPr="00724103">
        <w:rPr>
          <w:rFonts w:hAnsi="Times New Roman" w:ascii="Times New Roman"/>
          <w:sz w:val="24"/>
          <w:szCs w:val="24"/>
        </w:rPr>
        <w:t>BONTON jednostavno društvo s ograničenom odgovornošću za ugostiteljstvo i usluge, Osijek, S. Radića 24, MBS 030159994, OIB 97358836522</w:t>
      </w:r>
      <w:r w:rsidR="00F70D2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3A5808">
        <w:rPr>
          <w:rFonts w:hAnsi="Times New Roman" w:ascii="Times New Roman"/>
          <w:sz w:val="24"/>
          <w:szCs w:val="24"/>
        </w:rPr>
        <w:t>Nada Gagro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724103">
        <w:rPr>
          <w:rFonts w:hAnsi="Times New Roman" w:ascii="Times New Roman"/>
          <w:sz w:val="24"/>
          <w:szCs w:val="24"/>
        </w:rPr>
        <w:t>42/17-12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3F4E8B" w:rsidR="003F4E8B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F70D20">
        <w:rPr>
          <w:rFonts w:hAnsi="Times New Roman" w:ascii="Times New Roman"/>
          <w:sz w:val="24"/>
          <w:szCs w:val="24"/>
        </w:rPr>
        <w:t xml:space="preserve">dostavila ovom sudu dana </w:t>
      </w:r>
      <w:r w:rsidR="00724103">
        <w:rPr>
          <w:rFonts w:hAnsi="Times New Roman" w:ascii="Times New Roman"/>
          <w:sz w:val="24"/>
          <w:szCs w:val="24"/>
        </w:rPr>
        <w:t>12. svibnja</w:t>
      </w:r>
      <w:r w:rsidR="00F70D20">
        <w:rPr>
          <w:rFonts w:hAnsi="Times New Roman" w:ascii="Times New Roman"/>
          <w:sz w:val="24"/>
          <w:szCs w:val="24"/>
        </w:rPr>
        <w:t xml:space="preserve"> 2017. </w:t>
      </w:r>
      <w:r w:rsidR="003F4E8B"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3F4E8B" w:rsidP="003F4E8B" w:rsidR="003F4E8B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F4E8B" w:rsidP="003F4E8B" w:rsidR="003F4E8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6254CE">
        <w:rPr>
          <w:rFonts w:hAnsi="Times New Roman" w:ascii="Times New Roman"/>
          <w:sz w:val="24"/>
          <w:szCs w:val="24"/>
        </w:rPr>
        <w:t xml:space="preserve">Privremena stečajna upraviteljica je </w:t>
      </w:r>
      <w:r w:rsidR="003A5808">
        <w:rPr>
          <w:rFonts w:hAnsi="Times New Roman" w:ascii="Times New Roman"/>
          <w:sz w:val="24"/>
          <w:szCs w:val="24"/>
        </w:rPr>
        <w:t>podneskom od 2. lipnja 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6254CE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6254CE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odredi nagrada za obavljanje poslova privremene stečajne upraviteljice.</w:t>
      </w:r>
    </w:p>
    <w:p w:rsidRDefault="00F132BA" w:rsidP="003F4E8B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70D20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24103">
        <w:rPr>
          <w:rFonts w:hAnsi="Times New Roman" w:ascii="Times New Roman"/>
          <w:sz w:val="24"/>
          <w:szCs w:val="24"/>
        </w:rPr>
        <w:t>12</w:t>
      </w:r>
      <w:r w:rsidR="003A5808">
        <w:rPr>
          <w:rFonts w:hAnsi="Times New Roman" w:ascii="Times New Roman"/>
          <w:sz w:val="24"/>
          <w:szCs w:val="24"/>
        </w:rPr>
        <w:t>. lipnja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3A5808">
        <w:rPr>
          <w:rFonts w:hAnsi="Times New Roman" w:ascii="Times New Roman"/>
          <w:sz w:val="24"/>
          <w:szCs w:val="24"/>
        </w:rPr>
        <w:t>Nada Gagro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70D2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724103">
        <w:rPr>
          <w:rFonts w:hAnsi="Times New Roman" w:ascii="Times New Roman"/>
          <w:sz w:val="24"/>
          <w:szCs w:val="24"/>
        </w:rPr>
        <w:t>12/7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A795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A5808"/>
    <w:rsid w:val="003B450C"/>
    <w:rsid w:val="003C1C2B"/>
    <w:rsid w:val="003F4E8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254CE"/>
    <w:rsid w:val="006C67A8"/>
    <w:rsid w:val="006C6E23"/>
    <w:rsid w:val="006D487D"/>
    <w:rsid w:val="00724103"/>
    <w:rsid w:val="00752475"/>
    <w:rsid w:val="0075314D"/>
    <w:rsid w:val="007919D0"/>
    <w:rsid w:val="007B43BB"/>
    <w:rsid w:val="007B4EA5"/>
    <w:rsid w:val="007B7E29"/>
    <w:rsid w:val="007C0E88"/>
    <w:rsid w:val="0087007C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A1194"/>
    <w:rsid w:val="00CA7958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A7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9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95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9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9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A7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9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95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9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9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BONTON jednostavno društvo s ograničenom odgovornošću za ugostiteljstvo i usluge</izvorni_sadrzaj>
    <derivirana_varijabla naziv="DomainObject.Predmet.ProtustrankaFormated_1">  BONTON jednostavno društvo s ograničenom odgovornošću za ugostiteljstvo i usluge</derivirana_varijabla>
  </DomainObject.Predmet.ProtustrankaFormated>
  <DomainObject.Predmet.ProtustrankaFormatedOIB>
    <izvorni_sadrzaj>  BONTON jednostavno društvo s ograničenom odgovornošću za ugostiteljstvo i usluge, OIB 97358836522</izvorni_sadrzaj>
    <derivirana_varijabla naziv="DomainObject.Predmet.ProtustrankaFormatedOIB_1">  BONTON jednostavno društvo s ograničenom odgovornošću za ugostiteljstvo i usluge, OIB 97358836522</derivirana_varijabla>
  </DomainObject.Predmet.ProtustrankaFormatedOIB>
  <DomainObject.Predmet.ProtustrankaFormatedWithAdress>
    <izvorni_sadrzaj> BONTON jednostavno društvo s ograničenom odgovornošću za ugostiteljstvo i usluge, Stjepana Radića 24, 31000 Osijek</izvorni_sadrzaj>
    <derivirana_varijabla naziv="DomainObject.Predmet.ProtustrankaFormatedWithAdress_1"> BONTON jednostavno društvo s ograničenom odgovornošću za ugostiteljstvo i usluge, Stjepana Radića 24, 31000 Osijek</derivirana_varijabla>
  </DomainObject.Predmet.ProtustrankaFormatedWithAdress>
  <DomainObject.Predmet.ProtustrankaFormatedWithAdressOIB>
    <izvorni_sadrzaj> BONTON jednostavno društvo s ograničenom odgovornošću za ugostiteljstvo i usluge, OIB 97358836522, Stjepana Radića 24, 31000 Osijek</izvorni_sadrzaj>
    <derivirana_varijabla naziv="DomainObject.Predmet.ProtustrankaFormatedWithAdressOIB_1"> BONTON jednostavno društvo s ograničenom odgovornošću za ugostiteljstvo i usluge, OIB 97358836522, Stjepana Radića 24, 31000 Osijek</derivirana_varijabla>
  </DomainObject.Predmet.ProtustrankaFormatedWithAdressOIB>
  <DomainObject.Predmet.ProtustrankaWithAdress>
    <izvorni_sadrzaj>BONTON jednostavno društvo s ograničenom odgovornošću za ugostiteljstvo i usluge Stjepana Radića 24, 31000 Osijek</izvorni_sadrzaj>
    <derivirana_varijabla naziv="DomainObject.Predmet.ProtustrankaWithAdress_1">BONTON jednostavno društvo s ograničenom odgovornošću za ugostiteljstvo i usluge Stjepana Radića 24, 31000 Osijek</derivirana_varijabla>
  </DomainObject.Predmet.ProtustrankaWithAdress>
  <DomainObject.Predmet.ProtustrankaWithAdressOIB>
    <izvorni_sadrzaj>BONTON jednostavno društvo s ograničenom odgovornošću za ugostiteljstvo i usluge, OIB 97358836522, Stjepana Radića 24, 31000 Osijek</izvorni_sadrzaj>
    <derivirana_varijabla naziv="DomainObject.Predmet.ProtustrankaWithAdressOIB_1">BONTON jednostavno društvo s ograničenom odgovornošću za ugostiteljstvo i usluge, OIB 97358836522, Stjepana Radića 24, 31000 Osijek</derivirana_varijabla>
  </DomainObject.Predmet.ProtustrankaWithAdressOIB>
  <DomainObject.Predmet.ProtustrankaNazivFormated>
    <izvorni_sadrzaj>BONTON jednostavno društvo s ograničenom odgovornošću za ugostiteljstvo i usluge</izvorni_sadrzaj>
    <derivirana_varijabla naziv="DomainObject.Predmet.ProtustrankaNazivFormated_1">BONTON jednostavno društvo s ograničenom odgovornošću za ugostiteljstvo i usluge</derivirana_varijabla>
  </DomainObject.Predmet.ProtustrankaNazivFormated>
  <DomainObject.Predmet.ProtustrankaNazivFormatedOIB>
    <izvorni_sadrzaj>BONTON jednostavno društvo s ograničenom odgovornošću za ugostiteljstvo i usluge, OIB 97358836522</izvorni_sadrzaj>
    <derivirana_varijabla naziv="DomainObject.Predmet.ProtustrankaNazivFormatedOIB_1">BONTON jednostavno društvo s ograničenom odgovornošću za ugostiteljstvo i usluge, OIB 97358836522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BONTON jednostavno društvo s ograničenom odgovornošću za ugostiteljstvo i usluge</item>
    </izvorni_sadrzaj>
    <derivirana_varijabla naziv="DomainObject.Predmet.ProtuStrankaListFormated_1">
      <item>BONTON jednostavno društvo s ograničenom odgovornošću za ugostiteljstvo i usluge</item>
    </derivirana_varijabla>
  </DomainObject.Predmet.ProtuStrankaListFormated>
  <DomainObject.Predmet.ProtuStrankaListFormatedOIB>
    <izvorni_sadrzaj>
      <item>BONTON jednostavno društvo s ograničenom odgovornošću za ugostiteljstvo i usluge, OIB 97358836522</item>
    </izvorni_sadrzaj>
    <derivirana_varijabla naziv="DomainObject.Predmet.ProtuStrankaListFormatedOIB_1">
      <item>BONTON jednostavno društvo s ograničenom odgovornošću za ugostiteljstvo i usluge, OIB 97358836522</item>
    </derivirana_varijabla>
  </DomainObject.Predmet.ProtuStrankaListFormatedOIB>
  <DomainObject.Predmet.ProtuStrankaListFormatedWithAdress>
    <izvorni_sadrzaj>
      <item>BONTON jednostavno društvo s ograničenom odgovornošću za ugostiteljstvo i usluge, Stjepana Radića 24, 31000 Osijek</item>
    </izvorni_sadrzaj>
    <derivirana_varijabla naziv="DomainObject.Predmet.ProtuStrankaListFormatedWithAdress_1">
      <item>BONTON jednostavno društvo s ograničenom odgovornošću za ugostiteljstvo i usluge, Stjepana Radića 24, 31000 Osijek</item>
    </derivirana_varijabla>
  </DomainObject.Predmet.ProtuStrankaListFormatedWithAdress>
  <DomainObject.Predmet.ProtuStrankaListFormatedWithAdressOIB>
    <izvorni_sadrzaj>
      <item>BONTON jednostavno društvo s ograničenom odgovornošću za ugostiteljstvo i usluge, OIB 97358836522, Stjepana Radića 24, 31000 Osijek</item>
    </izvorni_sadrzaj>
    <derivirana_varijabla naziv="DomainObject.Predmet.ProtuStrankaListFormatedWithAdressOIB_1">
      <item>BONTON jednostavno društvo s ograničenom odgovornošću za ugostiteljstvo i usluge, OIB 97358836522, Stjepana Radića 24, 31000 Osijek</item>
    </derivirana_varijabla>
  </DomainObject.Predmet.ProtuStrankaListFormatedWithAdressOIB>
  <DomainObject.Predmet.ProtuStrankaListNazivFormated>
    <izvorni_sadrzaj>
      <item>BONTON jednostavno društvo s ograničenom odgovornošću za ugostiteljstvo i usluge</item>
    </izvorni_sadrzaj>
    <derivirana_varijabla naziv="DomainObject.Predmet.ProtuStrankaListNazivFormated_1">
      <item>BONTON jednostavno društvo s ograničenom odgovornošću za ugostiteljstvo i usluge</item>
    </derivirana_varijabla>
  </DomainObject.Predmet.ProtuStrankaListNazivFormated>
  <DomainObject.Predmet.ProtuStrankaListNazivFormatedOIB>
    <izvorni_sadrzaj>
      <item>BONTON jednostavno društvo s ograničenom odgovornošću za ugostiteljstvo i usluge, OIB 97358836522</item>
    </izvorni_sadrzaj>
    <derivirana_varijabla naziv="DomainObject.Predmet.ProtuStrankaListNazivFormatedOIB_1">
      <item>BONTON jednostavno društvo s ograničenom odgovornošću za ugostiteljstvo i usluge, OIB 97358836522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BONTON jednostavno društvo s ograničenom odgovornošću za ugostiteljstvo i usluge</izvorni_sadrzaj>
    <derivirana_varijabla naziv="DomainObject.Predmet.ProtustrankaIDrugi_1">BONTON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BONTON jednostavno društvo s ograničenom odgovornošću za ugostiteljstvo i usluge, OIB 97358836522, Stjepana Radića 24, 31000 Osijek</izvorni_sadrzaj>
    <derivirana_varijabla naziv="DomainObject.Predmet.ProtustrankaIDrugiAdressOIB_1">BONTON jednostavno društvo s ograničenom odgovornošću za ugostiteljstvo i usluge, OIB 97358836522, Stjepana Radića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BONTON jednostavno društvo s ograničenom odgovornošću za ugostiteljstvo i usluge</item>
    </izvorni_sadrzaj>
    <derivirana_varijabla naziv="DomainObject.Predmet.SudioniciListNaziv_1">
      <item>FINA RC OSIJEK</item>
      <item>BONTON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BONTON jednostavno društvo s ograničenom odgovornošću za ugostiteljstvo i usluge, OIB 97358836522, Stjepana Radića 24,31000 Osijek</item>
    </izvorni_sadrzaj>
    <derivirana_varijabla naziv="DomainObject.Predmet.SudioniciListAdressOIB_1">
      <item>FINA RC OSIJEK, OIB 85821130368</item>
      <item>BONTON jednostavno društvo s ograničenom odgovornošću za ugostiteljstvo i usluge, OIB 97358836522, Stjepana Radića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97358836522</item>
    </izvorni_sadrzaj>
    <derivirana_varijabla naziv="DomainObject.Predmet.SudioniciListNazivOIB_1">
      <item>, OIB 85821130368</item>
      <item>, OIB 97358836522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B0FFA-E725-4C28-8FF2-04903D124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477</properties:Words>
  <properties:Characters>2653</properties:Characters>
  <properties:Lines>83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2017-06-12T11:08:00Z</dcterms:created>
  <dc:creator>Blanka</dc:creator>
  <cp:lastModifiedBy>Žana Bem</cp:lastModifiedBy>
  <cp:lastPrinted>2017-05-23T06:12:00Z</cp:lastPrinted>
  <dcterms:modified xmlns:xsi="http://www.w3.org/2001/XMLSchema-instance" xsi:type="dcterms:W3CDTF">2017-06-12T11:11:00Z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