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0524" w14:paraId="eff0524" w:rsidRDefault="007812E0" w:rsidP="00E81F35" w:rsidR="00A55B1A" w:rsidRPr="005A6A0D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6A0D">
        <w:rPr>
          <w:rFonts w:hAnsi="Times New Roman" w:ascii="Times New Roman"/>
          <w:noProof/>
          <w:szCs w:val="24"/>
          <w:lang w:val="hr-HR"/>
        </w:rPr>
        <w:t>60</w:t>
      </w:r>
      <w:r w:rsidR="00A55B1A" w:rsidRPr="005A6A0D">
        <w:rPr>
          <w:rFonts w:hAnsi="Times New Roman" w:ascii="Times New Roman"/>
          <w:noProof/>
          <w:szCs w:val="24"/>
          <w:lang w:val="hr-HR"/>
        </w:rPr>
        <w:t>. St-</w:t>
      </w:r>
      <w:r w:rsidR="00834D7B">
        <w:rPr>
          <w:rFonts w:hAnsi="Times New Roman" w:ascii="Times New Roman"/>
          <w:noProof/>
          <w:szCs w:val="24"/>
          <w:lang w:val="hr-HR"/>
        </w:rPr>
        <w:t>4514</w:t>
      </w:r>
      <w:r w:rsidR="00A55B1A" w:rsidRPr="005A6A0D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5A6A0D">
      <w:pPr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ab/>
      </w:r>
      <w:r w:rsidR="007812E0" w:rsidRPr="005A6A0D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5A6A0D">
        <w:rPr>
          <w:rFonts w:hAnsi="Times New Roman" w:ascii="Times New Roman"/>
          <w:szCs w:val="24"/>
          <w:lang w:val="hr-HR"/>
        </w:rPr>
        <w:t>u skraćenom stečajnom p</w:t>
      </w:r>
      <w:r w:rsidR="00CD75E8" w:rsidRPr="005A6A0D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834D7B" w:rsidRPr="00834D7B">
        <w:rPr>
          <w:rFonts w:hAnsi="Times New Roman" w:ascii="Times New Roman"/>
          <w:szCs w:val="24"/>
          <w:lang w:val="hr-HR"/>
        </w:rPr>
        <w:t>ARDENTER d.o.o., Zagreb, Hrvatskog proljeća 34, OIB:  12155526421</w:t>
      </w:r>
      <w:r w:rsidR="00FA2440" w:rsidRPr="005A6A0D">
        <w:rPr>
          <w:rFonts w:hAnsi="Times New Roman" w:ascii="Times New Roman"/>
          <w:lang w:val="hr-HR"/>
        </w:rPr>
        <w:t xml:space="preserve">, dana </w:t>
      </w:r>
      <w:r w:rsidR="00C2187E" w:rsidRPr="005A6A0D">
        <w:rPr>
          <w:rFonts w:hAnsi="Times New Roman" w:ascii="Times New Roman"/>
          <w:lang w:val="hr-HR"/>
        </w:rPr>
        <w:t>2. veljače</w:t>
      </w:r>
      <w:r w:rsidR="007812E0" w:rsidRPr="005A6A0D">
        <w:rPr>
          <w:rFonts w:hAnsi="Times New Roman" w:ascii="Times New Roman"/>
          <w:lang w:val="hr-HR"/>
        </w:rPr>
        <w:t xml:space="preserve"> 2016</w:t>
      </w:r>
      <w:r w:rsidR="00A55B1A" w:rsidRPr="005A6A0D">
        <w:rPr>
          <w:rFonts w:hAnsi="Times New Roman" w:ascii="Times New Roman"/>
          <w:lang w:val="hr-HR"/>
        </w:rPr>
        <w:t>.</w:t>
      </w:r>
    </w:p>
    <w:p w:rsidRDefault="00A55B1A" w:rsidP="00997BA9" w:rsidR="00A55B1A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6A0D">
      <w:pPr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6A0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6A0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04B23" w:rsidR="00EE69E5" w:rsidRPr="005A6A0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5A6A0D">
        <w:rPr>
          <w:rFonts w:hAnsi="Times New Roman" w:ascii="Times New Roman"/>
          <w:szCs w:val="24"/>
        </w:rPr>
        <w:t xml:space="preserve">Otvara se stečajni postupak nad </w:t>
      </w:r>
      <w:r w:rsidRPr="00834D7B">
        <w:rPr>
          <w:rFonts w:hAnsi="Times New Roman" w:ascii="Times New Roman"/>
          <w:szCs w:val="24"/>
        </w:rPr>
        <w:t>dužnikom</w:t>
      </w:r>
      <w:r w:rsidR="00A55B1A" w:rsidRPr="00834D7B">
        <w:rPr>
          <w:rFonts w:hAnsi="Times New Roman" w:ascii="Times New Roman"/>
          <w:szCs w:val="24"/>
        </w:rPr>
        <w:t xml:space="preserve"> </w:t>
      </w:r>
      <w:r w:rsidR="00834D7B" w:rsidRPr="00834D7B">
        <w:rPr>
          <w:rFonts w:hAnsi="Times New Roman" w:ascii="Times New Roman"/>
          <w:szCs w:val="24"/>
        </w:rPr>
        <w:t>ARDENTER d.o.o., Zagreb, Hrvatskog proljeća 34, OIB:  12155526421</w:t>
      </w:r>
      <w:r w:rsidR="00A55B1A" w:rsidRPr="00834D7B">
        <w:rPr>
          <w:rFonts w:hAnsi="Times New Roman" w:ascii="Times New Roman"/>
          <w:szCs w:val="24"/>
        </w:rPr>
        <w:t xml:space="preserve">. </w:t>
      </w:r>
      <w:r w:rsidRPr="00834D7B">
        <w:rPr>
          <w:rFonts w:hAnsi="Times New Roman" w:ascii="Times New Roman"/>
          <w:szCs w:val="24"/>
        </w:rPr>
        <w:t>Stečajni</w:t>
      </w:r>
      <w:r w:rsidRPr="005A6A0D">
        <w:rPr>
          <w:rFonts w:hAnsi="Times New Roman" w:ascii="Times New Roman"/>
          <w:szCs w:val="24"/>
        </w:rPr>
        <w:t xml:space="preserve"> postupak otvoren je dana </w:t>
      </w:r>
      <w:r w:rsidR="00C2187E" w:rsidRPr="005A6A0D">
        <w:rPr>
          <w:rFonts w:hAnsi="Times New Roman" w:ascii="Times New Roman"/>
          <w:szCs w:val="24"/>
        </w:rPr>
        <w:t>2. veljače</w:t>
      </w:r>
      <w:r w:rsidR="003C192C" w:rsidRPr="005A6A0D">
        <w:rPr>
          <w:rFonts w:hAnsi="Times New Roman" w:ascii="Times New Roman"/>
          <w:szCs w:val="24"/>
        </w:rPr>
        <w:t xml:space="preserve"> 2016</w:t>
      </w:r>
      <w:r w:rsidR="00F66BF4" w:rsidRPr="005A6A0D">
        <w:rPr>
          <w:rFonts w:hAnsi="Times New Roman" w:ascii="Times New Roman"/>
          <w:szCs w:val="24"/>
        </w:rPr>
        <w:t xml:space="preserve">. </w:t>
      </w:r>
      <w:r w:rsidRPr="005A6A0D">
        <w:rPr>
          <w:rFonts w:hAnsi="Times New Roman" w:ascii="Times New Roman"/>
          <w:szCs w:val="24"/>
        </w:rPr>
        <w:t xml:space="preserve">u </w:t>
      </w:r>
      <w:r w:rsidR="00365E41" w:rsidRPr="005A6A0D">
        <w:rPr>
          <w:rFonts w:hAnsi="Times New Roman" w:ascii="Times New Roman"/>
          <w:szCs w:val="24"/>
        </w:rPr>
        <w:t>11</w:t>
      </w:r>
      <w:r w:rsidR="006F6157" w:rsidRPr="005A6A0D">
        <w:rPr>
          <w:rFonts w:hAnsi="Times New Roman" w:ascii="Times New Roman"/>
          <w:szCs w:val="24"/>
        </w:rPr>
        <w:t>,00</w:t>
      </w:r>
      <w:r w:rsidRPr="005A6A0D">
        <w:rPr>
          <w:rFonts w:hAnsi="Times New Roman" w:ascii="Times New Roman"/>
          <w:szCs w:val="24"/>
        </w:rPr>
        <w:t xml:space="preserve"> sati, kada je ovo rješenje</w:t>
      </w:r>
      <w:r w:rsidR="00B2463B" w:rsidRPr="005A6A0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5A6A0D">
      <w:pPr>
        <w:pStyle w:val="BodyText21"/>
        <w:rPr>
          <w:rFonts w:hAnsi="Times New Roman" w:ascii="Times New Roman"/>
          <w:szCs w:val="24"/>
        </w:rPr>
      </w:pPr>
    </w:p>
    <w:p w:rsidRDefault="00EE69E5" w:rsidP="00834D7B" w:rsidR="00EE69E5" w:rsidRPr="005A6A0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A6A0D">
        <w:rPr>
          <w:rFonts w:hAnsi="Times New Roman" w:ascii="Times New Roman"/>
          <w:szCs w:val="24"/>
        </w:rPr>
        <w:t>Za s</w:t>
      </w:r>
      <w:r w:rsidR="009240EB" w:rsidRPr="005A6A0D">
        <w:rPr>
          <w:rFonts w:hAnsi="Times New Roman" w:ascii="Times New Roman"/>
          <w:szCs w:val="24"/>
        </w:rPr>
        <w:t xml:space="preserve">tečajnog upravitelja imenuje se </w:t>
      </w:r>
      <w:r w:rsidR="00834D7B" w:rsidRPr="00834D7B">
        <w:rPr>
          <w:rFonts w:hAnsi="Times New Roman" w:ascii="Times New Roman"/>
          <w:szCs w:val="24"/>
          <w:lang w:val="en-GB"/>
        </w:rPr>
        <w:t>Dušanka Ivančević, Zagreb, B. Bernardija 1, OIB: 59003296761</w:t>
      </w:r>
      <w:r w:rsidR="003C192C" w:rsidRPr="005A6A0D">
        <w:rPr>
          <w:rFonts w:hAnsi="Times New Roman" w:ascii="Times New Roman"/>
          <w:szCs w:val="24"/>
        </w:rPr>
        <w:t>.</w:t>
      </w:r>
    </w:p>
    <w:p w:rsidRDefault="00EE69E5" w:rsidP="00EE69E5" w:rsidR="00EE69E5" w:rsidRPr="005A6A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04B23" w:rsidR="00A55B1A" w:rsidRPr="005A6A0D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5A6A0D">
        <w:rPr>
          <w:rFonts w:hAnsi="Times New Roman" w:ascii="Times New Roman"/>
          <w:lang w:val="hr-HR"/>
        </w:rPr>
        <w:t xml:space="preserve"> </w:t>
      </w:r>
      <w:r w:rsidR="00834D7B" w:rsidRPr="00834D7B">
        <w:rPr>
          <w:rFonts w:hAnsi="Times New Roman" w:ascii="Times New Roman"/>
          <w:szCs w:val="24"/>
          <w:lang w:val="hr-HR"/>
        </w:rPr>
        <w:t>ARDENTER d.o.o., Zagreb, Hrvatskog proljeća 34, OIB:  12155526421</w:t>
      </w:r>
      <w:r w:rsidR="00A55B1A" w:rsidRPr="005A6A0D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5A6A0D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5A6A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Nakon </w:t>
      </w:r>
      <w:r w:rsidR="00EE69E5" w:rsidRPr="005A6A0D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5A6A0D">
        <w:rPr>
          <w:rFonts w:hAnsi="Times New Roman" w:ascii="Times New Roman"/>
          <w:szCs w:val="24"/>
          <w:lang w:val="hr-HR"/>
        </w:rPr>
        <w:t>ovog rješenja</w:t>
      </w:r>
      <w:r w:rsidR="00B2463B" w:rsidRPr="005A6A0D">
        <w:rPr>
          <w:rFonts w:hAnsi="Times New Roman" w:ascii="Times New Roman"/>
          <w:szCs w:val="24"/>
          <w:lang w:val="hr-HR"/>
        </w:rPr>
        <w:t xml:space="preserve">, </w:t>
      </w:r>
      <w:r w:rsidR="00EE69E5" w:rsidRPr="005A6A0D">
        <w:rPr>
          <w:rFonts w:hAnsi="Times New Roman" w:ascii="Times New Roman"/>
          <w:szCs w:val="24"/>
          <w:lang w:val="hr-HR"/>
        </w:rPr>
        <w:t>dužnik</w:t>
      </w:r>
      <w:r w:rsidR="00B2463B" w:rsidRPr="005A6A0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6A0D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6A0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5A6A0D">
        <w:rPr>
          <w:rFonts w:hAnsi="Times New Roman" w:ascii="Times New Roman"/>
          <w:lang w:val="hr-HR"/>
        </w:rPr>
        <w:t>Stečajnog zakona (</w:t>
      </w:r>
      <w:r w:rsidR="00F66BF4" w:rsidRPr="005A6A0D">
        <w:rPr>
          <w:rFonts w:hAnsi="Times New Roman" w:ascii="Times New Roman"/>
          <w:lang w:val="hr-HR"/>
        </w:rPr>
        <w:t>"</w:t>
      </w:r>
      <w:r w:rsidRPr="005A6A0D">
        <w:rPr>
          <w:rFonts w:hAnsi="Times New Roman" w:ascii="Times New Roman"/>
          <w:lang w:val="hr-HR"/>
        </w:rPr>
        <w:t>N</w:t>
      </w:r>
      <w:r w:rsidR="00F66BF4" w:rsidRPr="005A6A0D">
        <w:rPr>
          <w:rFonts w:hAnsi="Times New Roman" w:ascii="Times New Roman"/>
          <w:lang w:val="hr-HR"/>
        </w:rPr>
        <w:t xml:space="preserve">arodne </w:t>
      </w:r>
      <w:r w:rsidRPr="005A6A0D">
        <w:rPr>
          <w:rFonts w:hAnsi="Times New Roman" w:ascii="Times New Roman"/>
          <w:lang w:val="hr-HR"/>
        </w:rPr>
        <w:t>N</w:t>
      </w:r>
      <w:r w:rsidR="00EE57FC" w:rsidRPr="005A6A0D">
        <w:rPr>
          <w:rFonts w:hAnsi="Times New Roman" w:ascii="Times New Roman"/>
          <w:lang w:val="hr-HR"/>
        </w:rPr>
        <w:t>ovine" broj: 71/15;</w:t>
      </w:r>
      <w:r w:rsidRPr="005A6A0D">
        <w:rPr>
          <w:rFonts w:hAnsi="Times New Roman" w:ascii="Times New Roman"/>
          <w:lang w:val="hr-HR"/>
        </w:rPr>
        <w:t xml:space="preserve"> dalje SZ)</w:t>
      </w:r>
      <w:r w:rsidR="003C192C" w:rsidRPr="005A6A0D">
        <w:rPr>
          <w:rFonts w:hAnsi="Times New Roman" w:ascii="Times New Roman"/>
          <w:lang w:val="hr-HR"/>
        </w:rPr>
        <w:t>.</w:t>
      </w:r>
    </w:p>
    <w:p w:rsidRDefault="003C192C" w:rsidP="0042162E" w:rsidR="003C192C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ab/>
        <w:t xml:space="preserve">Zaključkom od </w:t>
      </w:r>
      <w:r w:rsidR="00E81F35">
        <w:rPr>
          <w:rFonts w:hAnsi="Times New Roman" w:ascii="Times New Roman"/>
          <w:lang w:val="hr-HR"/>
        </w:rPr>
        <w:t>10</w:t>
      </w:r>
      <w:r w:rsidR="005A6A0D">
        <w:rPr>
          <w:rFonts w:hAnsi="Times New Roman" w:ascii="Times New Roman"/>
          <w:lang w:val="hr-HR"/>
        </w:rPr>
        <w:t>. prosinca</w:t>
      </w:r>
      <w:r w:rsidR="00F66BF4" w:rsidRPr="005A6A0D">
        <w:rPr>
          <w:rFonts w:hAnsi="Times New Roman" w:ascii="Times New Roman"/>
          <w:lang w:val="hr-HR"/>
        </w:rPr>
        <w:t xml:space="preserve"> 2015.</w:t>
      </w:r>
      <w:r w:rsidR="000277F9" w:rsidRPr="005A6A0D">
        <w:rPr>
          <w:rFonts w:hAnsi="Times New Roman" w:ascii="Times New Roman"/>
          <w:lang w:val="hr-HR"/>
        </w:rPr>
        <w:t xml:space="preserve"> pozvana je osoba</w:t>
      </w:r>
      <w:r w:rsidR="00911BC6" w:rsidRPr="005A6A0D">
        <w:rPr>
          <w:rFonts w:hAnsi="Times New Roman" w:ascii="Times New Roman"/>
          <w:lang w:val="hr-HR"/>
        </w:rPr>
        <w:t xml:space="preserve"> ovlaš</w:t>
      </w:r>
      <w:r w:rsidR="000277F9" w:rsidRPr="005A6A0D">
        <w:rPr>
          <w:rFonts w:hAnsi="Times New Roman" w:ascii="Times New Roman"/>
          <w:lang w:val="hr-HR"/>
        </w:rPr>
        <w:t>tena</w:t>
      </w:r>
      <w:r w:rsidRPr="005A6A0D">
        <w:rPr>
          <w:rFonts w:hAnsi="Times New Roman" w:ascii="Times New Roman"/>
          <w:lang w:val="hr-HR"/>
        </w:rPr>
        <w:t xml:space="preserve"> za zastupanje dužnika po zakonu</w:t>
      </w:r>
      <w:r w:rsidR="00867F16" w:rsidRPr="005A6A0D">
        <w:rPr>
          <w:rFonts w:hAnsi="Times New Roman" w:ascii="Times New Roman"/>
          <w:lang w:val="hr-HR"/>
        </w:rPr>
        <w:t xml:space="preserve">, </w:t>
      </w:r>
      <w:r w:rsidRPr="005A6A0D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5A6A0D">
        <w:rPr>
          <w:rFonts w:hAnsi="Times New Roman" w:ascii="Times New Roman"/>
          <w:lang w:val="hr-HR"/>
        </w:rPr>
        <w:t xml:space="preserve"> </w:t>
      </w:r>
      <w:r w:rsidR="00A440F2" w:rsidRPr="005A6A0D">
        <w:rPr>
          <w:rFonts w:hAnsi="Times New Roman" w:ascii="Times New Roman"/>
          <w:lang w:val="hr-HR"/>
        </w:rPr>
        <w:t>dužnika</w:t>
      </w:r>
      <w:r w:rsidRPr="005A6A0D">
        <w:rPr>
          <w:rFonts w:hAnsi="Times New Roman" w:ascii="Times New Roman"/>
          <w:lang w:val="hr-HR"/>
        </w:rPr>
        <w:t xml:space="preserve"> na propisanom obrascu</w:t>
      </w:r>
      <w:r w:rsidR="00F66BF4" w:rsidRPr="005A6A0D">
        <w:rPr>
          <w:rFonts w:hAnsi="Times New Roman" w:ascii="Times New Roman"/>
          <w:lang w:val="hr-HR"/>
        </w:rPr>
        <w:t>, sukladno čl. 430., 17.</w:t>
      </w:r>
      <w:r w:rsidR="00A440F2" w:rsidRPr="005A6A0D">
        <w:rPr>
          <w:rFonts w:hAnsi="Times New Roman" w:ascii="Times New Roman"/>
          <w:lang w:val="hr-HR"/>
        </w:rPr>
        <w:t xml:space="preserve"> i 13. SZ</w:t>
      </w:r>
      <w:r w:rsidRPr="005A6A0D">
        <w:rPr>
          <w:rFonts w:hAnsi="Times New Roman" w:ascii="Times New Roman"/>
          <w:lang w:val="hr-HR"/>
        </w:rPr>
        <w:t xml:space="preserve">. </w:t>
      </w:r>
      <w:r w:rsidR="00B2463B" w:rsidRPr="005A6A0D">
        <w:rPr>
          <w:rFonts w:hAnsi="Times New Roman" w:ascii="Times New Roman"/>
          <w:lang w:val="hr-HR"/>
        </w:rPr>
        <w:t>Z</w:t>
      </w:r>
      <w:r w:rsidR="00A440F2" w:rsidRPr="005A6A0D">
        <w:rPr>
          <w:rFonts w:hAnsi="Times New Roman" w:ascii="Times New Roman"/>
          <w:lang w:val="hr-HR"/>
        </w:rPr>
        <w:t>aključak</w:t>
      </w:r>
      <w:r w:rsidR="00EE57FC" w:rsidRPr="005A6A0D">
        <w:rPr>
          <w:rFonts w:hAnsi="Times New Roman" w:ascii="Times New Roman"/>
          <w:lang w:val="hr-HR"/>
        </w:rPr>
        <w:t xml:space="preserve"> </w:t>
      </w:r>
      <w:r w:rsidR="005A6A0D">
        <w:rPr>
          <w:rFonts w:hAnsi="Times New Roman" w:ascii="Times New Roman"/>
          <w:lang w:val="hr-HR"/>
        </w:rPr>
        <w:t>joj</w:t>
      </w:r>
      <w:r w:rsidR="00A440F2" w:rsidRPr="005A6A0D">
        <w:rPr>
          <w:rFonts w:hAnsi="Times New Roman" w:ascii="Times New Roman"/>
          <w:lang w:val="hr-HR"/>
        </w:rPr>
        <w:t xml:space="preserve"> je</w:t>
      </w:r>
      <w:r w:rsidR="00B2463B" w:rsidRPr="005A6A0D">
        <w:rPr>
          <w:rFonts w:hAnsi="Times New Roman" w:ascii="Times New Roman"/>
          <w:lang w:val="hr-HR"/>
        </w:rPr>
        <w:t xml:space="preserve"> dostavljen</w:t>
      </w:r>
      <w:r w:rsidR="005A6A0D">
        <w:rPr>
          <w:rFonts w:hAnsi="Times New Roman" w:ascii="Times New Roman"/>
          <w:lang w:val="hr-HR"/>
        </w:rPr>
        <w:t xml:space="preserve"> </w:t>
      </w:r>
      <w:r w:rsidR="00834D7B">
        <w:rPr>
          <w:rFonts w:hAnsi="Times New Roman" w:ascii="Times New Roman"/>
          <w:lang w:val="hr-HR"/>
        </w:rPr>
        <w:t>30</w:t>
      </w:r>
      <w:r w:rsidR="000277F9" w:rsidRPr="005A6A0D">
        <w:rPr>
          <w:rFonts w:hAnsi="Times New Roman" w:ascii="Times New Roman"/>
          <w:lang w:val="hr-HR"/>
        </w:rPr>
        <w:t>. prosinca 2015</w:t>
      </w:r>
      <w:r w:rsidR="00911BC6" w:rsidRPr="005A6A0D">
        <w:rPr>
          <w:rFonts w:hAnsi="Times New Roman" w:ascii="Times New Roman"/>
          <w:lang w:val="hr-HR"/>
        </w:rPr>
        <w:t xml:space="preserve">., </w:t>
      </w:r>
      <w:r w:rsidRPr="005A6A0D">
        <w:rPr>
          <w:rFonts w:hAnsi="Times New Roman" w:ascii="Times New Roman"/>
          <w:lang w:val="hr-HR"/>
        </w:rPr>
        <w:t>me</w:t>
      </w:r>
      <w:r w:rsidR="00A440F2" w:rsidRPr="005A6A0D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5A6A0D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5A6A0D">
      <w:pPr>
        <w:jc w:val="right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60. St-</w:t>
      </w:r>
      <w:r w:rsidR="00834D7B">
        <w:rPr>
          <w:rFonts w:hAnsi="Times New Roman" w:ascii="Times New Roman"/>
          <w:lang w:val="hr-HR"/>
        </w:rPr>
        <w:t>4514</w:t>
      </w:r>
      <w:r w:rsidRPr="005A6A0D">
        <w:rPr>
          <w:rFonts w:hAnsi="Times New Roman" w:ascii="Times New Roman"/>
          <w:lang w:val="hr-HR"/>
        </w:rPr>
        <w:t>/15</w:t>
      </w:r>
    </w:p>
    <w:p w:rsidRDefault="00F66BF4" w:rsidP="00F66BF4" w:rsidR="00F66BF4" w:rsidRPr="005A6A0D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5A6A0D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5A6A0D">
      <w:pPr>
        <w:ind w:firstLine="720"/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Oglasom</w:t>
      </w:r>
      <w:r w:rsidR="00EE69E5" w:rsidRPr="005A6A0D">
        <w:rPr>
          <w:rFonts w:hAnsi="Times New Roman" w:ascii="Times New Roman"/>
          <w:lang w:val="hr-HR"/>
        </w:rPr>
        <w:t xml:space="preserve"> od </w:t>
      </w:r>
      <w:r w:rsidR="00E81F35">
        <w:rPr>
          <w:rFonts w:hAnsi="Times New Roman" w:ascii="Times New Roman"/>
          <w:lang w:val="hr-HR"/>
        </w:rPr>
        <w:t>10</w:t>
      </w:r>
      <w:r w:rsidR="005A6A0D">
        <w:rPr>
          <w:rFonts w:hAnsi="Times New Roman" w:ascii="Times New Roman"/>
          <w:lang w:val="hr-HR"/>
        </w:rPr>
        <w:t>. prosinca</w:t>
      </w:r>
      <w:r w:rsidR="00F66BF4" w:rsidRPr="005A6A0D">
        <w:rPr>
          <w:rFonts w:hAnsi="Times New Roman" w:ascii="Times New Roman"/>
          <w:lang w:val="hr-HR"/>
        </w:rPr>
        <w:t xml:space="preserve"> 2015.</w:t>
      </w:r>
      <w:r w:rsidR="00EE69E5" w:rsidRPr="005A6A0D">
        <w:rPr>
          <w:rFonts w:hAnsi="Times New Roman" w:ascii="Times New Roman"/>
          <w:lang w:val="hr-HR"/>
        </w:rPr>
        <w:t xml:space="preserve"> pozvani su dužnikovi vjerovnici</w:t>
      </w:r>
      <w:r w:rsidR="00867F16" w:rsidRPr="005A6A0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A6A0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5A6A0D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5A6A0D">
      <w:pPr>
        <w:ind w:firstLine="720"/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A6A0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A6A0D">
      <w:pPr>
        <w:jc w:val="both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5A6A0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A6A0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A6A0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A6A0D">
      <w:pPr>
        <w:jc w:val="center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>U Zagrebu</w:t>
      </w:r>
      <w:r w:rsidR="00194DD7" w:rsidRPr="005A6A0D">
        <w:rPr>
          <w:rFonts w:hAnsi="Times New Roman" w:ascii="Times New Roman"/>
          <w:lang w:val="hr-HR"/>
        </w:rPr>
        <w:t xml:space="preserve">, </w:t>
      </w:r>
      <w:r w:rsidR="00C2187E" w:rsidRPr="005A6A0D">
        <w:rPr>
          <w:rFonts w:hAnsi="Times New Roman" w:ascii="Times New Roman"/>
          <w:lang w:val="hr-HR"/>
        </w:rPr>
        <w:t>2. veljače</w:t>
      </w:r>
      <w:r w:rsidR="003C192C" w:rsidRPr="005A6A0D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5A6A0D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5A6A0D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5A6A0D">
      <w:pPr>
        <w:ind w:firstLine="720" w:left="5040"/>
        <w:jc w:val="right"/>
        <w:rPr>
          <w:rFonts w:hAnsi="Times New Roman" w:ascii="Times New Roman"/>
          <w:lang w:val="hr-HR"/>
        </w:rPr>
      </w:pPr>
      <w:r w:rsidRPr="005A6A0D">
        <w:rPr>
          <w:rFonts w:hAnsi="Times New Roman" w:ascii="Times New Roman"/>
          <w:lang w:val="hr-HR"/>
        </w:rPr>
        <w:t xml:space="preserve">      </w:t>
      </w:r>
      <w:r w:rsidR="003C192C" w:rsidRPr="005A6A0D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5A6A0D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5A6A0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5A6A0D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A6A0D">
        <w:rPr>
          <w:rFonts w:hAnsi="Times New Roman" w:ascii="Times New Roman"/>
          <w:szCs w:val="24"/>
          <w:lang w:val="hr-HR"/>
        </w:rPr>
        <w:t xml:space="preserve">rješenja </w:t>
      </w:r>
      <w:r w:rsidRPr="005A6A0D">
        <w:rPr>
          <w:rFonts w:hAnsi="Times New Roman" w:ascii="Times New Roman"/>
          <w:szCs w:val="24"/>
          <w:lang w:val="hr-HR"/>
        </w:rPr>
        <w:t>dopuštena</w:t>
      </w:r>
      <w:r w:rsidR="00182088" w:rsidRPr="005A6A0D">
        <w:rPr>
          <w:rFonts w:hAnsi="Times New Roman" w:ascii="Times New Roman"/>
          <w:szCs w:val="24"/>
          <w:lang w:val="hr-HR"/>
        </w:rPr>
        <w:t xml:space="preserve"> je </w:t>
      </w:r>
      <w:r w:rsidRPr="005A6A0D">
        <w:rPr>
          <w:rFonts w:hAnsi="Times New Roman" w:ascii="Times New Roman"/>
          <w:szCs w:val="24"/>
          <w:lang w:val="hr-HR"/>
        </w:rPr>
        <w:t>žalba</w:t>
      </w:r>
      <w:r w:rsidR="00182088" w:rsidRPr="005A6A0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A6A0D">
        <w:rPr>
          <w:rFonts w:hAnsi="Times New Roman" w:ascii="Times New Roman"/>
          <w:szCs w:val="24"/>
          <w:lang w:val="hr-HR"/>
        </w:rPr>
        <w:t xml:space="preserve">, </w:t>
      </w:r>
      <w:r w:rsidR="00182088" w:rsidRPr="005A6A0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A6A0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DNA</w:t>
      </w:r>
      <w:r w:rsidR="00D44D4F" w:rsidRPr="005A6A0D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 xml:space="preserve">1.) </w:t>
      </w:r>
      <w:r w:rsidR="00532B71" w:rsidRPr="005A6A0D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2.)</w:t>
      </w:r>
      <w:r w:rsidR="00532B71" w:rsidRPr="005A6A0D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5A6A0D">
        <w:rPr>
          <w:rFonts w:hAnsi="Times New Roman" w:ascii="Times New Roman"/>
          <w:szCs w:val="24"/>
          <w:lang w:val="hr-HR"/>
        </w:rPr>
        <w:t xml:space="preserve"> i za</w:t>
      </w:r>
      <w:r w:rsidR="00C57CAF" w:rsidRPr="005A6A0D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3.) Ministarstvo pravosuđa</w:t>
      </w:r>
      <w:r w:rsidR="00C57CAF" w:rsidRPr="005A6A0D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4</w:t>
      </w:r>
      <w:r w:rsidR="00867F16" w:rsidRPr="005A6A0D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5</w:t>
      </w:r>
      <w:r w:rsidR="00532B71" w:rsidRPr="005A6A0D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5A6A0D">
      <w:pPr>
        <w:jc w:val="both"/>
        <w:rPr>
          <w:rFonts w:hAnsi="Times New Roman" w:ascii="Times New Roman"/>
          <w:szCs w:val="24"/>
          <w:lang w:val="hr-HR"/>
        </w:rPr>
      </w:pPr>
      <w:r w:rsidRPr="005A6A0D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5A6A0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A6A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5A6A0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5A6A0D">
      <w:pPr>
        <w:jc w:val="center"/>
        <w:rPr>
          <w:sz w:val="32"/>
          <w:u w:val="single"/>
          <w:lang w:val="hr-HR"/>
        </w:rPr>
      </w:pPr>
    </w:p>
    <w:sectPr w:rsidSect="00282835" w:rsidR="00182088" w:rsidRPr="005A6A0D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6EA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04B23"/>
    <w:rsid w:val="00343C82"/>
    <w:rsid w:val="00365E41"/>
    <w:rsid w:val="003C192C"/>
    <w:rsid w:val="003C43D2"/>
    <w:rsid w:val="0042162E"/>
    <w:rsid w:val="00473B00"/>
    <w:rsid w:val="00486EAF"/>
    <w:rsid w:val="00493516"/>
    <w:rsid w:val="004C7C93"/>
    <w:rsid w:val="004D5E31"/>
    <w:rsid w:val="00532B71"/>
    <w:rsid w:val="005940E9"/>
    <w:rsid w:val="005A6A0D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463B"/>
    <w:rsid w:val="00B40140"/>
    <w:rsid w:val="00BE5464"/>
    <w:rsid w:val="00C2187E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81F35"/>
    <w:rsid w:val="00EE5750"/>
    <w:rsid w:val="00EE57FC"/>
    <w:rsid w:val="00EE69E5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6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EA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EA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EA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EA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6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E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EA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E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EA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4514</izvorni_sadrzaj>
    <derivirana_varijabla naziv="DomainObject.Predmet.Broj_1">4514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St-4514/2015</izvorni_sadrzaj>
    <derivirana_varijabla naziv="DomainObject.Predmet.OznakaBroj_1">St-4514/2015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ARDENTER d.o.o.</izvorni_sadrzaj>
    <derivirana_varijabla naziv="DomainObject.Predmet.ProtustrankaFormated_1">  ARDENTER d.o.o.</derivirana_varijabla>
  </DomainObject.Predmet.ProtustrankaFormated>
  <DomainObject.Predmet.ProtustrankaFormatedOIB>
    <izvorni_sadrzaj>  ARDENTER d.o.o., OIB 12155526421</izvorni_sadrzaj>
    <derivirana_varijabla naziv="DomainObject.Predmet.ProtustrankaFormatedOIB_1">  ARDENTER d.o.o., OIB 12155526421</derivirana_varijabla>
  </DomainObject.Predmet.ProtustrankaFormatedOIB>
  <DomainObject.Predmet.ProtustrankaFormatedWithAdress>
    <izvorni_sadrzaj> ARDENTER d.o.o., Hrvatskog proljeća 34, 10000 Zagreb</izvorni_sadrzaj>
    <derivirana_varijabla naziv="DomainObject.Predmet.ProtustrankaFormatedWithAdress_1"> ARDENTER d.o.o., Hrvatskog proljeća 34, 10000 Zagreb</derivirana_varijabla>
  </DomainObject.Predmet.ProtustrankaFormatedWithAdress>
  <DomainObject.Predmet.ProtustrankaFormatedWithAdressOIB>
    <izvorni_sadrzaj> ARDENTER d.o.o., OIB 12155526421, Hrvatskog proljeća 34, 10000 Zagreb</izvorni_sadrzaj>
    <derivirana_varijabla naziv="DomainObject.Predmet.ProtustrankaFormatedWithAdressOIB_1"> ARDENTER d.o.o., OIB 12155526421, Hrvatskog proljeća 34, 10000 Zagreb</derivirana_varijabla>
  </DomainObject.Predmet.ProtustrankaFormatedWithAdressOIB>
  <DomainObject.Predmet.ProtustrankaWithAdress>
    <izvorni_sadrzaj>ARDENTER d.o.o. Hrvatskog proljeća 34, 10000 Zagreb</izvorni_sadrzaj>
    <derivirana_varijabla naziv="DomainObject.Predmet.ProtustrankaWithAdress_1">ARDENTER d.o.o. Hrvatskog proljeća 34, 10000 Zagreb</derivirana_varijabla>
  </DomainObject.Predmet.ProtustrankaWithAdress>
  <DomainObject.Predmet.ProtustrankaWithAdressOIB>
    <izvorni_sadrzaj>ARDENTER d.o.o., OIB 12155526421, Hrvatskog proljeća 34, 10000 Zagreb</izvorni_sadrzaj>
    <derivirana_varijabla naziv="DomainObject.Predmet.ProtustrankaWithAdressOIB_1">ARDENTER d.o.o., OIB 12155526421, Hrvatskog proljeća 34, 10000 Zagreb</derivirana_varijabla>
  </DomainObject.Predmet.ProtustrankaWithAdressOIB>
  <DomainObject.Predmet.ProtustrankaNazivFormated>
    <izvorni_sadrzaj>ARDENTER d.o.o.</izvorni_sadrzaj>
    <derivirana_varijabla naziv="DomainObject.Predmet.ProtustrankaNazivFormated_1">ARDENTER d.o.o.</derivirana_varijabla>
  </DomainObject.Predmet.ProtustrankaNazivFormated>
  <DomainObject.Predmet.ProtustrankaNazivFormatedOIB>
    <izvorni_sadrzaj>ARDENTER d.o.o., OIB 12155526421</izvorni_sadrzaj>
    <derivirana_varijabla naziv="DomainObject.Predmet.ProtustrankaNazivFormatedOIB_1">ARDENTER d.o.o., OIB 12155526421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ARDENTER d.o.o.</item>
    </izvorni_sadrzaj>
    <derivirana_varijabla naziv="DomainObject.Predmet.ProtuStrankaListFormated_1">
      <item>ARDENTER d.o.o.</item>
    </derivirana_varijabla>
  </DomainObject.Predmet.ProtuStrankaListFormated>
  <DomainObject.Predmet.ProtuStrankaListFormatedOIB>
    <izvorni_sadrzaj>
      <item>ARDENTER d.o.o., OIB 12155526421</item>
    </izvorni_sadrzaj>
    <derivirana_varijabla naziv="DomainObject.Predmet.ProtuStrankaListFormatedOIB_1">
      <item>ARDENTER d.o.o., OIB 12155526421</item>
    </derivirana_varijabla>
  </DomainObject.Predmet.ProtuStrankaListFormatedOIB>
  <DomainObject.Predmet.ProtuStrankaListFormatedWithAdress>
    <izvorni_sadrzaj>
      <item>ARDENTER d.o.o., Hrvatskog proljeća 34, 10000 Zagreb</item>
    </izvorni_sadrzaj>
    <derivirana_varijabla naziv="DomainObject.Predmet.ProtuStrankaListFormatedWithAdress_1">
      <item>ARDENTER d.o.o., Hrvatskog proljeća 34, 10000 Zagreb</item>
    </derivirana_varijabla>
  </DomainObject.Predmet.ProtuStrankaListFormatedWithAdress>
  <DomainObject.Predmet.ProtuStrankaListFormatedWithAdressOIB>
    <izvorni_sadrzaj>
      <item>ARDENTER d.o.o., OIB 12155526421, Hrvatskog proljeća 34, 10000 Zagreb</item>
    </izvorni_sadrzaj>
    <derivirana_varijabla naziv="DomainObject.Predmet.ProtuStrankaListFormatedWithAdressOIB_1">
      <item>ARDENTER d.o.o., OIB 12155526421, Hrvatskog proljeća 34, 10000 Zagreb</item>
    </derivirana_varijabla>
  </DomainObject.Predmet.ProtuStrankaListFormatedWithAdressOIB>
  <DomainObject.Predmet.ProtuStrankaListNazivFormated>
    <izvorni_sadrzaj>
      <item>ARDENTER d.o.o.</item>
    </izvorni_sadrzaj>
    <derivirana_varijabla naziv="DomainObject.Predmet.ProtuStrankaListNazivFormated_1">
      <item>ARDENTER d.o.o.</item>
    </derivirana_varijabla>
  </DomainObject.Predmet.ProtuStrankaListNazivFormated>
  <DomainObject.Predmet.ProtuStrankaListNazivFormatedOIB>
    <izvorni_sadrzaj>
      <item>ARDENTER d.o.o., OIB 12155526421</item>
    </izvorni_sadrzaj>
    <derivirana_varijabla naziv="DomainObject.Predmet.ProtuStrankaListNazivFormatedOIB_1">
      <item>ARDENTER d.o.o., OIB 12155526421</item>
    </derivirana_varijabla>
  </DomainObject.Predmet.ProtuStrankaListNazivFormatedOIB>
  <DomainObject.Predmet.OstaliListFormated>
    <izvorni_sadrzaj>
      <item>Ivan Zovak</item>
    </izvorni_sadrzaj>
    <derivirana_varijabla naziv="DomainObject.Predmet.OstaliListFormated_1">
      <item>Ivan Zovak</item>
    </derivirana_varijabla>
  </DomainObject.Predmet.OstaliListFormated>
  <DomainObject.Predmet.OstaliListFormatedOIB>
    <izvorni_sadrzaj>
      <item>Ivan Zovak, OIB 51752212359</item>
    </izvorni_sadrzaj>
    <derivirana_varijabla naziv="DomainObject.Predmet.OstaliListFormatedOIB_1">
      <item>Ivan Zovak, OIB 51752212359</item>
    </derivirana_varijabla>
  </DomainObject.Predmet.OstaliListFormatedOIB>
  <DomainObject.Predmet.OstaliListFormatedWithAdress>
    <izvorni_sadrzaj>
      <item>Ivan Zovak, ULICA HRVATSKOG PROLJEĆA 34, 10000 Zagreb</item>
    </izvorni_sadrzaj>
    <derivirana_varijabla naziv="DomainObject.Predmet.OstaliListFormatedWithAdress_1">
      <item>Ivan Zovak, ULICA HRVATSKOG PROLJEĆA 34, 10000 Zagreb</item>
    </derivirana_varijabla>
  </DomainObject.Predmet.OstaliListFormatedWithAdress>
  <DomainObject.Predmet.OstaliListFormatedWithAdressOIB>
    <izvorni_sadrzaj>
      <item>Ivan Zovak, OIB 51752212359, ULICA HRVATSKOG PROLJEĆA 34, 10000 Zagreb</item>
    </izvorni_sadrzaj>
    <derivirana_varijabla naziv="DomainObject.Predmet.OstaliListFormatedWithAdressOIB_1">
      <item>Ivan Zovak, OIB 51752212359, ULICA HRVATSKOG PROLJEĆA 34, 10000 Zagreb</item>
    </derivirana_varijabla>
  </DomainObject.Predmet.OstaliListFormatedWithAdressOIB>
  <DomainObject.Predmet.OstaliListNazivFormated>
    <izvorni_sadrzaj>
      <item>Ivan Zovak</item>
    </izvorni_sadrzaj>
    <derivirana_varijabla naziv="DomainObject.Predmet.OstaliListNazivFormated_1">
      <item>Ivan Zovak</item>
    </derivirana_varijabla>
  </DomainObject.Predmet.OstaliListNazivFormated>
  <DomainObject.Predmet.OstaliListNazivFormatedOIB>
    <izvorni_sadrzaj>
      <item>Ivan Zovak, OIB 51752212359</item>
    </izvorni_sadrzaj>
    <derivirana_varijabla naziv="DomainObject.Predmet.OstaliListNazivFormatedOIB_1">
      <item>Ivan Zovak, OIB 51752212359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ARDENTER d.o.o.</izvorni_sadrzaj>
    <derivirana_varijabla naziv="DomainObject.Predmet.ProtustrankaIDrugi_1">ARDENTER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ARDENTER d.o.o., OIB 12155526421, Hrvatskog proljeća 34, 10000 Zagreb</izvorni_sadrzaj>
    <derivirana_varijabla naziv="DomainObject.Predmet.ProtustrankaIDrugiAdressOIB_1">ARDENTER d.o.o., OIB 12155526421, Hrvatskog proljeća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ARDENTER d.o.o.</item>
      <item>FINA Regionalni centar Zagreb</item>
      <item>Ivan Zovak</item>
    </izvorni_sadrzaj>
    <derivirana_varijabla naziv="DomainObject.Predmet.SudioniciListNaziv_1">
      <item>ARDENTER d.o.o.</item>
      <item>FINA Regionalni centar Zagreb</item>
      <item>Ivan Zovak</item>
    </derivirana_varijabla>
  </DomainObject.Predmet.SudioniciListNaziv>
  <DomainObject.Predmet.SudioniciListAdressOIB>
    <izvorni_sadrzaj>
      <item>ARDENTER d.o.o., OIB 12155526421, Hrvatskog proljeća 34,10000 Zagreb</item>
      <item>FINA Regionalni centar Zagreb, OIB 85821130368, Trg svibanjskih žrtava 1995. 1,10000 Zagreb</item>
      <item>Ivan Zovak, OIB 51752212359, ULICA HRVATSKOG PROLJEĆA 34,10000 Zagreb</item>
    </izvorni_sadrzaj>
    <derivirana_varijabla naziv="DomainObject.Predmet.SudioniciListAdressOIB_1">
      <item>ARDENTER d.o.o., OIB 12155526421, Hrvatskog proljeća 34,10000 Zagreb</item>
      <item>FINA Regionalni centar Zagreb, OIB 85821130368, Trg svibanjskih žrtava 1995. 1,10000 Zagreb</item>
      <item>Ivan Zovak, OIB 51752212359, ULICA HRVATSKOG PROLJEĆA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12155526421</item>
      <item>, OIB 85821130368</item>
      <item>, OIB 51752212359</item>
    </izvorni_sadrzaj>
    <derivirana_varijabla naziv="DomainObject.Predmet.SudioniciListNazivOIB_1">
      <item>, OIB 12155526421</item>
      <item>, OIB 85821130368</item>
      <item>, OIB 51752212359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2169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2016-02-02T09:35:00Z</dcterms:created>
  <dc:creator>Sudsko vijeæe</dc:creator>
  <cp:lastModifiedBy>Ivana Slaviček</cp:lastModifiedBy>
  <cp:lastPrinted>2016-02-02T09:33:00Z</cp:lastPrinted>
  <dcterms:modified xmlns:xsi="http://www.w3.org/2001/XMLSchema-instance" xsi:type="dcterms:W3CDTF">2016-02-02T09:41:00Z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