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d148" w14:paraId="7f4d14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1A58" w:rsidP="00D61A58" w:rsidR="00D61A58" w:rsidRPr="00D61A58">
      <w:pPr>
        <w:spacing w:after="0"/>
        <w:rPr>
          <w:rFonts w:cs="Times New Roman" w:eastAsia="Times New Roman"/>
          <w:b/>
          <w:lang w:eastAsia="hr-HR"/>
        </w:rPr>
      </w:pPr>
      <w:r w:rsidRPr="00D61A58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61A58">
        <w:rPr>
          <w:rFonts w:cs="Times New Roman" w:eastAsia="Times New Roman"/>
          <w:b/>
          <w:lang w:eastAsia="hr-HR"/>
        </w:rPr>
        <w:t xml:space="preserve"> TRGOVAČKI SUD U SPLITU  </w:t>
      </w:r>
      <w:r w:rsidRPr="00D61A58">
        <w:rPr>
          <w:rFonts w:cs="Times New Roman" w:eastAsia="Times New Roman"/>
          <w:lang w:eastAsia="hr-HR"/>
        </w:rPr>
        <w:t xml:space="preserve">                                              </w:t>
      </w:r>
      <w:r w:rsidRPr="00D61A58">
        <w:rPr>
          <w:rFonts w:cs="Times New Roman" w:eastAsia="Times New Roman"/>
          <w:b/>
          <w:lang w:eastAsia="hr-HR"/>
        </w:rPr>
        <w:t>Broj: 14. St-44/2010.</w:t>
      </w:r>
    </w:p>
    <w:p w:rsidRDefault="00D61A58" w:rsidP="00D61A58" w:rsidR="00D61A58" w:rsidRPr="00D61A58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D61A5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61A58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D61A58" w:rsidP="00D61A58" w:rsidR="00D61A58" w:rsidRPr="00D61A5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61A58" w:rsidP="00D61A58" w:rsidR="00D61A58" w:rsidRPr="00D61A5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61A58" w:rsidP="00D61A58" w:rsidR="00D61A58" w:rsidRPr="00D61A58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61A58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D61A58" w:rsidP="00D61A58" w:rsidR="00D61A58" w:rsidRPr="00D61A5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61A58" w:rsidP="00D61A58" w:rsidR="00D61A58" w:rsidRPr="00D61A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1A58">
        <w:rPr>
          <w:rFonts w:cs="Times New Roman" w:eastAsia="Times New Roman"/>
          <w:b/>
          <w:lang w:eastAsia="hr-HR"/>
        </w:rPr>
        <w:t>Z A K LJ U Č A K</w:t>
      </w:r>
    </w:p>
    <w:p w:rsidRDefault="00D61A58" w:rsidP="00D61A58" w:rsidR="00D61A58" w:rsidRPr="00D61A5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61A58" w:rsidP="00D61A58" w:rsidR="00D61A58" w:rsidRPr="00D61A5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>Trgovački sud u Splitu, po stečajnom sudcu Jozi Ćaleti, u stečajnom postupku nad stečajnim Dužnikom: Stambena zadruga PREDVODNIK, Split, Mažuranićevo šetalište 1, OIB: 49072004695, (dalje: Dužnik, stečajni Dužnik), zastupanog po stečajnom upravitelju Mirki Kozini, iz Splita, 06. prosinca 2017, donio je ovaj</w:t>
      </w:r>
    </w:p>
    <w:p w:rsidRDefault="00D61A58" w:rsidP="00D61A58" w:rsidR="00D61A58" w:rsidRPr="00D61A58">
      <w:pPr>
        <w:spacing w:after="0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center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61A58" w:rsidP="00D61A58" w:rsidR="00D61A58" w:rsidRPr="00D61A5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>Požuruje se Stečajni upravitelj Mirko Kozina, pod prijetnjom zakonskih posljedica, udovoljiti Zaključku ovog Suda od 11. srpnja 2017, broj: gornji, koji glasi: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ab/>
        <w:t>„</w:t>
      </w:r>
      <w:r w:rsidRPr="00D61A58">
        <w:rPr>
          <w:rFonts w:cs="Times New Roman" w:eastAsia="Times New Roman"/>
          <w:b/>
          <w:lang w:eastAsia="hr-HR"/>
        </w:rPr>
        <w:t>1.</w:t>
      </w:r>
      <w:r w:rsidRPr="00D61A58">
        <w:rPr>
          <w:rFonts w:cs="Times New Roman" w:eastAsia="Times New Roman"/>
          <w:lang w:eastAsia="hr-HR"/>
        </w:rPr>
        <w:t xml:space="preserve"> Upućuje se Stečajni upravitelj Mirko Kozina, u roku od 8. dana, dostaviti ovom Sudu pismeno Izvješće sukladno Zaključku sa Skupštine vjerovnika održane 16. veljače 2017.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ab/>
      </w:r>
      <w:r w:rsidRPr="00D61A58">
        <w:rPr>
          <w:rFonts w:cs="Times New Roman" w:eastAsia="Times New Roman"/>
          <w:b/>
          <w:lang w:eastAsia="hr-HR"/>
        </w:rPr>
        <w:t>2.</w:t>
      </w:r>
      <w:r w:rsidRPr="00D61A58">
        <w:rPr>
          <w:rFonts w:cs="Times New Roman" w:eastAsia="Times New Roman"/>
          <w:lang w:eastAsia="hr-HR"/>
        </w:rPr>
        <w:t xml:space="preserve"> Upućuje se Stečajni upravitelj Mirko Kozina, u roku od 8. dana, postupiti po Zaključku Suda od 03. travnja 2017, tj., dostaviti Sudu u dva primjerka, pismeno očitovanje u vezi podneska (pritužbe) vjerovnika Vjekoslava </w:t>
      </w:r>
      <w:proofErr w:type="spellStart"/>
      <w:r w:rsidRPr="00D61A58">
        <w:rPr>
          <w:rFonts w:cs="Times New Roman" w:eastAsia="Times New Roman"/>
          <w:lang w:eastAsia="hr-HR"/>
        </w:rPr>
        <w:t>Benzon</w:t>
      </w:r>
      <w:proofErr w:type="spellEnd"/>
      <w:r w:rsidRPr="00D61A58">
        <w:rPr>
          <w:rFonts w:cs="Times New Roman" w:eastAsia="Times New Roman"/>
          <w:lang w:eastAsia="hr-HR"/>
        </w:rPr>
        <w:t xml:space="preserve"> i dr. (pet vjerovnika), zastupanih po punom. Anti Kukoč, od 31. ožujka 2017. koji mu je u prilogu tome Zaključku i dostavljen. Očitovanje dostaviti kako u pogledu parnica koje se tobože nepotrebno vode i u kojim parnicama iste stranke predlažu mirno rješenje parnica na način da tužitelji povuku tužbe s tim da svaka stranka snosi svoj trošak postupka tako i posebno u vezi navoda iz tog podneska gdje se tvrdi kako su prijave tražbina podnijeli i vjerovnici Domagoj Grgić i Dubravka </w:t>
      </w:r>
      <w:proofErr w:type="spellStart"/>
      <w:r w:rsidRPr="00D61A58">
        <w:rPr>
          <w:rFonts w:cs="Times New Roman" w:eastAsia="Times New Roman"/>
          <w:lang w:eastAsia="hr-HR"/>
        </w:rPr>
        <w:t>Kuščević</w:t>
      </w:r>
      <w:proofErr w:type="spellEnd"/>
      <w:r w:rsidRPr="00D61A58">
        <w:rPr>
          <w:rFonts w:cs="Times New Roman" w:eastAsia="Times New Roman"/>
          <w:lang w:eastAsia="hr-HR"/>
        </w:rPr>
        <w:t xml:space="preserve"> kao pravni </w:t>
      </w:r>
      <w:proofErr w:type="spellStart"/>
      <w:r w:rsidRPr="00D61A58">
        <w:rPr>
          <w:rFonts w:cs="Times New Roman" w:eastAsia="Times New Roman"/>
          <w:lang w:eastAsia="hr-HR"/>
        </w:rPr>
        <w:t>sljednici</w:t>
      </w:r>
      <w:proofErr w:type="spellEnd"/>
      <w:r w:rsidRPr="00D61A58">
        <w:rPr>
          <w:rFonts w:cs="Times New Roman" w:eastAsia="Times New Roman"/>
          <w:lang w:eastAsia="hr-HR"/>
        </w:rPr>
        <w:t xml:space="preserve"> </w:t>
      </w:r>
      <w:proofErr w:type="spellStart"/>
      <w:r w:rsidRPr="00D61A58">
        <w:rPr>
          <w:rFonts w:cs="Times New Roman" w:eastAsia="Times New Roman"/>
          <w:lang w:eastAsia="hr-HR"/>
        </w:rPr>
        <w:t>pok</w:t>
      </w:r>
      <w:proofErr w:type="spellEnd"/>
      <w:r w:rsidRPr="00D61A58">
        <w:rPr>
          <w:rFonts w:cs="Times New Roman" w:eastAsia="Times New Roman"/>
          <w:lang w:eastAsia="hr-HR"/>
        </w:rPr>
        <w:t>. Milivoja Grgića koje bi prijave Stečajnom upravitelju bile dostavljene 12. veljače 2013.“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center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>Split, dne 06. prosinca 2017.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D61A58" w:rsidP="00D61A58" w:rsidR="00D61A58" w:rsidRPr="00D61A5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61A58" w:rsidP="00D61A58" w:rsidR="00D61A58">
      <w:pPr>
        <w:spacing w:after="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u w:val="single"/>
          <w:lang w:eastAsia="hr-HR"/>
        </w:rPr>
        <w:t>Pravna pouka</w:t>
      </w:r>
      <w:r w:rsidRPr="00D61A58">
        <w:rPr>
          <w:rFonts w:cs="Times New Roman" w:eastAsia="Times New Roman"/>
          <w:lang w:eastAsia="hr-HR"/>
        </w:rPr>
        <w:t>: Protiv ovog Zaključka nije dopušten pravni lijek.</w:t>
      </w:r>
    </w:p>
    <w:p w:rsidRDefault="00D61A58" w:rsidP="00D61A58" w:rsid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Calibri"/>
          <w:b/>
          <w:lang w:val="en-US"/>
        </w:rPr>
      </w:pPr>
      <w:r w:rsidRPr="00D61A58">
        <w:rPr>
          <w:rFonts w:cs="Times New Roman" w:eastAsia="Calibri"/>
          <w:lang w:val="en-US"/>
        </w:rPr>
        <w:lastRenderedPageBreak/>
        <w:t xml:space="preserve">                                                                    </w:t>
      </w:r>
      <w:r w:rsidRPr="00D61A58">
        <w:rPr>
          <w:rFonts w:cs="Times New Roman" w:eastAsia="Calibri"/>
          <w:b/>
          <w:lang w:val="en-US"/>
        </w:rPr>
        <w:t>- 2 -</w:t>
      </w:r>
      <w:r w:rsidRPr="00D61A58">
        <w:rPr>
          <w:rFonts w:cs="Times New Roman" w:eastAsia="Calibri"/>
          <w:lang w:val="en-US"/>
        </w:rPr>
        <w:t xml:space="preserve">                                 </w:t>
      </w:r>
      <w:proofErr w:type="spellStart"/>
      <w:r w:rsidRPr="00D61A58">
        <w:rPr>
          <w:rFonts w:cs="Times New Roman" w:eastAsia="Calibri"/>
          <w:b/>
          <w:lang w:val="en-US"/>
        </w:rPr>
        <w:t>Broj</w:t>
      </w:r>
      <w:proofErr w:type="spellEnd"/>
      <w:r w:rsidRPr="00D61A58">
        <w:rPr>
          <w:rFonts w:cs="Times New Roman" w:eastAsia="Calibri"/>
          <w:b/>
          <w:lang w:val="en-US"/>
        </w:rPr>
        <w:t xml:space="preserve">:  14. </w:t>
      </w:r>
      <w:proofErr w:type="gramStart"/>
      <w:r w:rsidRPr="00D61A58">
        <w:rPr>
          <w:rFonts w:cs="Times New Roman" w:eastAsia="Calibri"/>
          <w:b/>
          <w:lang w:val="en-US"/>
        </w:rPr>
        <w:t>St-44/2010.</w:t>
      </w:r>
      <w:proofErr w:type="gramEnd"/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u w:val="single"/>
          <w:lang w:eastAsia="hr-HR"/>
        </w:rPr>
        <w:t>DNA:</w:t>
      </w:r>
      <w:r w:rsidRPr="00D61A58">
        <w:rPr>
          <w:rFonts w:cs="Times New Roman" w:eastAsia="Times New Roman"/>
          <w:lang w:eastAsia="hr-HR"/>
        </w:rPr>
        <w:t xml:space="preserve">  1) Stečajni upravitelj Mirko Kozina, iz Splita, </w:t>
      </w:r>
      <w:proofErr w:type="spellStart"/>
      <w:r w:rsidRPr="00D61A58">
        <w:rPr>
          <w:rFonts w:cs="Times New Roman" w:eastAsia="Times New Roman"/>
          <w:lang w:eastAsia="hr-HR"/>
        </w:rPr>
        <w:t>Gundulićeva</w:t>
      </w:r>
      <w:proofErr w:type="spellEnd"/>
      <w:r w:rsidRPr="00D61A58">
        <w:rPr>
          <w:rFonts w:cs="Times New Roman" w:eastAsia="Times New Roman"/>
          <w:lang w:eastAsia="hr-HR"/>
        </w:rPr>
        <w:t xml:space="preserve"> 26,</w:t>
      </w:r>
    </w:p>
    <w:p w:rsidRDefault="00D61A58" w:rsidP="00D61A58" w:rsidR="00D61A58" w:rsidRPr="00D61A58">
      <w:pPr>
        <w:spacing w:after="0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D61A58" w:rsidP="00D61A58" w:rsidR="00D61A58" w:rsidRPr="00D61A58">
      <w:pPr>
        <w:spacing w:after="0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 xml:space="preserve">            3) Spis.</w:t>
      </w:r>
    </w:p>
    <w:p w:rsidRDefault="00D61A58" w:rsidP="00D61A58" w:rsidR="00D61A58" w:rsidRPr="00D61A58">
      <w:pPr>
        <w:spacing w:after="0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58" w:rsidP="00D61A58" w:rsidR="00D61A58" w:rsidRPr="00D61A58">
      <w:pPr>
        <w:spacing w:after="0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>Split, 06. prosinca 2017.                                                     Stečajni sudac:</w:t>
      </w:r>
    </w:p>
    <w:p w:rsidRDefault="00D61A58" w:rsidP="00D61A58" w:rsidR="00D61A58" w:rsidRPr="00D61A58">
      <w:pPr>
        <w:spacing w:after="0"/>
        <w:jc w:val="both"/>
        <w:rPr>
          <w:rFonts w:cs="Times New Roman" w:eastAsia="Times New Roman"/>
          <w:lang w:eastAsia="hr-HR"/>
        </w:rPr>
      </w:pPr>
      <w:r w:rsidRPr="00D61A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Jozo Ćaleta,</w:t>
      </w:r>
    </w:p>
    <w:sectPr w:rsidSect="0032366B" w:rsidR="00D61A58" w:rsidRPr="00D61A5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A58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88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St-44/2010-54</izvorni_sadrzaj>
    <derivirana_varijabla naziv="DomainObject.Oznaka_1">St-44/2010-54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2010.</izvorni_sadrzaj>
    <derivirana_varijabla naziv="DomainObject.Predmet.DatumOsnivanja_1">15.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St-44/2010</izvorni_sadrzaj>
    <derivirana_varijabla naziv="DomainObject.Predmet.OznakaBroj_1">St-44/2010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PREDVODNIK</izvorni_sadrzaj>
    <derivirana_varijabla naziv="DomainObject.Predmet.ProtustrankaFormated_1">  Stambena zadruga PREDVODNIK</derivirana_varijabla>
  </DomainObject.Predmet.ProtustrankaFormated>
  <DomainObject.Predmet.ProtustrankaFormatedOIB>
    <izvorni_sadrzaj>  Stambena zadruga PREDVODNIK, OIB 49072004695</izvorni_sadrzaj>
    <derivirana_varijabla naziv="DomainObject.Predmet.ProtustrankaFormatedOIB_1">  Stambena zadruga PREDVODNIK, OIB 49072004695</derivirana_varijabla>
  </DomainObject.Predmet.ProtustrankaFormatedOIB>
  <DomainObject.Predmet.ProtustrankaFormatedWithAdress>
    <izvorni_sadrzaj> Stambena zadruga PREDVODNIK, Mažuranićevo šetalište br. 1, 21000 Split</izvorni_sadrzaj>
    <derivirana_varijabla naziv="DomainObject.Predmet.ProtustrankaFormatedWithAdress_1"> Stambena zadruga PREDVODNIK, Mažuranićevo šetalište br. 1, 21000 Split</derivirana_varijabla>
  </DomainObject.Predmet.ProtustrankaFormatedWithAdress>
  <DomainObject.Predmet.ProtustrankaFormatedWithAdressOIB>
    <izvorni_sadrzaj> Stambena zadruga PREDVODNIK, OIB 49072004695, Mažuranićevo šetalište br. 1, 21000 Split</izvorni_sadrzaj>
    <derivirana_varijabla naziv="DomainObject.Predmet.ProtustrankaFormatedWithAdressOIB_1"> Stambena zadruga PREDVODNIK, OIB 49072004695, Mažuranićevo šetalište br. 1, 21000 Split</derivirana_varijabla>
  </DomainObject.Predmet.ProtustrankaFormatedWithAdressOIB>
  <DomainObject.Predmet.ProtustrankaWithAdress>
    <izvorni_sadrzaj>Stambena zadruga PREDVODNIK Mažuranićevo šetalište br. 1, 21000 Split</izvorni_sadrzaj>
    <derivirana_varijabla naziv="DomainObject.Predmet.ProtustrankaWithAdress_1">Stambena zadruga PREDVODNIK Mažuranićevo šetalište br. 1, 21000 Split</derivirana_varijabla>
  </DomainObject.Predmet.ProtustrankaWithAdress>
  <DomainObject.Predmet.ProtustrankaWithAdressOIB>
    <izvorni_sadrzaj>Stambena zadruga PREDVODNIK, OIB 49072004695, Mažuranićevo šetalište br. 1, 21000 Split</izvorni_sadrzaj>
    <derivirana_varijabla naziv="DomainObject.Predmet.ProtustrankaWithAdressOIB_1">Stambena zadruga PREDVODNIK, OIB 49072004695, Mažuranićevo šetalište br. 1, 21000 Split</derivirana_varijabla>
  </DomainObject.Predmet.ProtustrankaWithAdressOIB>
  <DomainObject.Predmet.ProtustrankaNazivFormated>
    <izvorni_sadrzaj>Stambena zadruga PREDVODNIK</izvorni_sadrzaj>
    <derivirana_varijabla naziv="DomainObject.Predmet.ProtustrankaNazivFormated_1">Stambena zadruga PREDVODNIK</derivirana_varijabla>
  </DomainObject.Predmet.ProtustrankaNazivFormated>
  <DomainObject.Predmet.ProtustrankaNazivFormatedOIB>
    <izvorni_sadrzaj>Stambena zadruga PREDVODNIK, OIB 49072004695</izvorni_sadrzaj>
    <derivirana_varijabla naziv="DomainObject.Predmet.ProtustrankaNazivFormatedOIB_1">Stambena zadruga PREDVODNIK, OIB 49072004695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2017.</izvorni_sadrzaj>
    <derivirana_varijabla naziv="DomainObject.Predmet.SpisIzvanSuda.DatumIzlazaSpisa_1">22.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OPĆINSKI SUD U SPLITU</izvorni_sadrzaj>
    <derivirana_varijabla naziv="DomainObject.Predmet.SpisIzvanSuda.LokacijaSpisa_1">OPĆINSKI SUD U SPLITU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PREDVODNIK; POREZNA UPRAVA</izvorni_sadrzaj>
    <derivirana_varijabla naziv="DomainObject.Predmet.StrankaFormated_1">  Stambena zadruga PREDVODNIK; POREZNA UPRAVA</derivirana_varijabla>
  </DomainObject.Predmet.StrankaFormated>
  <DomainObject.Predmet.StrankaFormatedOIB>
    <izvorni_sadrzaj>  Stambena zadruga PREDVODNIK, OIB 49072004695; POREZNA UPRAVA, OIB 18683136487</izvorni_sadrzaj>
    <derivirana_varijabla naziv="DomainObject.Predmet.StrankaFormatedOIB_1">  Stambena zadruga PREDVODNIK, OIB 49072004695; POREZNA UPRAVA, OIB 18683136487</derivirana_varijabla>
  </DomainObject.Predmet.StrankaFormatedOIB>
  <DomainObject.Predmet.StrankaFormatedWithAdress>
    <izvorni_sadrzaj> Stambena zadruga PREDVODNIK, Mažuranićevo šetalište br. 1, 21000 Split; POREZNA UPRAVA, 21000 Split</izvorni_sadrzaj>
    <derivirana_varijabla naziv="DomainObject.Predmet.StrankaFormatedWithAdress_1"> Stambena zadruga PREDVODNIK, Mažuranićevo šetalište br. 1, 21000 Split; POREZNA UPRAVA, 21000 Split</derivirana_varijabla>
  </DomainObject.Predmet.StrankaFormatedWithAdress>
  <DomainObject.Predmet.StrankaFormatedWithAdressOIB>
    <izvorni_sadrzaj> Stambena zadruga PREDVODNIK, OIB 49072004695, Mažuranićevo šetalište br. 1, 21000 Split; POREZNA UPRAVA, OIB 18683136487, 21000 Split</izvorni_sadrzaj>
    <derivirana_varijabla naziv="DomainObject.Predmet.StrankaFormatedWithAdressOIB_1"> Stambena zadruga PREDVODNIK, OIB 49072004695, Mažuranićevo šetalište br. 1, 21000 Split; POREZNA UPRAVA, OIB 18683136487, 21000 Split</derivirana_varijabla>
  </DomainObject.Predmet.StrankaFormatedWithAdressOIB>
  <DomainObject.Predmet.StrankaWithAdress>
    <izvorni_sadrzaj>Stambena zadruga PREDVODNIK Mažuranićevo šetalište br. 1,21000 Split,POREZNA UPRAVA 21000 Split</izvorni_sadrzaj>
    <derivirana_varijabla naziv="DomainObject.Predmet.StrankaWithAdress_1">Stambena zadruga PREDVODNIK Mažuranićevo šetalište br. 1,21000 Split,POREZNA UPRAVA 21000 Split</derivirana_varijabla>
  </DomainObject.Predmet.StrankaWithAdress>
  <DomainObject.Predmet.StrankaWithAdressOIB>
    <izvorni_sadrzaj>Stambena zadruga PREDVODNIK, OIB 49072004695, Mažuranićevo šetalište br. 1,21000 Split,POREZNA UPRAVA, OIB 18683136487, 21000 Split</izvorni_sadrzaj>
    <derivirana_varijabla naziv="DomainObject.Predmet.StrankaWithAdressOIB_1">Stambena zadruga PREDVODNIK, OIB 49072004695, Mažuranićevo šetalište br. 1,21000 Split,POREZNA UPRAVA, OIB 18683136487, 21000 Split</derivirana_varijabla>
  </DomainObject.Predmet.StrankaWithAdressOIB>
  <DomainObject.Predmet.StrankaNazivFormated>
    <izvorni_sadrzaj>Stambena zadruga PREDVODNIK,POREZNA UPRAVA</izvorni_sadrzaj>
    <derivirana_varijabla naziv="DomainObject.Predmet.StrankaNazivFormated_1">Stambena zadruga PREDVODNIK,POREZNA UPRAVA</derivirana_varijabla>
  </DomainObject.Predmet.StrankaNazivFormated>
  <DomainObject.Predmet.StrankaNazivFormatedOIB>
    <izvorni_sadrzaj>Stambena zadruga PREDVODNIK, OIB 49072004695,POREZNA UPRAVA, OIB 18683136487</izvorni_sadrzaj>
    <derivirana_varijabla naziv="DomainObject.Predmet.StrankaNazivFormatedOIB_1">Stambena zadruga PREDVODNIK, OIB 49072004695,POREZNA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Stambena zadruga PREDVODNIK</item>
      <item>POREZNA UPRAVA</item>
    </izvorni_sadrzaj>
    <derivirana_varijabla naziv="DomainObject.Predmet.StrankaListFormated_1">
      <item>Stambena zadruga PREDVODNIK</item>
      <item>POREZNA UPRAVA</item>
    </derivirana_varijabla>
  </DomainObject.Predmet.StrankaListFormated>
  <DomainObject.Predmet.StrankaListFormatedOIB>
    <izvorni_sadrzaj>
      <item>Stambena zadruga PREDVODNIK, OIB 49072004695</item>
      <item>POREZNA UPRAVA, OIB 18683136487</item>
    </izvorni_sadrzaj>
    <derivirana_varijabla naziv="DomainObject.Predmet.StrankaListFormatedOIB_1">
      <item>Stambena zadruga PREDVODNIK, OIB 49072004695</item>
      <item>POREZNA UPRAVA, OIB 18683136487</item>
    </derivirana_varijabla>
  </DomainObject.Predmet.StrankaListFormatedOIB>
  <DomainObject.Predmet.StrankaListFormatedWithAdress>
    <izvorni_sadrzaj>
      <item>Stambena zadruga PREDVODNIK, Mažuranićevo šetalište br. 1, 21000 Split</item>
      <item>POREZNA UPRAVA, 21000 Split</item>
    </izvorni_sadrzaj>
    <derivirana_varijabla naziv="DomainObject.Predmet.StrankaListFormatedWithAdress_1">
      <item>Stambena zadruga PREDVODNIK, Mažuranićevo šetalište br. 1, 21000 Split</item>
      <item>POREZNA UPRAVA, 21000 Split</item>
    </derivirana_varijabla>
  </DomainObject.Predmet.StrankaListFormatedWithAdress>
  <DomainObject.Predmet.StrankaListFormatedWithAdressOIB>
    <izvorni_sadrzaj>
      <item>Stambena zadruga PREDVODNIK, OIB 49072004695, Mažuranićevo šetalište br. 1, 21000 Split</item>
      <item>POREZNA UPRAVA, OIB 18683136487, 21000 Split</item>
    </izvorni_sadrzaj>
    <derivirana_varijabla naziv="DomainObject.Predmet.StrankaListFormatedWithAdressOIB_1">
      <item>Stambena zadruga PREDVODNIK, OIB 49072004695, Mažuranićevo šetalište br. 1, 21000 Split</item>
      <item>POREZNA UPRAVA, OIB 18683136487, 21000 Split</item>
    </derivirana_varijabla>
  </DomainObject.Predmet.StrankaListFormatedWithAdressOIB>
  <DomainObject.Predmet.StrankaListNazivFormated>
    <izvorni_sadrzaj>
      <item>Stambena zadruga PREDVODNIK</item>
      <item>POREZNA UPRAVA</item>
    </izvorni_sadrzaj>
    <derivirana_varijabla naziv="DomainObject.Predmet.StrankaListNazivFormated_1">
      <item>Stambena zadruga PREDVODNIK</item>
      <item>POREZNA UPRAVA</item>
    </derivirana_varijabla>
  </DomainObject.Predmet.StrankaListNazivFormated>
  <DomainObject.Predmet.StrankaListNazivFormatedOIB>
    <izvorni_sadrzaj>
      <item>Stambena zadruga PREDVODNIK, OIB 49072004695</item>
      <item>POREZNA UPRAVA, OIB 18683136487</item>
    </izvorni_sadrzaj>
    <derivirana_varijabla naziv="DomainObject.Predmet.StrankaListNazivFormatedOIB_1">
      <item>Stambena zadruga PREDVODNIK, OIB 49072004695</item>
      <item>POREZNA UPRAVA, OIB 18683136487</item>
    </derivirana_varijabla>
  </DomainObject.Predmet.StrankaListNazivFormatedOIB>
  <DomainObject.Predmet.ProtuStrankaListFormated>
    <izvorni_sadrzaj>
      <item>Stambena zadruga PREDVODNIK</item>
    </izvorni_sadrzaj>
    <derivirana_varijabla naziv="DomainObject.Predmet.ProtuStrankaListFormated_1">
      <item>Stambena zadruga PREDVODNIK</item>
    </derivirana_varijabla>
  </DomainObject.Predmet.ProtuStrankaListFormated>
  <DomainObject.Predmet.ProtuStrankaListFormatedOIB>
    <izvorni_sadrzaj>
      <item>Stambena zadruga PREDVODNIK, OIB 49072004695</item>
    </izvorni_sadrzaj>
    <derivirana_varijabla naziv="DomainObject.Predmet.ProtuStrankaListFormatedOIB_1">
      <item>Stambena zadruga PREDVODNIK, OIB 49072004695</item>
    </derivirana_varijabla>
  </DomainObject.Predmet.ProtuStrankaListFormatedOIB>
  <DomainObject.Predmet.ProtuStrankaListFormatedWithAdress>
    <izvorni_sadrzaj>
      <item>Stambena zadruga PREDVODNIK, Mažuranićevo šetalište br. 1, 21000 Split</item>
    </izvorni_sadrzaj>
    <derivirana_varijabla naziv="DomainObject.Predmet.ProtuStrankaListFormatedWithAdress_1">
      <item>Stambena zadruga PREDVODNIK, Mažuranićevo šetalište br. 1, 21000 Split</item>
    </derivirana_varijabla>
  </DomainObject.Predmet.ProtuStrankaListFormatedWithAdress>
  <DomainObject.Predmet.ProtuStrankaListFormatedWithAdressOIB>
    <izvorni_sadrzaj>
      <item>Stambena zadruga PREDVODNIK, OIB 49072004695, Mažuranićevo šetalište br. 1, 21000 Split</item>
    </izvorni_sadrzaj>
    <derivirana_varijabla naziv="DomainObject.Predmet.ProtuStrankaListFormatedWithAdressOIB_1">
      <item>Stambena zadruga PREDVODNIK, OIB 49072004695, Mažuranićevo šetalište br. 1, 21000 Split</item>
    </derivirana_varijabla>
  </DomainObject.Predmet.ProtuStrankaListFormatedWithAdressOIB>
  <DomainObject.Predmet.ProtuStrankaListNazivFormated>
    <izvorni_sadrzaj>
      <item>Stambena zadruga PREDVODNIK</item>
    </izvorni_sadrzaj>
    <derivirana_varijabla naziv="DomainObject.Predmet.ProtuStrankaListNazivFormated_1">
      <item>Stambena zadruga PREDVODNIK</item>
    </derivirana_varijabla>
  </DomainObject.Predmet.ProtuStrankaListNazivFormated>
  <DomainObject.Predmet.ProtuStrankaListNazivFormatedOIB>
    <izvorni_sadrzaj>
      <item>Stambena zadruga PREDVODNIK, OIB 49072004695</item>
    </izvorni_sadrzaj>
    <derivirana_varijabla naziv="DomainObject.Predmet.ProtuStrankaListNazivFormatedOIB_1">
      <item>Stambena zadruga PREDVODNIK, OIB 49072004695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St-44/2010-54</izvorni_sadrzaj>
    <derivirana_varijabla naziv="DomainObject.PoslovniBrojDokumenta_1">St-44/2010-54</derivirana_varijabla>
  </DomainObject.PoslovniBrojDokumenta>
  <DomainObject.Predmet.StrankaIDrugi>
    <izvorni_sadrzaj>Stambena zadruga PREDVODNIK i dr.</izvorni_sadrzaj>
    <derivirana_varijabla naziv="DomainObject.Predmet.StrankaIDrugi_1">Stambena zadruga PREDVODNIK i dr.</derivirana_varijabla>
  </DomainObject.Predmet.StrankaIDrugi>
  <DomainObject.Predmet.ProtustrankaIDrugi>
    <izvorni_sadrzaj>Stambena zadruga PREDVODNIK</izvorni_sadrzaj>
    <derivirana_varijabla naziv="DomainObject.Predmet.ProtustrankaIDrugi_1">Stambena zadruga PREDVODNIK</derivirana_varijabla>
  </DomainObject.Predmet.ProtustrankaIDrugi>
  <DomainObject.Predmet.StrankaIDrugiAdressOIB>
    <izvorni_sadrzaj>Stambena zadruga PREDVODNIK, OIB 49072004695, Mažuranićevo šetalište br. 1, 21000 Split i dr.</izvorni_sadrzaj>
    <derivirana_varijabla naziv="DomainObject.Predmet.StrankaIDrugiAdressOIB_1">Stambena zadruga PREDVODNIK, OIB 49072004695, Mažuranićevo šetalište br. 1, 21000 Split i dr.</derivirana_varijabla>
  </DomainObject.Predmet.StrankaIDrugiAdressOIB>
  <DomainObject.Predmet.ProtustrankaIDrugiAdressOIB>
    <izvorni_sadrzaj>Stambena zadruga PREDVODNIK, OIB 49072004695, Mažuranićevo šetalište br. 1, 21000 Split</izvorni_sadrzaj>
    <derivirana_varijabla naziv="DomainObject.Predmet.ProtustrankaIDrugiAdressOIB_1">Stambena zadruga PREDVODNIK, OIB 49072004695, Mažuranićevo šetalište br.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PREDVODNIK</item>
      <item>Stambena zadruga PREDVODNIK</item>
      <item>POREZNA UPRAVA</item>
      <item>Mirko Kozina</item>
    </izvorni_sadrzaj>
    <derivirana_varijabla naziv="DomainObject.Predmet.SudioniciListNaziv_1">
      <item>Stambena zadruga PREDVODNIK</item>
      <item>Stambena zadruga PREDVODNIK</item>
      <item>POREZNA UPRAVA</item>
      <item>Mirko Kozina</item>
    </derivirana_varijabla>
  </DomainObject.Predmet.SudioniciListNaziv>
  <DomainObject.Predmet.SudioniciListAdressOIB>
    <izvorni_sadrzaj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izvorni_sadrzaj>
    <derivirana_varijabla naziv="DomainObject.Predmet.SudioniciListAdressOIB_1"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E10A5-B3CC-4C4F-A453-DE057E758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1644</properties:Characters>
  <properties:Lines>59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2017-12-06T10:48:00Z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St-44/2010-54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