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dacc561" w14:paraId="dacc561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147693">
        <w:rPr>
          <w:sz w:val="24"/>
          <w:szCs w:val="24"/>
        </w:rPr>
        <w:t>4553/2015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141E94">
        <w:rPr>
          <w:sz w:val="24"/>
          <w:szCs w:val="24"/>
        </w:rPr>
        <w:t>ŠIROL  d.o.o., Novo Čiče, Zavrtnica 33, OIB:13370507257,</w:t>
      </w:r>
      <w:r w:rsidR="00B5242F">
        <w:rPr>
          <w:sz w:val="24"/>
          <w:szCs w:val="24"/>
        </w:rPr>
        <w:t xml:space="preserve"> dana</w:t>
      </w:r>
      <w:r w:rsidR="00141E94">
        <w:rPr>
          <w:sz w:val="24"/>
          <w:szCs w:val="24"/>
        </w:rPr>
        <w:t xml:space="preserve"> 20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20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41E94"/>
    <w:rsid w:val="00147693"/>
    <w:rsid w:val="00175957"/>
    <w:rsid w:val="001A2F7F"/>
    <w:rsid w:val="002176AC"/>
    <w:rsid w:val="00284D66"/>
    <w:rsid w:val="00296342"/>
    <w:rsid w:val="002C7920"/>
    <w:rsid w:val="00325D9F"/>
    <w:rsid w:val="004E2E7B"/>
    <w:rsid w:val="004F5BC5"/>
    <w:rsid w:val="007628F1"/>
    <w:rsid w:val="009160D8"/>
    <w:rsid w:val="009E23D7"/>
    <w:rsid w:val="00A54BFA"/>
    <w:rsid w:val="00A844A2"/>
    <w:rsid w:val="00B13CBE"/>
    <w:rsid w:val="00B5242F"/>
    <w:rsid w:val="00CA2669"/>
    <w:rsid w:val="00DA0797"/>
    <w:rsid w:val="00DA6ADD"/>
    <w:rsid w:val="00E3131D"/>
    <w:rsid w:val="00EF0F9F"/>
    <w:rsid w:val="00F70183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18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18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18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18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18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18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1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1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4553</izvorni_sadrzaj>
    <derivirana_varijabla naziv="DomainObject.Predmet.Broj_1">4553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St-4553/2015</izvorni_sadrzaj>
    <derivirana_varijabla naziv="DomainObject.Predmet.OznakaBroj_1">St-4553/2015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ŠIROL d.o.o.</izvorni_sadrzaj>
    <derivirana_varijabla naziv="DomainObject.Predmet.ProtustrankaFormated_1">  ŠIROL d.o.o.</derivirana_varijabla>
  </DomainObject.Predmet.ProtustrankaFormated>
  <DomainObject.Predmet.ProtustrankaFormatedOIB>
    <izvorni_sadrzaj>  ŠIROL d.o.o., OIB 13370507257</izvorni_sadrzaj>
    <derivirana_varijabla naziv="DomainObject.Predmet.ProtustrankaFormatedOIB_1">  ŠIROL d.o.o., OIB 13370507257</derivirana_varijabla>
  </DomainObject.Predmet.ProtustrankaFormatedOIB>
  <DomainObject.Predmet.ProtustrankaFormatedWithAdress>
    <izvorni_sadrzaj> ŠIROL d.o.o., Zavrtnica 33, 10410 Novo Čiče</izvorni_sadrzaj>
    <derivirana_varijabla naziv="DomainObject.Predmet.ProtustrankaFormatedWithAdress_1"> ŠIROL d.o.o., Zavrtnica 33, 10410 Novo Čiče</derivirana_varijabla>
  </DomainObject.Predmet.ProtustrankaFormatedWithAdress>
  <DomainObject.Predmet.ProtustrankaFormatedWithAdressOIB>
    <izvorni_sadrzaj> ŠIROL d.o.o., OIB 13370507257, Zavrtnica 33, 10410 Novo Čiče</izvorni_sadrzaj>
    <derivirana_varijabla naziv="DomainObject.Predmet.ProtustrankaFormatedWithAdressOIB_1"> ŠIROL d.o.o., OIB 13370507257, Zavrtnica 33, 10410 Novo Čiče</derivirana_varijabla>
  </DomainObject.Predmet.ProtustrankaFormatedWithAdressOIB>
  <DomainObject.Predmet.ProtustrankaWithAdress>
    <izvorni_sadrzaj>ŠIROL d.o.o. Zavrtnica 33, 10410 Novo Čiče</izvorni_sadrzaj>
    <derivirana_varijabla naziv="DomainObject.Predmet.ProtustrankaWithAdress_1">ŠIROL d.o.o. Zavrtnica 33, 10410 Novo Čiče</derivirana_varijabla>
  </DomainObject.Predmet.ProtustrankaWithAdress>
  <DomainObject.Predmet.ProtustrankaWithAdressOIB>
    <izvorni_sadrzaj>ŠIROL d.o.o., OIB 13370507257, Zavrtnica 33, 10410 Novo Čiče</izvorni_sadrzaj>
    <derivirana_varijabla naziv="DomainObject.Predmet.ProtustrankaWithAdressOIB_1">ŠIROL d.o.o., OIB 13370507257, Zavrtnica 33, 10410 Novo Čiče</derivirana_varijabla>
  </DomainObject.Predmet.ProtustrankaWithAdressOIB>
  <DomainObject.Predmet.ProtustrankaNazivFormated>
    <izvorni_sadrzaj>ŠIROL d.o.o.</izvorni_sadrzaj>
    <derivirana_varijabla naziv="DomainObject.Predmet.ProtustrankaNazivFormated_1">ŠIROL d.o.o.</derivirana_varijabla>
  </DomainObject.Predmet.ProtustrankaNazivFormated>
  <DomainObject.Predmet.ProtustrankaNazivFormatedOIB>
    <izvorni_sadrzaj>ŠIROL d.o.o., OIB 13370507257</izvorni_sadrzaj>
    <derivirana_varijabla naziv="DomainObject.Predmet.ProtustrankaNazivFormatedOIB_1">ŠIROL d.o.o., OIB 13370507257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ŠIROL d.o.o.</item>
    </izvorni_sadrzaj>
    <derivirana_varijabla naziv="DomainObject.Predmet.ProtuStrankaListFormated_1">
      <item>ŠIROL d.o.o.</item>
    </derivirana_varijabla>
  </DomainObject.Predmet.ProtuStrankaListFormated>
  <DomainObject.Predmet.ProtuStrankaListFormatedOIB>
    <izvorni_sadrzaj>
      <item>ŠIROL d.o.o., OIB 13370507257</item>
    </izvorni_sadrzaj>
    <derivirana_varijabla naziv="DomainObject.Predmet.ProtuStrankaListFormatedOIB_1">
      <item>ŠIROL d.o.o., OIB 13370507257</item>
    </derivirana_varijabla>
  </DomainObject.Predmet.ProtuStrankaListFormatedOIB>
  <DomainObject.Predmet.ProtuStrankaListFormatedWithAdress>
    <izvorni_sadrzaj>
      <item>ŠIROL d.o.o., Zavrtnica 33, 10410 Novo Čiče</item>
    </izvorni_sadrzaj>
    <derivirana_varijabla naziv="DomainObject.Predmet.ProtuStrankaListFormatedWithAdress_1">
      <item>ŠIROL d.o.o., Zavrtnica 33, 10410 Novo Čiče</item>
    </derivirana_varijabla>
  </DomainObject.Predmet.ProtuStrankaListFormatedWithAdress>
  <DomainObject.Predmet.ProtuStrankaListFormatedWithAdressOIB>
    <izvorni_sadrzaj>
      <item>ŠIROL d.o.o., OIB 13370507257, Zavrtnica 33, 10410 Novo Čiče</item>
    </izvorni_sadrzaj>
    <derivirana_varijabla naziv="DomainObject.Predmet.ProtuStrankaListFormatedWithAdressOIB_1">
      <item>ŠIROL d.o.o., OIB 13370507257, Zavrtnica 33, 10410 Novo Čiče</item>
    </derivirana_varijabla>
  </DomainObject.Predmet.ProtuStrankaListFormatedWithAdressOIB>
  <DomainObject.Predmet.ProtuStrankaListNazivFormated>
    <izvorni_sadrzaj>
      <item>ŠIROL d.o.o.</item>
    </izvorni_sadrzaj>
    <derivirana_varijabla naziv="DomainObject.Predmet.ProtuStrankaListNazivFormated_1">
      <item>ŠIROL d.o.o.</item>
    </derivirana_varijabla>
  </DomainObject.Predmet.ProtuStrankaListNazivFormated>
  <DomainObject.Predmet.ProtuStrankaListNazivFormatedOIB>
    <izvorni_sadrzaj>
      <item>ŠIROL d.o.o., OIB 13370507257</item>
    </izvorni_sadrzaj>
    <derivirana_varijabla naziv="DomainObject.Predmet.ProtuStrankaListNazivFormatedOIB_1">
      <item>ŠIROL d.o.o., OIB 13370507257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ŠIROL d.o.o.</izvorni_sadrzaj>
    <derivirana_varijabla naziv="DomainObject.Predmet.ProtustrankaIDrugi_1">ŠIROL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ŠIROL d.o.o., OIB 13370507257, Zavrtnica 33, 10410 Novo Čiče</izvorni_sadrzaj>
    <derivirana_varijabla naziv="DomainObject.Predmet.ProtustrankaIDrugiAdressOIB_1">ŠIROL d.o.o., OIB 13370507257, Zavrtnica 33,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ŠIROL d.o.o.</item>
      <item>FINA Regionalni centar Zagreb</item>
    </izvorni_sadrzaj>
    <derivirana_varijabla naziv="DomainObject.Predmet.SudioniciListNaziv_1">
      <item>ŠIROL d.o.o.</item>
      <item>FINA Regionalni centar Zagreb</item>
    </derivirana_varijabla>
  </DomainObject.Predmet.SudioniciListNaziv>
  <DomainObject.Predmet.SudioniciListAdressOIB>
    <izvorni_sadrzaj>
      <item>ŠIROL d.o.o., OIB 13370507257, Zavrtnica 33,10410 Novo Čiče</item>
      <item>FINA Regionalni centar Zagreb, OIB 85821130368, Trg svibanjskih žrtava 1995. 1,10000 Zagreb</item>
    </izvorni_sadrzaj>
    <derivirana_varijabla naziv="DomainObject.Predmet.SudioniciListAdressOIB_1">
      <item>ŠIROL d.o.o., OIB 13370507257, Zavrtnica 33,10410 Novo Čiče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13370507257</item>
      <item>, OIB 85821130368</item>
    </izvorni_sadrzaj>
    <derivirana_varijabla naziv="DomainObject.Predmet.SudioniciListNazivOIB_1">
      <item>, OIB 13370507257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1643</properties:Characters>
  <properties:Lines>54</properties:Lines>
  <properties:Paragraphs>25</properties:Paragraphs>
  <properties:TotalTime>24</properties:TotalTime>
  <properties:ScaleCrop>false</properties:ScaleCrop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2015-11-20T08:16:00Z</cp:lastPrinted>
  <dcterms:modified xmlns:xsi="http://www.w3.org/2001/XMLSchema-instance" xsi:type="dcterms:W3CDTF">2015-11-20T08:18:00Z</dcterms:modified>
  <cp:revision>32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